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5D932" w14:textId="652F90C3" w:rsidR="00543B89" w:rsidRPr="00DE5FF0" w:rsidRDefault="00B72E67">
      <w:pPr>
        <w:spacing w:before="0"/>
        <w:jc w:val="left"/>
      </w:pPr>
      <w:r w:rsidRPr="00DE5FF0">
        <w:rPr>
          <w:noProof/>
        </w:rPr>
        <mc:AlternateContent>
          <mc:Choice Requires="wps">
            <w:drawing>
              <wp:anchor distT="0" distB="0" distL="114300" distR="114300" simplePos="0" relativeHeight="251658242" behindDoc="0" locked="0" layoutInCell="1" allowOverlap="1" wp14:anchorId="25701107" wp14:editId="574A02AC">
                <wp:simplePos x="0" y="0"/>
                <wp:positionH relativeFrom="page">
                  <wp:posOffset>5879465</wp:posOffset>
                </wp:positionH>
                <wp:positionV relativeFrom="page">
                  <wp:posOffset>594360</wp:posOffset>
                </wp:positionV>
                <wp:extent cx="1080000" cy="1080000"/>
                <wp:effectExtent l="0" t="0" r="6350" b="6350"/>
                <wp:wrapNone/>
                <wp:docPr id="4" name="Kombinationstegning: figur 4" descr="Københavns Kommune" title="Københavns Kommun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80000" cy="1080000"/>
                        </a:xfrm>
                        <a:custGeom>
                          <a:avLst/>
                          <a:gdLst>
                            <a:gd name="T0" fmla="*/ 334 w 627"/>
                            <a:gd name="T1" fmla="*/ 206 h 654"/>
                            <a:gd name="T2" fmla="*/ 364 w 627"/>
                            <a:gd name="T3" fmla="*/ 189 h 654"/>
                            <a:gd name="T4" fmla="*/ 341 w 627"/>
                            <a:gd name="T5" fmla="*/ 236 h 654"/>
                            <a:gd name="T6" fmla="*/ 291 w 627"/>
                            <a:gd name="T7" fmla="*/ 230 h 654"/>
                            <a:gd name="T8" fmla="*/ 335 w 627"/>
                            <a:gd name="T9" fmla="*/ 269 h 654"/>
                            <a:gd name="T10" fmla="*/ 346 w 627"/>
                            <a:gd name="T11" fmla="*/ 279 h 654"/>
                            <a:gd name="T12" fmla="*/ 302 w 627"/>
                            <a:gd name="T13" fmla="*/ 349 h 654"/>
                            <a:gd name="T14" fmla="*/ 313 w 627"/>
                            <a:gd name="T15" fmla="*/ 133 h 654"/>
                            <a:gd name="T16" fmla="*/ 223 w 627"/>
                            <a:gd name="T17" fmla="*/ 295 h 654"/>
                            <a:gd name="T18" fmla="*/ 213 w 627"/>
                            <a:gd name="T19" fmla="*/ 271 h 654"/>
                            <a:gd name="T20" fmla="*/ 180 w 627"/>
                            <a:gd name="T21" fmla="*/ 261 h 654"/>
                            <a:gd name="T22" fmla="*/ 171 w 627"/>
                            <a:gd name="T23" fmla="*/ 303 h 654"/>
                            <a:gd name="T24" fmla="*/ 429 w 627"/>
                            <a:gd name="T25" fmla="*/ 247 h 654"/>
                            <a:gd name="T26" fmla="*/ 433 w 627"/>
                            <a:gd name="T27" fmla="*/ 295 h 654"/>
                            <a:gd name="T28" fmla="*/ 423 w 627"/>
                            <a:gd name="T29" fmla="*/ 271 h 654"/>
                            <a:gd name="T30" fmla="*/ 391 w 627"/>
                            <a:gd name="T31" fmla="*/ 261 h 654"/>
                            <a:gd name="T32" fmla="*/ 382 w 627"/>
                            <a:gd name="T33" fmla="*/ 303 h 654"/>
                            <a:gd name="T34" fmla="*/ 203 w 627"/>
                            <a:gd name="T35" fmla="*/ 162 h 654"/>
                            <a:gd name="T36" fmla="*/ 234 w 627"/>
                            <a:gd name="T37" fmla="*/ 174 h 654"/>
                            <a:gd name="T38" fmla="*/ 374 w 627"/>
                            <a:gd name="T39" fmla="*/ 430 h 654"/>
                            <a:gd name="T40" fmla="*/ 129 w 627"/>
                            <a:gd name="T41" fmla="*/ 411 h 654"/>
                            <a:gd name="T42" fmla="*/ 335 w 627"/>
                            <a:gd name="T43" fmla="*/ 439 h 654"/>
                            <a:gd name="T44" fmla="*/ 405 w 627"/>
                            <a:gd name="T45" fmla="*/ 465 h 654"/>
                            <a:gd name="T46" fmla="*/ 157 w 627"/>
                            <a:gd name="T47" fmla="*/ 453 h 654"/>
                            <a:gd name="T48" fmla="*/ 405 w 627"/>
                            <a:gd name="T49" fmla="*/ 465 h 654"/>
                            <a:gd name="T50" fmla="*/ 502 w 627"/>
                            <a:gd name="T51" fmla="*/ 587 h 654"/>
                            <a:gd name="T52" fmla="*/ 492 w 627"/>
                            <a:gd name="T53" fmla="*/ 595 h 654"/>
                            <a:gd name="T54" fmla="*/ 238 w 627"/>
                            <a:gd name="T55" fmla="*/ 604 h 654"/>
                            <a:gd name="T56" fmla="*/ 228 w 627"/>
                            <a:gd name="T57" fmla="*/ 635 h 654"/>
                            <a:gd name="T58" fmla="*/ 188 w 627"/>
                            <a:gd name="T59" fmla="*/ 69 h 654"/>
                            <a:gd name="T60" fmla="*/ 144 w 627"/>
                            <a:gd name="T61" fmla="*/ 42 h 654"/>
                            <a:gd name="T62" fmla="*/ 563 w 627"/>
                            <a:gd name="T63" fmla="*/ 245 h 654"/>
                            <a:gd name="T64" fmla="*/ 573 w 627"/>
                            <a:gd name="T65" fmla="*/ 290 h 654"/>
                            <a:gd name="T66" fmla="*/ 567 w 627"/>
                            <a:gd name="T67" fmla="*/ 380 h 654"/>
                            <a:gd name="T68" fmla="*/ 625 w 627"/>
                            <a:gd name="T69" fmla="*/ 391 h 654"/>
                            <a:gd name="T70" fmla="*/ 129 w 627"/>
                            <a:gd name="T71" fmla="*/ 605 h 654"/>
                            <a:gd name="T72" fmla="*/ 124 w 627"/>
                            <a:gd name="T73" fmla="*/ 590 h 654"/>
                            <a:gd name="T74" fmla="*/ 144 w 627"/>
                            <a:gd name="T75" fmla="*/ 577 h 654"/>
                            <a:gd name="T76" fmla="*/ 21 w 627"/>
                            <a:gd name="T77" fmla="*/ 495 h 654"/>
                            <a:gd name="T78" fmla="*/ 538 w 627"/>
                            <a:gd name="T79" fmla="*/ 463 h 654"/>
                            <a:gd name="T80" fmla="*/ 591 w 627"/>
                            <a:gd name="T81" fmla="*/ 461 h 654"/>
                            <a:gd name="T82" fmla="*/ 238 w 627"/>
                            <a:gd name="T83" fmla="*/ 29 h 654"/>
                            <a:gd name="T84" fmla="*/ 267 w 627"/>
                            <a:gd name="T85" fmla="*/ 40 h 654"/>
                            <a:gd name="T86" fmla="*/ 512 w 627"/>
                            <a:gd name="T87" fmla="*/ 502 h 654"/>
                            <a:gd name="T88" fmla="*/ 106 w 627"/>
                            <a:gd name="T89" fmla="*/ 518 h 654"/>
                            <a:gd name="T90" fmla="*/ 51 w 627"/>
                            <a:gd name="T91" fmla="*/ 539 h 654"/>
                            <a:gd name="T92" fmla="*/ 60 w 627"/>
                            <a:gd name="T93" fmla="*/ 523 h 654"/>
                            <a:gd name="T94" fmla="*/ 504 w 627"/>
                            <a:gd name="T95" fmla="*/ 70 h 654"/>
                            <a:gd name="T96" fmla="*/ 556 w 627"/>
                            <a:gd name="T97" fmla="*/ 121 h 654"/>
                            <a:gd name="T98" fmla="*/ 407 w 627"/>
                            <a:gd name="T99" fmla="*/ 17 h 654"/>
                            <a:gd name="T100" fmla="*/ 472 w 627"/>
                            <a:gd name="T101" fmla="*/ 48 h 654"/>
                            <a:gd name="T102" fmla="*/ 272 w 627"/>
                            <a:gd name="T103" fmla="*/ 599 h 654"/>
                            <a:gd name="T104" fmla="*/ 311 w 627"/>
                            <a:gd name="T105" fmla="*/ 653 h 654"/>
                            <a:gd name="T106" fmla="*/ 360 w 627"/>
                            <a:gd name="T107" fmla="*/ 61 h 654"/>
                            <a:gd name="T108" fmla="*/ 315 w 627"/>
                            <a:gd name="T109" fmla="*/ 24 h 654"/>
                            <a:gd name="T110" fmla="*/ 594 w 627"/>
                            <a:gd name="T111" fmla="*/ 175 h 654"/>
                            <a:gd name="T112" fmla="*/ 376 w 627"/>
                            <a:gd name="T113" fmla="*/ 623 h 654"/>
                            <a:gd name="T114" fmla="*/ 391 w 627"/>
                            <a:gd name="T115" fmla="*/ 586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7" h="654">
                              <a:moveTo>
                                <a:pt x="334" y="206"/>
                              </a:moveTo>
                              <a:cubicBezTo>
                                <a:pt x="334" y="209"/>
                                <a:pt x="334" y="209"/>
                                <a:pt x="334" y="209"/>
                              </a:cubicBezTo>
                              <a:cubicBezTo>
                                <a:pt x="270" y="209"/>
                                <a:pt x="270" y="209"/>
                                <a:pt x="270" y="209"/>
                              </a:cubicBezTo>
                              <a:cubicBezTo>
                                <a:pt x="270" y="206"/>
                                <a:pt x="270" y="206"/>
                                <a:pt x="270" y="206"/>
                              </a:cubicBezTo>
                              <a:cubicBezTo>
                                <a:pt x="270" y="206"/>
                                <a:pt x="270" y="206"/>
                                <a:pt x="270" y="206"/>
                              </a:cubicBezTo>
                              <a:cubicBezTo>
                                <a:pt x="270" y="199"/>
                                <a:pt x="302" y="150"/>
                                <a:pt x="302" y="150"/>
                              </a:cubicBezTo>
                              <a:cubicBezTo>
                                <a:pt x="302" y="150"/>
                                <a:pt x="334" y="199"/>
                                <a:pt x="334" y="206"/>
                              </a:cubicBezTo>
                              <a:close/>
                              <a:moveTo>
                                <a:pt x="379" y="154"/>
                              </a:moveTo>
                              <a:cubicBezTo>
                                <a:pt x="373" y="153"/>
                                <a:pt x="368" y="155"/>
                                <a:pt x="364" y="159"/>
                              </a:cubicBezTo>
                              <a:cubicBezTo>
                                <a:pt x="364" y="159"/>
                                <a:pt x="364" y="160"/>
                                <a:pt x="364" y="159"/>
                              </a:cubicBezTo>
                              <a:cubicBezTo>
                                <a:pt x="367" y="159"/>
                                <a:pt x="370" y="159"/>
                                <a:pt x="372" y="159"/>
                              </a:cubicBezTo>
                              <a:cubicBezTo>
                                <a:pt x="378" y="161"/>
                                <a:pt x="383" y="166"/>
                                <a:pt x="384" y="172"/>
                              </a:cubicBezTo>
                              <a:cubicBezTo>
                                <a:pt x="386" y="181"/>
                                <a:pt x="378" y="190"/>
                                <a:pt x="369" y="190"/>
                              </a:cubicBezTo>
                              <a:cubicBezTo>
                                <a:pt x="367" y="190"/>
                                <a:pt x="366" y="190"/>
                                <a:pt x="364" y="189"/>
                              </a:cubicBezTo>
                              <a:cubicBezTo>
                                <a:pt x="364" y="189"/>
                                <a:pt x="364" y="190"/>
                                <a:pt x="364" y="190"/>
                              </a:cubicBezTo>
                              <a:cubicBezTo>
                                <a:pt x="368" y="193"/>
                                <a:pt x="373" y="195"/>
                                <a:pt x="378" y="195"/>
                              </a:cubicBezTo>
                              <a:cubicBezTo>
                                <a:pt x="390" y="195"/>
                                <a:pt x="399" y="185"/>
                                <a:pt x="399" y="173"/>
                              </a:cubicBezTo>
                              <a:cubicBezTo>
                                <a:pt x="398" y="163"/>
                                <a:pt x="390" y="154"/>
                                <a:pt x="379" y="154"/>
                              </a:cubicBezTo>
                              <a:moveTo>
                                <a:pt x="335" y="269"/>
                              </a:moveTo>
                              <a:cubicBezTo>
                                <a:pt x="335" y="269"/>
                                <a:pt x="333" y="253"/>
                                <a:pt x="333" y="247"/>
                              </a:cubicBezTo>
                              <a:cubicBezTo>
                                <a:pt x="333" y="239"/>
                                <a:pt x="341" y="236"/>
                                <a:pt x="341" y="236"/>
                              </a:cubicBezTo>
                              <a:cubicBezTo>
                                <a:pt x="342" y="219"/>
                                <a:pt x="342" y="219"/>
                                <a:pt x="342" y="219"/>
                              </a:cubicBezTo>
                              <a:cubicBezTo>
                                <a:pt x="327" y="219"/>
                                <a:pt x="327" y="219"/>
                                <a:pt x="327" y="219"/>
                              </a:cubicBezTo>
                              <a:cubicBezTo>
                                <a:pt x="326" y="230"/>
                                <a:pt x="326" y="230"/>
                                <a:pt x="326" y="230"/>
                              </a:cubicBezTo>
                              <a:cubicBezTo>
                                <a:pt x="313" y="230"/>
                                <a:pt x="313" y="230"/>
                                <a:pt x="313" y="230"/>
                              </a:cubicBezTo>
                              <a:cubicBezTo>
                                <a:pt x="312" y="219"/>
                                <a:pt x="312" y="219"/>
                                <a:pt x="312" y="219"/>
                              </a:cubicBezTo>
                              <a:cubicBezTo>
                                <a:pt x="293" y="219"/>
                                <a:pt x="293" y="219"/>
                                <a:pt x="293" y="219"/>
                              </a:cubicBezTo>
                              <a:cubicBezTo>
                                <a:pt x="291" y="230"/>
                                <a:pt x="291" y="230"/>
                                <a:pt x="291" y="230"/>
                              </a:cubicBezTo>
                              <a:cubicBezTo>
                                <a:pt x="279" y="230"/>
                                <a:pt x="279" y="230"/>
                                <a:pt x="279" y="230"/>
                              </a:cubicBezTo>
                              <a:cubicBezTo>
                                <a:pt x="277" y="219"/>
                                <a:pt x="277" y="219"/>
                                <a:pt x="277" y="219"/>
                              </a:cubicBezTo>
                              <a:cubicBezTo>
                                <a:pt x="263" y="219"/>
                                <a:pt x="263" y="219"/>
                                <a:pt x="263" y="219"/>
                              </a:cubicBezTo>
                              <a:cubicBezTo>
                                <a:pt x="264" y="236"/>
                                <a:pt x="264" y="236"/>
                                <a:pt x="264" y="236"/>
                              </a:cubicBezTo>
                              <a:cubicBezTo>
                                <a:pt x="264" y="236"/>
                                <a:pt x="271" y="239"/>
                                <a:pt x="271" y="247"/>
                              </a:cubicBezTo>
                              <a:cubicBezTo>
                                <a:pt x="271" y="253"/>
                                <a:pt x="269" y="269"/>
                                <a:pt x="269" y="269"/>
                              </a:cubicBezTo>
                              <a:lnTo>
                                <a:pt x="335" y="269"/>
                              </a:lnTo>
                              <a:close/>
                              <a:moveTo>
                                <a:pt x="218" y="252"/>
                              </a:moveTo>
                              <a:cubicBezTo>
                                <a:pt x="218" y="247"/>
                                <a:pt x="218" y="247"/>
                                <a:pt x="218" y="247"/>
                              </a:cubicBezTo>
                              <a:cubicBezTo>
                                <a:pt x="218" y="234"/>
                                <a:pt x="208" y="226"/>
                                <a:pt x="197" y="226"/>
                              </a:cubicBezTo>
                              <a:cubicBezTo>
                                <a:pt x="186" y="226"/>
                                <a:pt x="176" y="234"/>
                                <a:pt x="176" y="247"/>
                              </a:cubicBezTo>
                              <a:cubicBezTo>
                                <a:pt x="176" y="252"/>
                                <a:pt x="176" y="252"/>
                                <a:pt x="176" y="252"/>
                              </a:cubicBezTo>
                              <a:lnTo>
                                <a:pt x="218" y="252"/>
                              </a:lnTo>
                              <a:close/>
                              <a:moveTo>
                                <a:pt x="346" y="279"/>
                              </a:moveTo>
                              <a:cubicBezTo>
                                <a:pt x="259" y="279"/>
                                <a:pt x="259" y="279"/>
                                <a:pt x="259" y="279"/>
                              </a:cubicBezTo>
                              <a:cubicBezTo>
                                <a:pt x="259" y="292"/>
                                <a:pt x="259" y="292"/>
                                <a:pt x="259" y="292"/>
                              </a:cubicBezTo>
                              <a:cubicBezTo>
                                <a:pt x="259" y="292"/>
                                <a:pt x="264" y="295"/>
                                <a:pt x="264" y="301"/>
                              </a:cubicBezTo>
                              <a:cubicBezTo>
                                <a:pt x="264" y="313"/>
                                <a:pt x="255" y="360"/>
                                <a:pt x="257" y="394"/>
                              </a:cubicBezTo>
                              <a:cubicBezTo>
                                <a:pt x="287" y="394"/>
                                <a:pt x="287" y="394"/>
                                <a:pt x="287" y="394"/>
                              </a:cubicBezTo>
                              <a:cubicBezTo>
                                <a:pt x="289" y="362"/>
                                <a:pt x="289" y="362"/>
                                <a:pt x="289" y="362"/>
                              </a:cubicBezTo>
                              <a:cubicBezTo>
                                <a:pt x="290" y="354"/>
                                <a:pt x="296" y="349"/>
                                <a:pt x="302" y="349"/>
                              </a:cubicBezTo>
                              <a:cubicBezTo>
                                <a:pt x="309" y="349"/>
                                <a:pt x="314" y="354"/>
                                <a:pt x="315" y="362"/>
                              </a:cubicBezTo>
                              <a:cubicBezTo>
                                <a:pt x="318" y="394"/>
                                <a:pt x="318" y="394"/>
                                <a:pt x="318" y="394"/>
                              </a:cubicBezTo>
                              <a:cubicBezTo>
                                <a:pt x="348" y="394"/>
                                <a:pt x="348" y="394"/>
                                <a:pt x="348" y="394"/>
                              </a:cubicBezTo>
                              <a:cubicBezTo>
                                <a:pt x="349" y="360"/>
                                <a:pt x="340" y="313"/>
                                <a:pt x="340" y="301"/>
                              </a:cubicBezTo>
                              <a:cubicBezTo>
                                <a:pt x="340" y="295"/>
                                <a:pt x="346" y="292"/>
                                <a:pt x="346" y="292"/>
                              </a:cubicBezTo>
                              <a:cubicBezTo>
                                <a:pt x="346" y="279"/>
                                <a:pt x="346" y="279"/>
                                <a:pt x="346" y="279"/>
                              </a:cubicBezTo>
                              <a:moveTo>
                                <a:pt x="313" y="133"/>
                              </a:moveTo>
                              <a:cubicBezTo>
                                <a:pt x="313" y="127"/>
                                <a:pt x="308" y="122"/>
                                <a:pt x="302" y="122"/>
                              </a:cubicBezTo>
                              <a:cubicBezTo>
                                <a:pt x="296" y="122"/>
                                <a:pt x="292" y="127"/>
                                <a:pt x="292" y="133"/>
                              </a:cubicBezTo>
                              <a:cubicBezTo>
                                <a:pt x="292" y="139"/>
                                <a:pt x="296" y="144"/>
                                <a:pt x="302" y="144"/>
                              </a:cubicBezTo>
                              <a:cubicBezTo>
                                <a:pt x="308" y="144"/>
                                <a:pt x="313" y="139"/>
                                <a:pt x="313" y="133"/>
                              </a:cubicBezTo>
                              <a:moveTo>
                                <a:pt x="218" y="303"/>
                              </a:moveTo>
                              <a:cubicBezTo>
                                <a:pt x="223" y="303"/>
                                <a:pt x="223" y="303"/>
                                <a:pt x="223" y="303"/>
                              </a:cubicBezTo>
                              <a:cubicBezTo>
                                <a:pt x="223" y="295"/>
                                <a:pt x="223" y="295"/>
                                <a:pt x="223" y="295"/>
                              </a:cubicBezTo>
                              <a:cubicBezTo>
                                <a:pt x="223" y="295"/>
                                <a:pt x="216" y="294"/>
                                <a:pt x="216" y="287"/>
                              </a:cubicBezTo>
                              <a:cubicBezTo>
                                <a:pt x="216" y="287"/>
                                <a:pt x="216" y="287"/>
                                <a:pt x="216" y="287"/>
                              </a:cubicBezTo>
                              <a:cubicBezTo>
                                <a:pt x="216" y="280"/>
                                <a:pt x="216" y="280"/>
                                <a:pt x="216" y="280"/>
                              </a:cubicBezTo>
                              <a:cubicBezTo>
                                <a:pt x="222" y="275"/>
                                <a:pt x="222" y="275"/>
                                <a:pt x="222" y="275"/>
                              </a:cubicBezTo>
                              <a:cubicBezTo>
                                <a:pt x="223" y="261"/>
                                <a:pt x="223" y="261"/>
                                <a:pt x="223" y="261"/>
                              </a:cubicBezTo>
                              <a:cubicBezTo>
                                <a:pt x="214" y="261"/>
                                <a:pt x="214" y="261"/>
                                <a:pt x="214" y="261"/>
                              </a:cubicBezTo>
                              <a:cubicBezTo>
                                <a:pt x="213" y="271"/>
                                <a:pt x="213" y="271"/>
                                <a:pt x="213" y="271"/>
                              </a:cubicBezTo>
                              <a:cubicBezTo>
                                <a:pt x="204" y="271"/>
                                <a:pt x="204" y="271"/>
                                <a:pt x="204" y="271"/>
                              </a:cubicBezTo>
                              <a:cubicBezTo>
                                <a:pt x="202" y="261"/>
                                <a:pt x="202" y="261"/>
                                <a:pt x="202" y="261"/>
                              </a:cubicBezTo>
                              <a:cubicBezTo>
                                <a:pt x="197" y="261"/>
                                <a:pt x="197" y="261"/>
                                <a:pt x="197" y="261"/>
                              </a:cubicBezTo>
                              <a:cubicBezTo>
                                <a:pt x="192" y="261"/>
                                <a:pt x="192" y="261"/>
                                <a:pt x="192" y="261"/>
                              </a:cubicBezTo>
                              <a:cubicBezTo>
                                <a:pt x="191" y="271"/>
                                <a:pt x="191" y="271"/>
                                <a:pt x="191" y="271"/>
                              </a:cubicBezTo>
                              <a:cubicBezTo>
                                <a:pt x="181" y="271"/>
                                <a:pt x="181" y="271"/>
                                <a:pt x="181" y="271"/>
                              </a:cubicBezTo>
                              <a:cubicBezTo>
                                <a:pt x="180" y="261"/>
                                <a:pt x="180" y="261"/>
                                <a:pt x="180" y="261"/>
                              </a:cubicBezTo>
                              <a:cubicBezTo>
                                <a:pt x="171" y="261"/>
                                <a:pt x="171" y="261"/>
                                <a:pt x="171" y="261"/>
                              </a:cubicBezTo>
                              <a:cubicBezTo>
                                <a:pt x="172" y="275"/>
                                <a:pt x="172" y="275"/>
                                <a:pt x="172" y="275"/>
                              </a:cubicBezTo>
                              <a:cubicBezTo>
                                <a:pt x="178" y="280"/>
                                <a:pt x="178" y="280"/>
                                <a:pt x="178" y="280"/>
                              </a:cubicBezTo>
                              <a:cubicBezTo>
                                <a:pt x="178" y="287"/>
                                <a:pt x="178" y="287"/>
                                <a:pt x="178" y="287"/>
                              </a:cubicBezTo>
                              <a:cubicBezTo>
                                <a:pt x="178" y="287"/>
                                <a:pt x="178" y="287"/>
                                <a:pt x="178" y="287"/>
                              </a:cubicBezTo>
                              <a:cubicBezTo>
                                <a:pt x="178" y="294"/>
                                <a:pt x="171" y="295"/>
                                <a:pt x="171" y="295"/>
                              </a:cubicBezTo>
                              <a:cubicBezTo>
                                <a:pt x="171" y="303"/>
                                <a:pt x="171" y="303"/>
                                <a:pt x="171" y="303"/>
                              </a:cubicBezTo>
                              <a:cubicBezTo>
                                <a:pt x="177" y="303"/>
                                <a:pt x="177" y="303"/>
                                <a:pt x="177" y="303"/>
                              </a:cubicBezTo>
                              <a:cubicBezTo>
                                <a:pt x="176" y="329"/>
                                <a:pt x="163" y="366"/>
                                <a:pt x="163" y="394"/>
                              </a:cubicBezTo>
                              <a:cubicBezTo>
                                <a:pt x="197" y="394"/>
                                <a:pt x="197" y="394"/>
                                <a:pt x="197" y="394"/>
                              </a:cubicBezTo>
                              <a:cubicBezTo>
                                <a:pt x="231" y="394"/>
                                <a:pt x="231" y="394"/>
                                <a:pt x="231" y="394"/>
                              </a:cubicBezTo>
                              <a:cubicBezTo>
                                <a:pt x="231" y="366"/>
                                <a:pt x="218" y="329"/>
                                <a:pt x="218" y="303"/>
                              </a:cubicBezTo>
                              <a:close/>
                              <a:moveTo>
                                <a:pt x="429" y="252"/>
                              </a:moveTo>
                              <a:cubicBezTo>
                                <a:pt x="429" y="247"/>
                                <a:pt x="429" y="247"/>
                                <a:pt x="429" y="247"/>
                              </a:cubicBezTo>
                              <a:cubicBezTo>
                                <a:pt x="429" y="234"/>
                                <a:pt x="419" y="226"/>
                                <a:pt x="408" y="226"/>
                              </a:cubicBezTo>
                              <a:cubicBezTo>
                                <a:pt x="396" y="226"/>
                                <a:pt x="387" y="234"/>
                                <a:pt x="387" y="247"/>
                              </a:cubicBezTo>
                              <a:cubicBezTo>
                                <a:pt x="387" y="252"/>
                                <a:pt x="387" y="252"/>
                                <a:pt x="387" y="252"/>
                              </a:cubicBezTo>
                              <a:lnTo>
                                <a:pt x="429" y="252"/>
                              </a:lnTo>
                              <a:close/>
                              <a:moveTo>
                                <a:pt x="428" y="303"/>
                              </a:moveTo>
                              <a:cubicBezTo>
                                <a:pt x="433" y="303"/>
                                <a:pt x="433" y="303"/>
                                <a:pt x="433" y="303"/>
                              </a:cubicBezTo>
                              <a:cubicBezTo>
                                <a:pt x="433" y="295"/>
                                <a:pt x="433" y="295"/>
                                <a:pt x="433" y="295"/>
                              </a:cubicBezTo>
                              <a:cubicBezTo>
                                <a:pt x="433" y="295"/>
                                <a:pt x="427" y="294"/>
                                <a:pt x="427" y="287"/>
                              </a:cubicBezTo>
                              <a:cubicBezTo>
                                <a:pt x="427" y="287"/>
                                <a:pt x="427" y="287"/>
                                <a:pt x="427" y="287"/>
                              </a:cubicBezTo>
                              <a:cubicBezTo>
                                <a:pt x="426" y="280"/>
                                <a:pt x="426" y="280"/>
                                <a:pt x="426" y="280"/>
                              </a:cubicBezTo>
                              <a:cubicBezTo>
                                <a:pt x="433" y="275"/>
                                <a:pt x="433" y="275"/>
                                <a:pt x="433" y="275"/>
                              </a:cubicBezTo>
                              <a:cubicBezTo>
                                <a:pt x="434" y="261"/>
                                <a:pt x="434" y="261"/>
                                <a:pt x="434" y="261"/>
                              </a:cubicBezTo>
                              <a:cubicBezTo>
                                <a:pt x="424" y="261"/>
                                <a:pt x="424" y="261"/>
                                <a:pt x="424" y="261"/>
                              </a:cubicBezTo>
                              <a:cubicBezTo>
                                <a:pt x="423" y="271"/>
                                <a:pt x="423" y="271"/>
                                <a:pt x="423" y="271"/>
                              </a:cubicBezTo>
                              <a:cubicBezTo>
                                <a:pt x="414" y="271"/>
                                <a:pt x="414" y="271"/>
                                <a:pt x="414" y="271"/>
                              </a:cubicBezTo>
                              <a:cubicBezTo>
                                <a:pt x="413" y="261"/>
                                <a:pt x="413" y="261"/>
                                <a:pt x="413" y="261"/>
                              </a:cubicBezTo>
                              <a:cubicBezTo>
                                <a:pt x="408" y="261"/>
                                <a:pt x="408" y="261"/>
                                <a:pt x="408" y="261"/>
                              </a:cubicBezTo>
                              <a:cubicBezTo>
                                <a:pt x="402" y="261"/>
                                <a:pt x="402" y="261"/>
                                <a:pt x="402" y="261"/>
                              </a:cubicBezTo>
                              <a:cubicBezTo>
                                <a:pt x="401" y="271"/>
                                <a:pt x="401" y="271"/>
                                <a:pt x="401" y="271"/>
                              </a:cubicBezTo>
                              <a:cubicBezTo>
                                <a:pt x="392" y="271"/>
                                <a:pt x="392" y="271"/>
                                <a:pt x="392" y="271"/>
                              </a:cubicBezTo>
                              <a:cubicBezTo>
                                <a:pt x="391" y="261"/>
                                <a:pt x="391" y="261"/>
                                <a:pt x="391" y="261"/>
                              </a:cubicBezTo>
                              <a:cubicBezTo>
                                <a:pt x="381" y="261"/>
                                <a:pt x="381" y="261"/>
                                <a:pt x="381" y="261"/>
                              </a:cubicBezTo>
                              <a:cubicBezTo>
                                <a:pt x="383" y="275"/>
                                <a:pt x="383" y="275"/>
                                <a:pt x="383" y="275"/>
                              </a:cubicBezTo>
                              <a:cubicBezTo>
                                <a:pt x="389" y="280"/>
                                <a:pt x="389" y="280"/>
                                <a:pt x="389" y="280"/>
                              </a:cubicBezTo>
                              <a:cubicBezTo>
                                <a:pt x="389" y="287"/>
                                <a:pt x="389" y="287"/>
                                <a:pt x="389" y="287"/>
                              </a:cubicBezTo>
                              <a:cubicBezTo>
                                <a:pt x="389" y="287"/>
                                <a:pt x="389" y="287"/>
                                <a:pt x="389" y="287"/>
                              </a:cubicBezTo>
                              <a:cubicBezTo>
                                <a:pt x="389" y="294"/>
                                <a:pt x="382" y="295"/>
                                <a:pt x="382" y="295"/>
                              </a:cubicBezTo>
                              <a:cubicBezTo>
                                <a:pt x="382" y="303"/>
                                <a:pt x="382" y="303"/>
                                <a:pt x="382" y="303"/>
                              </a:cubicBezTo>
                              <a:cubicBezTo>
                                <a:pt x="387" y="303"/>
                                <a:pt x="387" y="303"/>
                                <a:pt x="387" y="303"/>
                              </a:cubicBezTo>
                              <a:cubicBezTo>
                                <a:pt x="387" y="329"/>
                                <a:pt x="374" y="366"/>
                                <a:pt x="374" y="394"/>
                              </a:cubicBezTo>
                              <a:cubicBezTo>
                                <a:pt x="408" y="394"/>
                                <a:pt x="408" y="394"/>
                                <a:pt x="408" y="394"/>
                              </a:cubicBezTo>
                              <a:cubicBezTo>
                                <a:pt x="441" y="394"/>
                                <a:pt x="441" y="394"/>
                                <a:pt x="441" y="394"/>
                              </a:cubicBezTo>
                              <a:cubicBezTo>
                                <a:pt x="441" y="366"/>
                                <a:pt x="428" y="329"/>
                                <a:pt x="428" y="303"/>
                              </a:cubicBezTo>
                              <a:close/>
                              <a:moveTo>
                                <a:pt x="219" y="166"/>
                              </a:moveTo>
                              <a:cubicBezTo>
                                <a:pt x="203" y="162"/>
                                <a:pt x="203" y="162"/>
                                <a:pt x="203" y="162"/>
                              </a:cubicBezTo>
                              <a:cubicBezTo>
                                <a:pt x="214" y="174"/>
                                <a:pt x="214" y="174"/>
                                <a:pt x="214" y="174"/>
                              </a:cubicBezTo>
                              <a:cubicBezTo>
                                <a:pt x="203" y="187"/>
                                <a:pt x="203" y="187"/>
                                <a:pt x="203" y="187"/>
                              </a:cubicBezTo>
                              <a:cubicBezTo>
                                <a:pt x="219" y="183"/>
                                <a:pt x="219" y="183"/>
                                <a:pt x="219" y="183"/>
                              </a:cubicBezTo>
                              <a:cubicBezTo>
                                <a:pt x="224" y="199"/>
                                <a:pt x="224" y="199"/>
                                <a:pt x="224" y="199"/>
                              </a:cubicBezTo>
                              <a:cubicBezTo>
                                <a:pt x="229" y="183"/>
                                <a:pt x="229" y="183"/>
                                <a:pt x="229" y="183"/>
                              </a:cubicBezTo>
                              <a:cubicBezTo>
                                <a:pt x="246" y="187"/>
                                <a:pt x="246" y="187"/>
                                <a:pt x="246" y="187"/>
                              </a:cubicBezTo>
                              <a:cubicBezTo>
                                <a:pt x="234" y="174"/>
                                <a:pt x="234" y="174"/>
                                <a:pt x="234" y="174"/>
                              </a:cubicBezTo>
                              <a:cubicBezTo>
                                <a:pt x="246" y="162"/>
                                <a:pt x="246" y="162"/>
                                <a:pt x="246" y="162"/>
                              </a:cubicBezTo>
                              <a:cubicBezTo>
                                <a:pt x="229" y="166"/>
                                <a:pt x="229" y="166"/>
                                <a:pt x="229" y="166"/>
                              </a:cubicBezTo>
                              <a:cubicBezTo>
                                <a:pt x="224" y="150"/>
                                <a:pt x="224" y="150"/>
                                <a:pt x="224" y="150"/>
                              </a:cubicBezTo>
                              <a:lnTo>
                                <a:pt x="219" y="166"/>
                              </a:lnTo>
                              <a:close/>
                              <a:moveTo>
                                <a:pt x="446" y="407"/>
                              </a:moveTo>
                              <a:cubicBezTo>
                                <a:pt x="426" y="407"/>
                                <a:pt x="415" y="415"/>
                                <a:pt x="405" y="420"/>
                              </a:cubicBezTo>
                              <a:cubicBezTo>
                                <a:pt x="397" y="425"/>
                                <a:pt x="390" y="430"/>
                                <a:pt x="374" y="430"/>
                              </a:cubicBezTo>
                              <a:cubicBezTo>
                                <a:pt x="359" y="430"/>
                                <a:pt x="352" y="425"/>
                                <a:pt x="343" y="420"/>
                              </a:cubicBezTo>
                              <a:cubicBezTo>
                                <a:pt x="334" y="415"/>
                                <a:pt x="323" y="409"/>
                                <a:pt x="302" y="409"/>
                              </a:cubicBezTo>
                              <a:cubicBezTo>
                                <a:pt x="282" y="409"/>
                                <a:pt x="271" y="415"/>
                                <a:pt x="262" y="420"/>
                              </a:cubicBezTo>
                              <a:cubicBezTo>
                                <a:pt x="253" y="425"/>
                                <a:pt x="246" y="430"/>
                                <a:pt x="230" y="430"/>
                              </a:cubicBezTo>
                              <a:cubicBezTo>
                                <a:pt x="215" y="430"/>
                                <a:pt x="208" y="425"/>
                                <a:pt x="199" y="420"/>
                              </a:cubicBezTo>
                              <a:cubicBezTo>
                                <a:pt x="190" y="415"/>
                                <a:pt x="179" y="407"/>
                                <a:pt x="158" y="407"/>
                              </a:cubicBezTo>
                              <a:cubicBezTo>
                                <a:pt x="145" y="407"/>
                                <a:pt x="129" y="411"/>
                                <a:pt x="129" y="411"/>
                              </a:cubicBezTo>
                              <a:cubicBezTo>
                                <a:pt x="141" y="431"/>
                                <a:pt x="141" y="431"/>
                                <a:pt x="141" y="431"/>
                              </a:cubicBezTo>
                              <a:cubicBezTo>
                                <a:pt x="141" y="431"/>
                                <a:pt x="150" y="429"/>
                                <a:pt x="158" y="429"/>
                              </a:cubicBezTo>
                              <a:cubicBezTo>
                                <a:pt x="174" y="429"/>
                                <a:pt x="182" y="434"/>
                                <a:pt x="190" y="438"/>
                              </a:cubicBezTo>
                              <a:cubicBezTo>
                                <a:pt x="200" y="444"/>
                                <a:pt x="208" y="451"/>
                                <a:pt x="229" y="451"/>
                              </a:cubicBezTo>
                              <a:cubicBezTo>
                                <a:pt x="249" y="451"/>
                                <a:pt x="260" y="444"/>
                                <a:pt x="270" y="439"/>
                              </a:cubicBezTo>
                              <a:cubicBezTo>
                                <a:pt x="278" y="434"/>
                                <a:pt x="287" y="430"/>
                                <a:pt x="302" y="430"/>
                              </a:cubicBezTo>
                              <a:cubicBezTo>
                                <a:pt x="318" y="430"/>
                                <a:pt x="326" y="434"/>
                                <a:pt x="335" y="439"/>
                              </a:cubicBezTo>
                              <a:cubicBezTo>
                                <a:pt x="344" y="444"/>
                                <a:pt x="355" y="451"/>
                                <a:pt x="376" y="451"/>
                              </a:cubicBezTo>
                              <a:cubicBezTo>
                                <a:pt x="397" y="451"/>
                                <a:pt x="405" y="444"/>
                                <a:pt x="414" y="438"/>
                              </a:cubicBezTo>
                              <a:cubicBezTo>
                                <a:pt x="423" y="434"/>
                                <a:pt x="431" y="429"/>
                                <a:pt x="446" y="429"/>
                              </a:cubicBezTo>
                              <a:cubicBezTo>
                                <a:pt x="455" y="429"/>
                                <a:pt x="464" y="431"/>
                                <a:pt x="464" y="431"/>
                              </a:cubicBezTo>
                              <a:cubicBezTo>
                                <a:pt x="475" y="411"/>
                                <a:pt x="475" y="411"/>
                                <a:pt x="475" y="411"/>
                              </a:cubicBezTo>
                              <a:cubicBezTo>
                                <a:pt x="475" y="411"/>
                                <a:pt x="460" y="407"/>
                                <a:pt x="446" y="407"/>
                              </a:cubicBezTo>
                              <a:close/>
                              <a:moveTo>
                                <a:pt x="405" y="465"/>
                              </a:moveTo>
                              <a:cubicBezTo>
                                <a:pt x="397" y="469"/>
                                <a:pt x="388" y="472"/>
                                <a:pt x="373" y="472"/>
                              </a:cubicBezTo>
                              <a:cubicBezTo>
                                <a:pt x="358" y="472"/>
                                <a:pt x="350" y="469"/>
                                <a:pt x="342" y="464"/>
                              </a:cubicBezTo>
                              <a:cubicBezTo>
                                <a:pt x="333" y="459"/>
                                <a:pt x="322" y="453"/>
                                <a:pt x="302" y="452"/>
                              </a:cubicBezTo>
                              <a:cubicBezTo>
                                <a:pt x="283" y="453"/>
                                <a:pt x="272" y="459"/>
                                <a:pt x="263" y="464"/>
                              </a:cubicBezTo>
                              <a:cubicBezTo>
                                <a:pt x="255" y="469"/>
                                <a:pt x="246" y="472"/>
                                <a:pt x="231" y="472"/>
                              </a:cubicBezTo>
                              <a:cubicBezTo>
                                <a:pt x="216" y="472"/>
                                <a:pt x="208" y="469"/>
                                <a:pt x="200" y="465"/>
                              </a:cubicBezTo>
                              <a:cubicBezTo>
                                <a:pt x="190" y="459"/>
                                <a:pt x="178" y="451"/>
                                <a:pt x="157" y="453"/>
                              </a:cubicBezTo>
                              <a:cubicBezTo>
                                <a:pt x="189" y="494"/>
                                <a:pt x="232" y="493"/>
                                <a:pt x="232" y="493"/>
                              </a:cubicBezTo>
                              <a:cubicBezTo>
                                <a:pt x="251" y="493"/>
                                <a:pt x="262" y="489"/>
                                <a:pt x="271" y="484"/>
                              </a:cubicBezTo>
                              <a:cubicBezTo>
                                <a:pt x="279" y="480"/>
                                <a:pt x="288" y="474"/>
                                <a:pt x="302" y="474"/>
                              </a:cubicBezTo>
                              <a:cubicBezTo>
                                <a:pt x="317" y="474"/>
                                <a:pt x="325" y="480"/>
                                <a:pt x="334" y="484"/>
                              </a:cubicBezTo>
                              <a:cubicBezTo>
                                <a:pt x="343" y="489"/>
                                <a:pt x="354" y="493"/>
                                <a:pt x="373" y="493"/>
                              </a:cubicBezTo>
                              <a:cubicBezTo>
                                <a:pt x="373" y="493"/>
                                <a:pt x="416" y="494"/>
                                <a:pt x="447" y="453"/>
                              </a:cubicBezTo>
                              <a:cubicBezTo>
                                <a:pt x="427" y="451"/>
                                <a:pt x="414" y="459"/>
                                <a:pt x="405" y="465"/>
                              </a:cubicBezTo>
                              <a:close/>
                              <a:moveTo>
                                <a:pt x="302" y="497"/>
                              </a:moveTo>
                              <a:cubicBezTo>
                                <a:pt x="282" y="497"/>
                                <a:pt x="274" y="512"/>
                                <a:pt x="248" y="512"/>
                              </a:cubicBezTo>
                              <a:cubicBezTo>
                                <a:pt x="258" y="515"/>
                                <a:pt x="280" y="520"/>
                                <a:pt x="302" y="520"/>
                              </a:cubicBezTo>
                              <a:cubicBezTo>
                                <a:pt x="325" y="520"/>
                                <a:pt x="347" y="515"/>
                                <a:pt x="357" y="512"/>
                              </a:cubicBezTo>
                              <a:cubicBezTo>
                                <a:pt x="331" y="512"/>
                                <a:pt x="322" y="497"/>
                                <a:pt x="302" y="497"/>
                              </a:cubicBezTo>
                              <a:close/>
                              <a:moveTo>
                                <a:pt x="492" y="595"/>
                              </a:moveTo>
                              <a:cubicBezTo>
                                <a:pt x="502" y="587"/>
                                <a:pt x="502" y="587"/>
                                <a:pt x="502" y="587"/>
                              </a:cubicBezTo>
                              <a:cubicBezTo>
                                <a:pt x="453" y="555"/>
                                <a:pt x="453" y="555"/>
                                <a:pt x="453" y="555"/>
                              </a:cubicBezTo>
                              <a:cubicBezTo>
                                <a:pt x="441" y="562"/>
                                <a:pt x="441" y="562"/>
                                <a:pt x="441" y="562"/>
                              </a:cubicBezTo>
                              <a:cubicBezTo>
                                <a:pt x="449" y="621"/>
                                <a:pt x="449" y="621"/>
                                <a:pt x="449" y="621"/>
                              </a:cubicBezTo>
                              <a:cubicBezTo>
                                <a:pt x="460" y="614"/>
                                <a:pt x="460" y="614"/>
                                <a:pt x="460" y="614"/>
                              </a:cubicBezTo>
                              <a:cubicBezTo>
                                <a:pt x="459" y="602"/>
                                <a:pt x="459" y="602"/>
                                <a:pt x="459" y="602"/>
                              </a:cubicBezTo>
                              <a:cubicBezTo>
                                <a:pt x="482" y="588"/>
                                <a:pt x="482" y="588"/>
                                <a:pt x="482" y="588"/>
                              </a:cubicBezTo>
                              <a:lnTo>
                                <a:pt x="492" y="595"/>
                              </a:lnTo>
                              <a:close/>
                              <a:moveTo>
                                <a:pt x="457" y="591"/>
                              </a:moveTo>
                              <a:cubicBezTo>
                                <a:pt x="454" y="569"/>
                                <a:pt x="454" y="569"/>
                                <a:pt x="454" y="569"/>
                              </a:cubicBezTo>
                              <a:cubicBezTo>
                                <a:pt x="472" y="582"/>
                                <a:pt x="472" y="582"/>
                                <a:pt x="472" y="582"/>
                              </a:cubicBezTo>
                              <a:lnTo>
                                <a:pt x="457" y="591"/>
                              </a:lnTo>
                              <a:close/>
                              <a:moveTo>
                                <a:pt x="202" y="582"/>
                              </a:moveTo>
                              <a:cubicBezTo>
                                <a:pt x="241" y="594"/>
                                <a:pt x="241" y="594"/>
                                <a:pt x="241" y="594"/>
                              </a:cubicBezTo>
                              <a:cubicBezTo>
                                <a:pt x="238" y="604"/>
                                <a:pt x="238" y="604"/>
                                <a:pt x="238" y="604"/>
                              </a:cubicBezTo>
                              <a:cubicBezTo>
                                <a:pt x="211" y="596"/>
                                <a:pt x="211" y="596"/>
                                <a:pt x="211" y="596"/>
                              </a:cubicBezTo>
                              <a:cubicBezTo>
                                <a:pt x="208" y="606"/>
                                <a:pt x="208" y="606"/>
                                <a:pt x="208" y="606"/>
                              </a:cubicBezTo>
                              <a:cubicBezTo>
                                <a:pt x="230" y="613"/>
                                <a:pt x="230" y="613"/>
                                <a:pt x="230" y="613"/>
                              </a:cubicBezTo>
                              <a:cubicBezTo>
                                <a:pt x="227" y="623"/>
                                <a:pt x="227" y="623"/>
                                <a:pt x="227" y="623"/>
                              </a:cubicBezTo>
                              <a:cubicBezTo>
                                <a:pt x="205" y="616"/>
                                <a:pt x="205" y="616"/>
                                <a:pt x="205" y="616"/>
                              </a:cubicBezTo>
                              <a:cubicBezTo>
                                <a:pt x="201" y="627"/>
                                <a:pt x="201" y="627"/>
                                <a:pt x="201" y="627"/>
                              </a:cubicBezTo>
                              <a:cubicBezTo>
                                <a:pt x="228" y="635"/>
                                <a:pt x="228" y="635"/>
                                <a:pt x="228" y="635"/>
                              </a:cubicBezTo>
                              <a:cubicBezTo>
                                <a:pt x="225" y="645"/>
                                <a:pt x="225" y="645"/>
                                <a:pt x="225" y="645"/>
                              </a:cubicBezTo>
                              <a:cubicBezTo>
                                <a:pt x="186" y="633"/>
                                <a:pt x="186" y="633"/>
                                <a:pt x="186" y="633"/>
                              </a:cubicBezTo>
                              <a:lnTo>
                                <a:pt x="202" y="582"/>
                              </a:lnTo>
                              <a:close/>
                              <a:moveTo>
                                <a:pt x="204" y="73"/>
                              </a:moveTo>
                              <a:cubicBezTo>
                                <a:pt x="167" y="91"/>
                                <a:pt x="167" y="91"/>
                                <a:pt x="167" y="91"/>
                              </a:cubicBezTo>
                              <a:cubicBezTo>
                                <a:pt x="162" y="81"/>
                                <a:pt x="162" y="81"/>
                                <a:pt x="162" y="81"/>
                              </a:cubicBezTo>
                              <a:cubicBezTo>
                                <a:pt x="188" y="69"/>
                                <a:pt x="188" y="69"/>
                                <a:pt x="188" y="69"/>
                              </a:cubicBezTo>
                              <a:cubicBezTo>
                                <a:pt x="183" y="59"/>
                                <a:pt x="183" y="59"/>
                                <a:pt x="183" y="59"/>
                              </a:cubicBezTo>
                              <a:cubicBezTo>
                                <a:pt x="162" y="69"/>
                                <a:pt x="162" y="69"/>
                                <a:pt x="162" y="69"/>
                              </a:cubicBezTo>
                              <a:cubicBezTo>
                                <a:pt x="157" y="60"/>
                                <a:pt x="157" y="60"/>
                                <a:pt x="157" y="60"/>
                              </a:cubicBezTo>
                              <a:cubicBezTo>
                                <a:pt x="179" y="50"/>
                                <a:pt x="179" y="50"/>
                                <a:pt x="179" y="50"/>
                              </a:cubicBezTo>
                              <a:cubicBezTo>
                                <a:pt x="174" y="39"/>
                                <a:pt x="174" y="39"/>
                                <a:pt x="174" y="39"/>
                              </a:cubicBezTo>
                              <a:cubicBezTo>
                                <a:pt x="148" y="51"/>
                                <a:pt x="148" y="51"/>
                                <a:pt x="148" y="51"/>
                              </a:cubicBezTo>
                              <a:cubicBezTo>
                                <a:pt x="144" y="42"/>
                                <a:pt x="144" y="42"/>
                                <a:pt x="144" y="42"/>
                              </a:cubicBezTo>
                              <a:cubicBezTo>
                                <a:pt x="181" y="24"/>
                                <a:pt x="181" y="24"/>
                                <a:pt x="181" y="24"/>
                              </a:cubicBezTo>
                              <a:lnTo>
                                <a:pt x="204" y="73"/>
                              </a:lnTo>
                              <a:close/>
                              <a:moveTo>
                                <a:pt x="573" y="290"/>
                              </a:moveTo>
                              <a:cubicBezTo>
                                <a:pt x="570" y="278"/>
                                <a:pt x="570" y="278"/>
                                <a:pt x="570" y="278"/>
                              </a:cubicBezTo>
                              <a:cubicBezTo>
                                <a:pt x="591" y="273"/>
                                <a:pt x="591" y="273"/>
                                <a:pt x="591" y="273"/>
                              </a:cubicBezTo>
                              <a:cubicBezTo>
                                <a:pt x="585" y="267"/>
                                <a:pt x="575" y="260"/>
                                <a:pt x="566" y="258"/>
                              </a:cubicBezTo>
                              <a:cubicBezTo>
                                <a:pt x="563" y="245"/>
                                <a:pt x="563" y="245"/>
                                <a:pt x="563" y="245"/>
                              </a:cubicBezTo>
                              <a:cubicBezTo>
                                <a:pt x="574" y="246"/>
                                <a:pt x="586" y="254"/>
                                <a:pt x="593" y="261"/>
                              </a:cubicBezTo>
                              <a:cubicBezTo>
                                <a:pt x="616" y="231"/>
                                <a:pt x="616" y="231"/>
                                <a:pt x="616" y="231"/>
                              </a:cubicBezTo>
                              <a:cubicBezTo>
                                <a:pt x="619" y="246"/>
                                <a:pt x="619" y="246"/>
                                <a:pt x="619" y="246"/>
                              </a:cubicBezTo>
                              <a:cubicBezTo>
                                <a:pt x="600" y="271"/>
                                <a:pt x="600" y="271"/>
                                <a:pt x="600" y="271"/>
                              </a:cubicBezTo>
                              <a:cubicBezTo>
                                <a:pt x="623" y="266"/>
                                <a:pt x="623" y="266"/>
                                <a:pt x="623" y="266"/>
                              </a:cubicBezTo>
                              <a:cubicBezTo>
                                <a:pt x="626" y="279"/>
                                <a:pt x="626" y="279"/>
                                <a:pt x="626" y="279"/>
                              </a:cubicBezTo>
                              <a:lnTo>
                                <a:pt x="573" y="290"/>
                              </a:lnTo>
                              <a:close/>
                              <a:moveTo>
                                <a:pt x="610" y="412"/>
                              </a:moveTo>
                              <a:cubicBezTo>
                                <a:pt x="604" y="402"/>
                                <a:pt x="604" y="402"/>
                                <a:pt x="604" y="402"/>
                              </a:cubicBezTo>
                              <a:cubicBezTo>
                                <a:pt x="609" y="398"/>
                                <a:pt x="613" y="394"/>
                                <a:pt x="614" y="388"/>
                              </a:cubicBezTo>
                              <a:cubicBezTo>
                                <a:pt x="615" y="383"/>
                                <a:pt x="614" y="379"/>
                                <a:pt x="610" y="378"/>
                              </a:cubicBezTo>
                              <a:cubicBezTo>
                                <a:pt x="605" y="378"/>
                                <a:pt x="602" y="383"/>
                                <a:pt x="600" y="388"/>
                              </a:cubicBezTo>
                              <a:cubicBezTo>
                                <a:pt x="597" y="398"/>
                                <a:pt x="591" y="406"/>
                                <a:pt x="579" y="404"/>
                              </a:cubicBezTo>
                              <a:cubicBezTo>
                                <a:pt x="569" y="402"/>
                                <a:pt x="565" y="393"/>
                                <a:pt x="567" y="380"/>
                              </a:cubicBezTo>
                              <a:cubicBezTo>
                                <a:pt x="569" y="372"/>
                                <a:pt x="572" y="366"/>
                                <a:pt x="580" y="361"/>
                              </a:cubicBezTo>
                              <a:cubicBezTo>
                                <a:pt x="585" y="371"/>
                                <a:pt x="585" y="371"/>
                                <a:pt x="585" y="371"/>
                              </a:cubicBezTo>
                              <a:cubicBezTo>
                                <a:pt x="581" y="374"/>
                                <a:pt x="579" y="378"/>
                                <a:pt x="578" y="383"/>
                              </a:cubicBezTo>
                              <a:cubicBezTo>
                                <a:pt x="577" y="388"/>
                                <a:pt x="578" y="391"/>
                                <a:pt x="581" y="392"/>
                              </a:cubicBezTo>
                              <a:cubicBezTo>
                                <a:pt x="585" y="392"/>
                                <a:pt x="588" y="388"/>
                                <a:pt x="590" y="383"/>
                              </a:cubicBezTo>
                              <a:cubicBezTo>
                                <a:pt x="594" y="372"/>
                                <a:pt x="599" y="364"/>
                                <a:pt x="611" y="366"/>
                              </a:cubicBezTo>
                              <a:cubicBezTo>
                                <a:pt x="623" y="368"/>
                                <a:pt x="627" y="379"/>
                                <a:pt x="625" y="391"/>
                              </a:cubicBezTo>
                              <a:cubicBezTo>
                                <a:pt x="623" y="401"/>
                                <a:pt x="618" y="408"/>
                                <a:pt x="610" y="412"/>
                              </a:cubicBezTo>
                              <a:close/>
                              <a:moveTo>
                                <a:pt x="139" y="547"/>
                              </a:moveTo>
                              <a:cubicBezTo>
                                <a:pt x="156" y="559"/>
                                <a:pt x="156" y="559"/>
                                <a:pt x="156" y="559"/>
                              </a:cubicBezTo>
                              <a:cubicBezTo>
                                <a:pt x="169" y="567"/>
                                <a:pt x="171" y="575"/>
                                <a:pt x="166" y="582"/>
                              </a:cubicBezTo>
                              <a:cubicBezTo>
                                <a:pt x="163" y="586"/>
                                <a:pt x="159" y="588"/>
                                <a:pt x="153" y="587"/>
                              </a:cubicBezTo>
                              <a:cubicBezTo>
                                <a:pt x="158" y="593"/>
                                <a:pt x="159" y="599"/>
                                <a:pt x="155" y="604"/>
                              </a:cubicBezTo>
                              <a:cubicBezTo>
                                <a:pt x="150" y="611"/>
                                <a:pt x="142" y="614"/>
                                <a:pt x="129" y="605"/>
                              </a:cubicBezTo>
                              <a:cubicBezTo>
                                <a:pt x="108" y="591"/>
                                <a:pt x="108" y="591"/>
                                <a:pt x="108" y="591"/>
                              </a:cubicBezTo>
                              <a:lnTo>
                                <a:pt x="139" y="547"/>
                              </a:lnTo>
                              <a:close/>
                              <a:moveTo>
                                <a:pt x="134" y="597"/>
                              </a:moveTo>
                              <a:cubicBezTo>
                                <a:pt x="139" y="600"/>
                                <a:pt x="142" y="600"/>
                                <a:pt x="145" y="596"/>
                              </a:cubicBezTo>
                              <a:cubicBezTo>
                                <a:pt x="147" y="593"/>
                                <a:pt x="146" y="590"/>
                                <a:pt x="141" y="586"/>
                              </a:cubicBezTo>
                              <a:cubicBezTo>
                                <a:pt x="132" y="580"/>
                                <a:pt x="132" y="580"/>
                                <a:pt x="132" y="580"/>
                              </a:cubicBezTo>
                              <a:cubicBezTo>
                                <a:pt x="124" y="590"/>
                                <a:pt x="124" y="590"/>
                                <a:pt x="124" y="590"/>
                              </a:cubicBezTo>
                              <a:lnTo>
                                <a:pt x="134" y="597"/>
                              </a:lnTo>
                              <a:close/>
                              <a:moveTo>
                                <a:pt x="144" y="577"/>
                              </a:moveTo>
                              <a:cubicBezTo>
                                <a:pt x="148" y="579"/>
                                <a:pt x="152" y="579"/>
                                <a:pt x="154" y="576"/>
                              </a:cubicBezTo>
                              <a:cubicBezTo>
                                <a:pt x="156" y="573"/>
                                <a:pt x="156" y="570"/>
                                <a:pt x="151" y="567"/>
                              </a:cubicBezTo>
                              <a:cubicBezTo>
                                <a:pt x="144" y="562"/>
                                <a:pt x="144" y="562"/>
                                <a:pt x="144" y="562"/>
                              </a:cubicBezTo>
                              <a:cubicBezTo>
                                <a:pt x="137" y="572"/>
                                <a:pt x="137" y="572"/>
                                <a:pt x="137" y="572"/>
                              </a:cubicBezTo>
                              <a:lnTo>
                                <a:pt x="144" y="577"/>
                              </a:lnTo>
                              <a:close/>
                              <a:moveTo>
                                <a:pt x="49" y="427"/>
                              </a:moveTo>
                              <a:cubicBezTo>
                                <a:pt x="54" y="439"/>
                                <a:pt x="54" y="439"/>
                                <a:pt x="54" y="439"/>
                              </a:cubicBezTo>
                              <a:cubicBezTo>
                                <a:pt x="35" y="448"/>
                                <a:pt x="35" y="448"/>
                                <a:pt x="35" y="448"/>
                              </a:cubicBezTo>
                              <a:cubicBezTo>
                                <a:pt x="43" y="453"/>
                                <a:pt x="54" y="457"/>
                                <a:pt x="63" y="457"/>
                              </a:cubicBezTo>
                              <a:cubicBezTo>
                                <a:pt x="69" y="469"/>
                                <a:pt x="69" y="469"/>
                                <a:pt x="69" y="469"/>
                              </a:cubicBezTo>
                              <a:cubicBezTo>
                                <a:pt x="58" y="470"/>
                                <a:pt x="45" y="465"/>
                                <a:pt x="36" y="460"/>
                              </a:cubicBezTo>
                              <a:cubicBezTo>
                                <a:pt x="21" y="495"/>
                                <a:pt x="21" y="495"/>
                                <a:pt x="21" y="495"/>
                              </a:cubicBezTo>
                              <a:cubicBezTo>
                                <a:pt x="14" y="481"/>
                                <a:pt x="14" y="481"/>
                                <a:pt x="14" y="481"/>
                              </a:cubicBezTo>
                              <a:cubicBezTo>
                                <a:pt x="27" y="452"/>
                                <a:pt x="27" y="452"/>
                                <a:pt x="27" y="452"/>
                              </a:cubicBezTo>
                              <a:cubicBezTo>
                                <a:pt x="5" y="462"/>
                                <a:pt x="5" y="462"/>
                                <a:pt x="5" y="462"/>
                              </a:cubicBezTo>
                              <a:cubicBezTo>
                                <a:pt x="0" y="451"/>
                                <a:pt x="0" y="451"/>
                                <a:pt x="0" y="451"/>
                              </a:cubicBezTo>
                              <a:lnTo>
                                <a:pt x="49" y="427"/>
                              </a:lnTo>
                              <a:close/>
                              <a:moveTo>
                                <a:pt x="533" y="473"/>
                              </a:moveTo>
                              <a:cubicBezTo>
                                <a:pt x="538" y="463"/>
                                <a:pt x="538" y="463"/>
                                <a:pt x="538" y="463"/>
                              </a:cubicBezTo>
                              <a:cubicBezTo>
                                <a:pt x="580" y="453"/>
                                <a:pt x="580" y="453"/>
                                <a:pt x="580" y="453"/>
                              </a:cubicBezTo>
                              <a:cubicBezTo>
                                <a:pt x="550" y="439"/>
                                <a:pt x="550" y="439"/>
                                <a:pt x="550" y="439"/>
                              </a:cubicBezTo>
                              <a:cubicBezTo>
                                <a:pt x="556" y="427"/>
                                <a:pt x="556" y="427"/>
                                <a:pt x="556" y="427"/>
                              </a:cubicBezTo>
                              <a:cubicBezTo>
                                <a:pt x="605" y="451"/>
                                <a:pt x="605" y="451"/>
                                <a:pt x="605" y="451"/>
                              </a:cubicBezTo>
                              <a:cubicBezTo>
                                <a:pt x="599" y="462"/>
                                <a:pt x="599" y="462"/>
                                <a:pt x="599" y="462"/>
                              </a:cubicBezTo>
                              <a:cubicBezTo>
                                <a:pt x="598" y="462"/>
                                <a:pt x="598" y="462"/>
                                <a:pt x="598" y="462"/>
                              </a:cubicBezTo>
                              <a:cubicBezTo>
                                <a:pt x="596" y="461"/>
                                <a:pt x="594" y="461"/>
                                <a:pt x="591" y="461"/>
                              </a:cubicBezTo>
                              <a:cubicBezTo>
                                <a:pt x="554" y="470"/>
                                <a:pt x="554" y="470"/>
                                <a:pt x="554" y="470"/>
                              </a:cubicBezTo>
                              <a:cubicBezTo>
                                <a:pt x="587" y="487"/>
                                <a:pt x="587" y="487"/>
                                <a:pt x="587" y="487"/>
                              </a:cubicBezTo>
                              <a:cubicBezTo>
                                <a:pt x="581" y="498"/>
                                <a:pt x="581" y="498"/>
                                <a:pt x="581" y="498"/>
                              </a:cubicBezTo>
                              <a:lnTo>
                                <a:pt x="533" y="473"/>
                              </a:lnTo>
                              <a:close/>
                              <a:moveTo>
                                <a:pt x="282" y="55"/>
                              </a:moveTo>
                              <a:cubicBezTo>
                                <a:pt x="271" y="57"/>
                                <a:pt x="271" y="57"/>
                                <a:pt x="271" y="57"/>
                              </a:cubicBezTo>
                              <a:cubicBezTo>
                                <a:pt x="238" y="29"/>
                                <a:pt x="238" y="29"/>
                                <a:pt x="238" y="29"/>
                              </a:cubicBezTo>
                              <a:cubicBezTo>
                                <a:pt x="244" y="62"/>
                                <a:pt x="244" y="62"/>
                                <a:pt x="244" y="62"/>
                              </a:cubicBezTo>
                              <a:cubicBezTo>
                                <a:pt x="231" y="64"/>
                                <a:pt x="231" y="64"/>
                                <a:pt x="231" y="64"/>
                              </a:cubicBezTo>
                              <a:cubicBezTo>
                                <a:pt x="222" y="10"/>
                                <a:pt x="222" y="10"/>
                                <a:pt x="222" y="10"/>
                              </a:cubicBezTo>
                              <a:cubicBezTo>
                                <a:pt x="234" y="8"/>
                                <a:pt x="234" y="8"/>
                                <a:pt x="234" y="8"/>
                              </a:cubicBezTo>
                              <a:cubicBezTo>
                                <a:pt x="234" y="10"/>
                                <a:pt x="234" y="10"/>
                                <a:pt x="234" y="10"/>
                              </a:cubicBezTo>
                              <a:cubicBezTo>
                                <a:pt x="235" y="11"/>
                                <a:pt x="236" y="14"/>
                                <a:pt x="238" y="16"/>
                              </a:cubicBezTo>
                              <a:cubicBezTo>
                                <a:pt x="267" y="40"/>
                                <a:pt x="267" y="40"/>
                                <a:pt x="267" y="40"/>
                              </a:cubicBezTo>
                              <a:cubicBezTo>
                                <a:pt x="261" y="4"/>
                                <a:pt x="261" y="4"/>
                                <a:pt x="261" y="4"/>
                              </a:cubicBezTo>
                              <a:cubicBezTo>
                                <a:pt x="274" y="2"/>
                                <a:pt x="274" y="2"/>
                                <a:pt x="274" y="2"/>
                              </a:cubicBezTo>
                              <a:lnTo>
                                <a:pt x="282" y="55"/>
                              </a:lnTo>
                              <a:close/>
                              <a:moveTo>
                                <a:pt x="479" y="535"/>
                              </a:moveTo>
                              <a:cubicBezTo>
                                <a:pt x="489" y="526"/>
                                <a:pt x="489" y="526"/>
                                <a:pt x="489" y="526"/>
                              </a:cubicBezTo>
                              <a:cubicBezTo>
                                <a:pt x="529" y="542"/>
                                <a:pt x="529" y="542"/>
                                <a:pt x="529" y="542"/>
                              </a:cubicBezTo>
                              <a:cubicBezTo>
                                <a:pt x="512" y="502"/>
                                <a:pt x="512" y="502"/>
                                <a:pt x="512" y="502"/>
                              </a:cubicBezTo>
                              <a:cubicBezTo>
                                <a:pt x="520" y="492"/>
                                <a:pt x="520" y="492"/>
                                <a:pt x="520" y="492"/>
                              </a:cubicBezTo>
                              <a:cubicBezTo>
                                <a:pt x="545" y="547"/>
                                <a:pt x="545" y="547"/>
                                <a:pt x="545" y="547"/>
                              </a:cubicBezTo>
                              <a:cubicBezTo>
                                <a:pt x="536" y="557"/>
                                <a:pt x="536" y="557"/>
                                <a:pt x="536" y="557"/>
                              </a:cubicBezTo>
                              <a:lnTo>
                                <a:pt x="479" y="535"/>
                              </a:lnTo>
                              <a:close/>
                              <a:moveTo>
                                <a:pt x="114" y="524"/>
                              </a:moveTo>
                              <a:cubicBezTo>
                                <a:pt x="113" y="517"/>
                                <a:pt x="113" y="517"/>
                                <a:pt x="113" y="517"/>
                              </a:cubicBezTo>
                              <a:cubicBezTo>
                                <a:pt x="106" y="518"/>
                                <a:pt x="106" y="518"/>
                                <a:pt x="106" y="518"/>
                              </a:cubicBezTo>
                              <a:cubicBezTo>
                                <a:pt x="105" y="515"/>
                                <a:pt x="104" y="513"/>
                                <a:pt x="103" y="511"/>
                              </a:cubicBezTo>
                              <a:cubicBezTo>
                                <a:pt x="95" y="496"/>
                                <a:pt x="78" y="490"/>
                                <a:pt x="63" y="498"/>
                              </a:cubicBezTo>
                              <a:cubicBezTo>
                                <a:pt x="53" y="504"/>
                                <a:pt x="47" y="514"/>
                                <a:pt x="47" y="524"/>
                              </a:cubicBezTo>
                              <a:cubicBezTo>
                                <a:pt x="40" y="525"/>
                                <a:pt x="40" y="525"/>
                                <a:pt x="40" y="525"/>
                              </a:cubicBezTo>
                              <a:cubicBezTo>
                                <a:pt x="41" y="532"/>
                                <a:pt x="41" y="532"/>
                                <a:pt x="41" y="532"/>
                              </a:cubicBezTo>
                              <a:cubicBezTo>
                                <a:pt x="48" y="531"/>
                                <a:pt x="48" y="531"/>
                                <a:pt x="48" y="531"/>
                              </a:cubicBezTo>
                              <a:cubicBezTo>
                                <a:pt x="49" y="534"/>
                                <a:pt x="50" y="536"/>
                                <a:pt x="51" y="539"/>
                              </a:cubicBezTo>
                              <a:cubicBezTo>
                                <a:pt x="59" y="553"/>
                                <a:pt x="76" y="559"/>
                                <a:pt x="91" y="551"/>
                              </a:cubicBezTo>
                              <a:cubicBezTo>
                                <a:pt x="102" y="546"/>
                                <a:pt x="107" y="535"/>
                                <a:pt x="107" y="525"/>
                              </a:cubicBezTo>
                              <a:lnTo>
                                <a:pt x="114" y="524"/>
                              </a:lnTo>
                              <a:close/>
                              <a:moveTo>
                                <a:pt x="69" y="509"/>
                              </a:moveTo>
                              <a:cubicBezTo>
                                <a:pt x="77" y="505"/>
                                <a:pt x="88" y="508"/>
                                <a:pt x="92" y="516"/>
                              </a:cubicBezTo>
                              <a:cubicBezTo>
                                <a:pt x="93" y="517"/>
                                <a:pt x="93" y="518"/>
                                <a:pt x="94" y="519"/>
                              </a:cubicBezTo>
                              <a:cubicBezTo>
                                <a:pt x="60" y="523"/>
                                <a:pt x="60" y="523"/>
                                <a:pt x="60" y="523"/>
                              </a:cubicBezTo>
                              <a:cubicBezTo>
                                <a:pt x="60" y="517"/>
                                <a:pt x="63" y="512"/>
                                <a:pt x="69" y="509"/>
                              </a:cubicBezTo>
                              <a:close/>
                              <a:moveTo>
                                <a:pt x="85" y="540"/>
                              </a:moveTo>
                              <a:cubicBezTo>
                                <a:pt x="77" y="545"/>
                                <a:pt x="66" y="541"/>
                                <a:pt x="62" y="533"/>
                              </a:cubicBezTo>
                              <a:cubicBezTo>
                                <a:pt x="61" y="532"/>
                                <a:pt x="61" y="531"/>
                                <a:pt x="60" y="530"/>
                              </a:cubicBezTo>
                              <a:cubicBezTo>
                                <a:pt x="94" y="526"/>
                                <a:pt x="94" y="526"/>
                                <a:pt x="94" y="526"/>
                              </a:cubicBezTo>
                              <a:cubicBezTo>
                                <a:pt x="94" y="532"/>
                                <a:pt x="91" y="537"/>
                                <a:pt x="85" y="540"/>
                              </a:cubicBezTo>
                              <a:close/>
                              <a:moveTo>
                                <a:pt x="504" y="70"/>
                              </a:moveTo>
                              <a:cubicBezTo>
                                <a:pt x="514" y="78"/>
                                <a:pt x="514" y="78"/>
                                <a:pt x="514" y="78"/>
                              </a:cubicBezTo>
                              <a:cubicBezTo>
                                <a:pt x="493" y="107"/>
                                <a:pt x="493" y="107"/>
                                <a:pt x="493" y="107"/>
                              </a:cubicBezTo>
                              <a:cubicBezTo>
                                <a:pt x="528" y="92"/>
                                <a:pt x="528" y="92"/>
                                <a:pt x="528" y="92"/>
                              </a:cubicBezTo>
                              <a:cubicBezTo>
                                <a:pt x="533" y="98"/>
                                <a:pt x="533" y="98"/>
                                <a:pt x="533" y="98"/>
                              </a:cubicBezTo>
                              <a:cubicBezTo>
                                <a:pt x="519" y="132"/>
                                <a:pt x="519" y="132"/>
                                <a:pt x="519" y="132"/>
                              </a:cubicBezTo>
                              <a:cubicBezTo>
                                <a:pt x="548" y="111"/>
                                <a:pt x="548" y="111"/>
                                <a:pt x="548" y="111"/>
                              </a:cubicBezTo>
                              <a:cubicBezTo>
                                <a:pt x="556" y="121"/>
                                <a:pt x="556" y="121"/>
                                <a:pt x="556" y="121"/>
                              </a:cubicBezTo>
                              <a:cubicBezTo>
                                <a:pt x="512" y="152"/>
                                <a:pt x="512" y="152"/>
                                <a:pt x="512" y="152"/>
                              </a:cubicBezTo>
                              <a:cubicBezTo>
                                <a:pt x="503" y="143"/>
                                <a:pt x="503" y="143"/>
                                <a:pt x="503" y="143"/>
                              </a:cubicBezTo>
                              <a:cubicBezTo>
                                <a:pt x="516" y="109"/>
                                <a:pt x="516" y="109"/>
                                <a:pt x="516" y="109"/>
                              </a:cubicBezTo>
                              <a:cubicBezTo>
                                <a:pt x="483" y="123"/>
                                <a:pt x="483" y="123"/>
                                <a:pt x="483" y="123"/>
                              </a:cubicBezTo>
                              <a:cubicBezTo>
                                <a:pt x="474" y="114"/>
                                <a:pt x="474" y="114"/>
                                <a:pt x="474" y="114"/>
                              </a:cubicBezTo>
                              <a:lnTo>
                                <a:pt x="504" y="70"/>
                              </a:lnTo>
                              <a:close/>
                              <a:moveTo>
                                <a:pt x="407" y="17"/>
                              </a:moveTo>
                              <a:cubicBezTo>
                                <a:pt x="419" y="22"/>
                                <a:pt x="419" y="22"/>
                                <a:pt x="419" y="22"/>
                              </a:cubicBezTo>
                              <a:cubicBezTo>
                                <a:pt x="409" y="56"/>
                                <a:pt x="409" y="56"/>
                                <a:pt x="409" y="56"/>
                              </a:cubicBezTo>
                              <a:cubicBezTo>
                                <a:pt x="436" y="31"/>
                                <a:pt x="436" y="31"/>
                                <a:pt x="436" y="31"/>
                              </a:cubicBezTo>
                              <a:cubicBezTo>
                                <a:pt x="443" y="34"/>
                                <a:pt x="443" y="34"/>
                                <a:pt x="443" y="34"/>
                              </a:cubicBezTo>
                              <a:cubicBezTo>
                                <a:pt x="442" y="71"/>
                                <a:pt x="442" y="71"/>
                                <a:pt x="442" y="71"/>
                              </a:cubicBezTo>
                              <a:cubicBezTo>
                                <a:pt x="461" y="42"/>
                                <a:pt x="461" y="42"/>
                                <a:pt x="461" y="42"/>
                              </a:cubicBezTo>
                              <a:cubicBezTo>
                                <a:pt x="472" y="48"/>
                                <a:pt x="472" y="48"/>
                                <a:pt x="472" y="48"/>
                              </a:cubicBezTo>
                              <a:cubicBezTo>
                                <a:pt x="441" y="92"/>
                                <a:pt x="441" y="92"/>
                                <a:pt x="441" y="92"/>
                              </a:cubicBezTo>
                              <a:cubicBezTo>
                                <a:pt x="430" y="87"/>
                                <a:pt x="430" y="87"/>
                                <a:pt x="430" y="87"/>
                              </a:cubicBezTo>
                              <a:cubicBezTo>
                                <a:pt x="431" y="51"/>
                                <a:pt x="431" y="51"/>
                                <a:pt x="431" y="51"/>
                              </a:cubicBezTo>
                              <a:cubicBezTo>
                                <a:pt x="404" y="75"/>
                                <a:pt x="404" y="75"/>
                                <a:pt x="404" y="75"/>
                              </a:cubicBezTo>
                              <a:cubicBezTo>
                                <a:pt x="393" y="70"/>
                                <a:pt x="393" y="70"/>
                                <a:pt x="393" y="70"/>
                              </a:cubicBezTo>
                              <a:lnTo>
                                <a:pt x="407" y="17"/>
                              </a:lnTo>
                              <a:close/>
                              <a:moveTo>
                                <a:pt x="272" y="599"/>
                              </a:moveTo>
                              <a:cubicBezTo>
                                <a:pt x="284" y="600"/>
                                <a:pt x="284" y="600"/>
                                <a:pt x="284" y="600"/>
                              </a:cubicBezTo>
                              <a:cubicBezTo>
                                <a:pt x="311" y="633"/>
                                <a:pt x="311" y="633"/>
                                <a:pt x="311" y="633"/>
                              </a:cubicBezTo>
                              <a:cubicBezTo>
                                <a:pt x="311" y="600"/>
                                <a:pt x="311" y="600"/>
                                <a:pt x="311" y="600"/>
                              </a:cubicBezTo>
                              <a:cubicBezTo>
                                <a:pt x="324" y="600"/>
                                <a:pt x="324" y="600"/>
                                <a:pt x="324" y="600"/>
                              </a:cubicBezTo>
                              <a:cubicBezTo>
                                <a:pt x="324" y="654"/>
                                <a:pt x="324" y="654"/>
                                <a:pt x="324" y="654"/>
                              </a:cubicBezTo>
                              <a:cubicBezTo>
                                <a:pt x="311" y="654"/>
                                <a:pt x="311" y="654"/>
                                <a:pt x="311" y="654"/>
                              </a:cubicBezTo>
                              <a:cubicBezTo>
                                <a:pt x="311" y="653"/>
                                <a:pt x="311" y="653"/>
                                <a:pt x="311" y="653"/>
                              </a:cubicBezTo>
                              <a:cubicBezTo>
                                <a:pt x="311" y="651"/>
                                <a:pt x="310" y="648"/>
                                <a:pt x="308" y="646"/>
                              </a:cubicBezTo>
                              <a:cubicBezTo>
                                <a:pt x="284" y="617"/>
                                <a:pt x="284" y="617"/>
                                <a:pt x="284" y="617"/>
                              </a:cubicBezTo>
                              <a:cubicBezTo>
                                <a:pt x="283" y="654"/>
                                <a:pt x="283" y="654"/>
                                <a:pt x="283" y="654"/>
                              </a:cubicBezTo>
                              <a:cubicBezTo>
                                <a:pt x="270" y="654"/>
                                <a:pt x="270" y="654"/>
                                <a:pt x="270" y="654"/>
                              </a:cubicBezTo>
                              <a:lnTo>
                                <a:pt x="272" y="599"/>
                              </a:lnTo>
                              <a:close/>
                              <a:moveTo>
                                <a:pt x="365" y="30"/>
                              </a:moveTo>
                              <a:cubicBezTo>
                                <a:pt x="360" y="61"/>
                                <a:pt x="360" y="61"/>
                                <a:pt x="360" y="61"/>
                              </a:cubicBezTo>
                              <a:cubicBezTo>
                                <a:pt x="348" y="59"/>
                                <a:pt x="348" y="59"/>
                                <a:pt x="348" y="59"/>
                              </a:cubicBezTo>
                              <a:cubicBezTo>
                                <a:pt x="351" y="31"/>
                                <a:pt x="351" y="31"/>
                                <a:pt x="351" y="31"/>
                              </a:cubicBezTo>
                              <a:cubicBezTo>
                                <a:pt x="352" y="21"/>
                                <a:pt x="350" y="15"/>
                                <a:pt x="341" y="14"/>
                              </a:cubicBezTo>
                              <a:cubicBezTo>
                                <a:pt x="332" y="13"/>
                                <a:pt x="329" y="19"/>
                                <a:pt x="328" y="28"/>
                              </a:cubicBezTo>
                              <a:cubicBezTo>
                                <a:pt x="324" y="56"/>
                                <a:pt x="324" y="56"/>
                                <a:pt x="324" y="56"/>
                              </a:cubicBezTo>
                              <a:cubicBezTo>
                                <a:pt x="311" y="55"/>
                                <a:pt x="311" y="55"/>
                                <a:pt x="311" y="55"/>
                              </a:cubicBezTo>
                              <a:cubicBezTo>
                                <a:pt x="315" y="24"/>
                                <a:pt x="315" y="24"/>
                                <a:pt x="315" y="24"/>
                              </a:cubicBezTo>
                              <a:cubicBezTo>
                                <a:pt x="317" y="9"/>
                                <a:pt x="327" y="0"/>
                                <a:pt x="343" y="2"/>
                              </a:cubicBezTo>
                              <a:cubicBezTo>
                                <a:pt x="359" y="4"/>
                                <a:pt x="366" y="15"/>
                                <a:pt x="365" y="30"/>
                              </a:cubicBezTo>
                              <a:close/>
                              <a:moveTo>
                                <a:pt x="594" y="175"/>
                              </a:moveTo>
                              <a:cubicBezTo>
                                <a:pt x="586" y="161"/>
                                <a:pt x="569" y="155"/>
                                <a:pt x="554" y="162"/>
                              </a:cubicBezTo>
                              <a:cubicBezTo>
                                <a:pt x="538" y="170"/>
                                <a:pt x="534" y="188"/>
                                <a:pt x="542" y="203"/>
                              </a:cubicBezTo>
                              <a:cubicBezTo>
                                <a:pt x="549" y="217"/>
                                <a:pt x="566" y="224"/>
                                <a:pt x="581" y="216"/>
                              </a:cubicBezTo>
                              <a:cubicBezTo>
                                <a:pt x="597" y="208"/>
                                <a:pt x="601" y="190"/>
                                <a:pt x="594" y="175"/>
                              </a:cubicBezTo>
                              <a:close/>
                              <a:moveTo>
                                <a:pt x="576" y="204"/>
                              </a:moveTo>
                              <a:cubicBezTo>
                                <a:pt x="567" y="209"/>
                                <a:pt x="556" y="206"/>
                                <a:pt x="552" y="197"/>
                              </a:cubicBezTo>
                              <a:cubicBezTo>
                                <a:pt x="548" y="189"/>
                                <a:pt x="551" y="178"/>
                                <a:pt x="559" y="174"/>
                              </a:cubicBezTo>
                              <a:cubicBezTo>
                                <a:pt x="568" y="169"/>
                                <a:pt x="579" y="172"/>
                                <a:pt x="583" y="181"/>
                              </a:cubicBezTo>
                              <a:cubicBezTo>
                                <a:pt x="587" y="189"/>
                                <a:pt x="584" y="200"/>
                                <a:pt x="576" y="204"/>
                              </a:cubicBezTo>
                              <a:close/>
                              <a:moveTo>
                                <a:pt x="400" y="616"/>
                              </a:moveTo>
                              <a:cubicBezTo>
                                <a:pt x="376" y="623"/>
                                <a:pt x="376" y="623"/>
                                <a:pt x="376" y="623"/>
                              </a:cubicBezTo>
                              <a:cubicBezTo>
                                <a:pt x="382" y="644"/>
                                <a:pt x="382" y="644"/>
                                <a:pt x="382" y="644"/>
                              </a:cubicBezTo>
                              <a:cubicBezTo>
                                <a:pt x="370" y="648"/>
                                <a:pt x="370" y="648"/>
                                <a:pt x="370" y="648"/>
                              </a:cubicBezTo>
                              <a:cubicBezTo>
                                <a:pt x="355" y="596"/>
                                <a:pt x="355" y="596"/>
                                <a:pt x="355" y="596"/>
                              </a:cubicBezTo>
                              <a:cubicBezTo>
                                <a:pt x="367" y="592"/>
                                <a:pt x="367" y="592"/>
                                <a:pt x="367" y="592"/>
                              </a:cubicBezTo>
                              <a:cubicBezTo>
                                <a:pt x="373" y="613"/>
                                <a:pt x="373" y="613"/>
                                <a:pt x="373" y="613"/>
                              </a:cubicBezTo>
                              <a:cubicBezTo>
                                <a:pt x="397" y="606"/>
                                <a:pt x="397" y="606"/>
                                <a:pt x="397" y="606"/>
                              </a:cubicBezTo>
                              <a:cubicBezTo>
                                <a:pt x="391" y="586"/>
                                <a:pt x="391" y="586"/>
                                <a:pt x="391" y="586"/>
                              </a:cubicBezTo>
                              <a:cubicBezTo>
                                <a:pt x="403" y="582"/>
                                <a:pt x="403" y="582"/>
                                <a:pt x="403" y="582"/>
                              </a:cubicBezTo>
                              <a:cubicBezTo>
                                <a:pt x="419" y="634"/>
                                <a:pt x="419" y="634"/>
                                <a:pt x="419" y="634"/>
                              </a:cubicBezTo>
                              <a:cubicBezTo>
                                <a:pt x="407" y="637"/>
                                <a:pt x="407" y="637"/>
                                <a:pt x="407" y="637"/>
                              </a:cubicBezTo>
                              <a:lnTo>
                                <a:pt x="400" y="616"/>
                              </a:lnTo>
                              <a:close/>
                            </a:path>
                          </a:pathLst>
                        </a:custGeom>
                        <a:solidFill>
                          <a:schemeClr val="bg1"/>
                        </a:solidFill>
                        <a:ln>
                          <a:noFill/>
                        </a:ln>
                        <a:effectLst/>
                      </wps:spPr>
                      <wps:txbx>
                        <w:txbxContent>
                          <w:p w14:paraId="231B412F" w14:textId="77777777" w:rsidR="00D862D7" w:rsidRDefault="00D862D7" w:rsidP="00D862D7">
                            <w:pPr>
                              <w:jc w:val="center"/>
                            </w:pPr>
                          </w:p>
                        </w:txbxContent>
                      </wps:txbx>
                      <wps:bodyPr rot="0" vert="horz" wrap="square" lIns="23244" tIns="11622" rIns="23244" bIns="11622" anchor="t" anchorCtr="0" upright="1"/>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5701107" id="Kombinationstegning: figur 4" o:spid="_x0000_s1026" alt="Title: Københavns Kommune - Description: Københavns Kommune" style="position:absolute;margin-left:462.95pt;margin-top:46.8pt;width:85.05pt;height:85.0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627,65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orohwAAPewAAAOAAAAZHJzL2Uyb0RvYy54bWzMXd1uZDluvg+Qdyj4MkCmrfNXttHdC2Qn&#10;uwgwSQbYyQNU2+W2EdvlVFX/zD59SIlUkTpH8lfpXMxezLa/UpEiJVEkRane/+n789Pq63Z/eNy9&#10;fLgIP11erLYvt7u7x5fPHy7+67e//PPVxepw3LzcbZ52L9sPF79vDxd/+viP//D+2+vNtts97J7u&#10;tvsVEXk53Hx7/XDxcDy+3rx7d7h92D5vDj/tXrcv9OH9bv+8OdKf+8/v7vabb0T9+eldd3k5vfu2&#10;29+97ne328OB0J/ThxcfI/37++3t8T/v7w/b4+rpwwX17Rj/u4///cT/fffx/ebm837z+vB4K93Y&#10;/B968bx5fCGmmdTPm+Nm9WX/OCP1/Hi73x1298efbnfP73b394+32ygDSRMuC2n+9rB53UZZSDmH&#10;16ymw/8f2dv/+Pq311/33PXD6y+72/8+rF52/3r3ePx19/hyJEaBVfTu2+vhJjflPw70pdWnb/++&#10;u6NB3Xw57qL03+/3z0yK5Fp9j0r+PSt5+/24uiUwXF5d0v8uVrf0mf7BPDY3+vXbL4fjX7e7SGrz&#10;9ZfDMY3SHf0r6vhu9bJ5Jr6/EZX75ycasH96t+r7YfVtNXVrGdPcKJhG3eW0elhN41A26kyjfqpQ&#10;6k2jcHW9TGkwjfohLPdpNI26vtKnyTa6rlBa20b95XKfaBEaPY3Lfbo2jbqpIl1wKh+mZVLB6Xxd&#10;o+WUftlVaFmt90ONllN76Cu0rN5D3y9rKzjFdzVaTvPXY4WWVX1X7ZfT/Tos0+qs7sPV5bKMndP9&#10;VKNldR+I4+LS6ZzuLyv66qzuh+66QsvqvhvWFRmt7gcaoeV+QbrvrO6H2jh2kO57q/u+thh7SPe9&#10;1X1/VZn3PaT73uq+oxFa1FdvdR+mbln3vdV9VzOnvdV9WA8VWlb3PbVa7pfV/VCzXoPVfajNr8Hq&#10;fgiVeT843fcVUzhY3Q99xeYMVvfDZY2W1f0wVezEYHUfxvWyvgar+2GsrMfB6r7eL6f7Wr9Gq/ux&#10;ZqNHq/vxqrK2R6v74boy70er+7FmV2kHP21pXX+1rK/R6n66rMzV0eq+62q0rO4nmjmLfsRodR+u&#10;arSs7mtb7WRVH4bKEpqs6ofKyp6s5sepYiUmq/luqEg4Wc2P6xotq/nuuuKXTFbz41SZ9ZPVfE/7&#10;3qLmJ6v5qausxslqnu34Iq21U33N4qyt6ida/8u0rO5DVxnGtdX9WNPX2uq+OiXWVvfjurIa11b3&#10;XcUBWFvVD7XFuLaqH2uLcW1VP9AkXFTXlVX9WNtor6zqh5qTc2VVXzUSV1b1NNbL3bKa72oz9cpq&#10;fqhM1Cur+DFUzOCV1Twb3uVuWc0HCm4Wt9krq/kxXC3Tunaar0yIa6v4sbYzXlvFTxVH9drqfST3&#10;bFHCa6v4kUz4ooTXVvHriuKvneLHirKureIDLYzlblnFD5cVy3VtFR8qCzFwMJzDs2FdmRDh0qp+&#10;qAxiuLSq7+rEnPKvK7M+XFrt9+RULWo/XFr1TzW/hOanEbSvzYtwaUegtrYpc2CJhYq9D5d2CMj6&#10;Lo5mcGHteF2ZZcHFtWFdsfgh2DHo15WJFoIdg6m2AEJwY1CziCHYMRivTE6BMiufNXeyedB0yu33&#10;F8mn0L9WG87XXcYkzuvuwMkbTq5Qhua3lADa3FArTr5UGpPE3LiP2aK3GpNA3HiEGtOc4cYxrUOS&#10;tLtBc4IbX0OUedC5NY1qyj+1afOoxuaYkDxssTkmJicdYnNM0CCSBkxUTh0wdUoOIKJ2IirF/1Bz&#10;EbXDRO1E1JSqe3NMOYyPfcdE5Uidm1MsjvSdg/HYHBOV4+3YHBOVQ+rYHBvVXkTtMVE5MGbqFPoi&#10;onLsG5tjonJ4G5tjonIEG5tjonKQGptjonIcys0p0kRE5VAzNsdE5WgyNsdE5YAxNsdE5ZgwNsdE&#10;5biPm1Nkh4jKsV1sjonK4VtsjonKEVpsjonKQVhsjonKcRY3p0gKEXUtolKwBDUXUSkegpqLqBTz&#10;QM1FVAprkOYc17CoFLlAzUVUCk6g5iIqBSBQcxGVggyouYhKcQTSnAMJFpViBai5iErxANRcRCWX&#10;H2ouopJbDzUXUclzR5pH351lZe8c+4JIGy4xcaMLnjhgAkcvO30BEzl60ukLoNAnxwkUOrtO5PJC&#10;WsrOE3m15gvJVxC3dU+Hu+Wx7v5iRce6n/g7m5vXzZG9Xf3n6tuHCz4eXD3Q/5PFZ/x593X72y62&#10;OLLTS4eIce7SOaHwPbW4/fLp8fZftn9fbh9VRzwLMi2YpXE0/V+JVCc2sqNAJkkVOWDwmRyizCrD&#10;iUML/oNxCGndqgw9R8M0tQO5D0Z5BQzJUHwnc5AJUzKezSM/trdPu8M29ug0v2TqcJosdjmeUVPf&#10;Ti08DW1PUWRsH5dW7pfsxIFS4FZy2f7DmJf6mzOQjsOFg5uBGSZ/5Yc50KqMMngOMvWls1k0cQPO&#10;koFTlMwhOVWZFOf+IuzmeH8lEhMnEg2bH5zWY1Jpg88clDFtik5LMsoJxjhwHpw5lKSEcQmLDKdN&#10;Gx/p9J0sg06ACoezZJBxSJt95sDp7yian61ZeXkXeFsG6s0SKU7FxeHxHBQ+uZQAB51LfsUpYy0u&#10;0fVZrme/ik+rW9rzWS11lCowZO6dWvhvLrbPGuXjYyZDx2l23ilMJ4nwzNbvpKg0c+ADV+ZAMa7l&#10;4GFsZktk2qVsxolDst5tGOPA+z53tuAAwSCHtAw7yj9YdUiyow1jHDhfGBXuOUAwyGFZ4eK+lcrz&#10;MMSh46T/fBwwGOSg09JpqeODi7nyChjjIDt0MaQdBIMcFmdrx6dxC8rzMMaBz3oXSEEwyEE8aW8e&#10;OtlLCqtRwD/EgY9l40g7Z6JT+AzLl7/jjSib5sghmWg1VwU8k+HpxUcOpZ3Xz+u+YSdZ347SW8l6&#10;t/eG3D7JnDuqZJrwrP9Lu0/mQP6usXodH87wGJD1M3Dgs7UTDHEI4leVpPj4Oo6yYxwUPmOU83eS&#10;VlVLGDyTQUcx7c5ZP3nE9PP6KPeSSWWDAo0y+fJRFam99r+D4Fn/F0dZSdG5rhnOzKEJ/xAHtRYp&#10;2ZNFE7g/JV3e9NrUwvQpBZFJcYkQzSM6jfSipZna0/FzGgOvF/+XjDUf2TOp9J3MAYIxLfFBfuys&#10;HwcIxjiIE9t7J7bjo3NmPDibqjGxwBCHng9kF0hJxqdg3POp5klijIOYt2IcegjGOMjhRckBgkEO&#10;OtJuWvZy4lNM4gyfsR70O51fWtn4+DVdwKAMYqK9XcqkmvCMw2mnk7hH3F6q4oasJKuMZ1JIp466&#10;OnvZqQIdeRrTpjNb4FlvFte/LJKCVMfFMHPGGc799zT9X2JhlJSPxHR1UkHYogwJhmTI6ihIqfI8&#10;46zTigzlmOlu2Ofc96nForxcf86rP7XXMesgGJJXSRWrAIN/iIOc93fFZqHw6WTm7Z3NfydrCYIx&#10;GTIpZ406CMY4SMVBl87qsgwQDHKQiMdnAPNIN2GMg2xhXUEKgkEOIkM6L81aktXJ4YqxYXTbJK4e&#10;gTEOXPBFK64kBcEgB8kxFFqSTH2pPA9DHHKU4TlgMMhhUYYg5rmQoYBBDhLE+iENmsVowhgHLqGd&#10;jzSnr9+GQQ4pE1uqQ07C2zDGgdQQO1uMNASDHGSkvV0KcgRRmKsCBjlIqExqMYs3SOq7a8Jncog5&#10;X7UaJw4t+I/GwW+XdHEtTQDvxBYwKEMiVfgaSqoNgxwkPvTeTJD03YyDaw1ykDCN7rTZuSRZvZ6K&#10;eZbgM2JcNaJF5IPBkAwd36Fjn8+PNAafx8GrIzunXnkZzj6r91TreRy6CZkmZ879tL3d3N6n5TAY&#10;kjyT8tm6gQ5Fohn12brBJ/EgDr3EQEW2rpccCF0qtDMww2dk6/J3fLYOg2cyaDYuxVdZP3nE9PPW&#10;KCf7LcuXOLwxynKaVix3uuqapr03DgU867+fiyKFkCpiGiXVhn+Ig56m+aU7KHxGTFN8R/csDMZk&#10;0IM5v8EOEIxx0HHwvkMehyYMchBv3fs/gxafNGGMA9/tZi+xIAXBIAcXpZxGGoExDhqAead5gGCQ&#10;g3S20JIGYE0Y46C2uCAFwSCHxZhm8AFYHh4PgxzEWSvGge81zQORwcMQh14DMM8Bg0EO0lk/DnSR&#10;dGmZFDDGQQOwggMEgxx0aflSGKmFKmKa3sMgB3EovG3t5ZyiiGkK+EwOLng5kWrBfzQOfrukByHS&#10;XPIxTQGDMiRSha+hpNowyMFFKWoe1BubcXCtz+Pg3XJ6UiJqqYhpMnxGTKN+bhFxYDAkwyA1USUH&#10;CD6Pg49pBrk71XvlZfjsmIZLgNhYh8SH+tb2dulFEmnvjlcwGJK8k22cXiKxoQUGYxxUhuS/6hzP&#10;MjRhjINqNd32yBwgGOMgDltRptxBMMhBZkYhgwTBoQljHKQuIhQKh2CMgzjO5VyCYIyDdpZubZlU&#10;TAfBGAdVuLcEHQSDHJLpLYrq81zytfYFPOOgEbaccOqUz/ZFP29E4KI8uoXPOiUObZukIZ6019U2&#10;SKkB/78ZGno/J1qwga7QJuo+5vZ/JSl6qXMa0oVY5dBLcQU9dGQ56J4l8ExDixykIqckRYkLNs8l&#10;Y37PKMJnyCCTvlBHL2evg7+OouflAkMydOLoFKS06K5g3Mk9x3PGgYufF9Shq61QHtdzxtZpeDAZ&#10;dNL4IdX6t2Ic2PqeOw5c7R+/46dloOqJCKdJr1MsyF3T01rws8f/lWZrGGSGF6TEYtBTWna20vtb&#10;0p989+vNE+ogjs6Q7mTnzkIwNA41DnJtmBN7Zk1nLSUY4yAOZ0lKJzEtF8tBR41udKNWg54zTZr1&#10;tRd5LqWrz6o8NejD6Ub0m+PQUflWnDQFKblxPBSM5foNvX+GyyDHVpyCMuroaMuOjP0yyVbjjBWn&#10;ZVzF4u0lb1cw7uU2xTky9KSG2Fmvjl4qBUXhOg70vIfVKTSX8v7gxyFvNZ6xJqqGM+YSvXYoCnfj&#10;wAswiubXw6A76BnrYVB1FKSkNLNY6oOHIS0NlCCNnfUGCIN/iIOuB28Qs5ayn+GtacNDUR9i0ntM&#10;bQ8lzw9fYN5fpaMGeiLILq5eLk8JDEne6z5RkFJ7WTCW+zk8iqg16yX7PZCnYixBLxU99HihgyWf&#10;OOSTl0K3zraJryiZqYIUvXkkC9Ix7uQQ9BwZOp3jXh3Zf/DK0yPKc8ZBS6iKIc02v2CsO0SeR29r&#10;KfsPfhz09L+wZvTypChPqyoBDpLWG3weq5OXVQZ/1a+AodnakZ2MlqAgpS4hdcBMsexA0i1OdLbq&#10;5Z3BZyy7vOKcGc37Vso5QDL0QTTr8xQ9hQhRNM9Y76EPZ8jQq5fv1cEV1QvKy1Yj6RSTQS2NH4dB&#10;6gCLCTDQqW5knJY6xEEP+IppmbdAP4nzhllbD/Vb1mpv8rMQbYucY5XUXjf/TpxCesXPzUApBBcY&#10;krwTizx6P59z5azEMYWfylhnoMAQB51qJSkZpoJxL5bgHBl6cS8KdWSb75WnMgx5DApbUx09ejs2&#10;KSWlyEn69ujR84mpvc8cYTCkW96D4jDRjmFMEQZjHCRYGn3mSFPLbRjkkKKDKT0SplNtkKChDWMc&#10;xLGaKGdrtQTBGAfJi0w04pYDBGMcJOAbaWuwHCB4xkGzW8mjmc9r/bzhW+o6za/ttNfCINvB6F0L&#10;DJ71369YkUIcsJFUYjUEwTMOqgGhPZNWP69rqMurP/aHOLQ11OlKK/wZCJ71f0lD9BRttBb0IrXV&#10;EAZjHPilSt42qB7LjEEHwRgHKT2Y0ks5ai3Uc23DGAfKCrAME5VRWBkgGOMglUn09qbjAMEYB4n8&#10;JnKRrAwQDHJII51/+ESCIymfaMMYBzlEpDfPnQwQDHJITvBEmUirJfGN2zDEQW8RTxSVGg4YPOOg&#10;NkdVrd6F2hf9vGWTklOenx1pm6QgT78kG69rDUFnfV+yR/SLEHGlUY2JVQ6AYuQlivI7Dj2On5a3&#10;C948CpIX36sg9DaKkRc1FL0HUIy87GjkA1ndAyhGXs4J/KGcnh60UJB8msf+XiCfn7LlbqEY+RxI&#10;OeUAKEheQmPnqPA1Su49Jb3siDgUI681W26XzzdsGuiMvFoUtTiph9l66Md1g0M/1BCFop9iYKmI&#10;QdvijPrsHCX0jRYweNb9JaNDb/unHiUp1KhhMMaBn+OngaTn+r0MCrslN9KRc2xNgXjSkO+1/ysN&#10;BP2URvqO37gwGJNBlhLnHO046KsY/p7+SImZJDF+OMeuSfyOP5zDYEiGSQ71CxkwGOMgidHi2uIE&#10;wRgHOVDpfFkFe45J4W54ChjkIOPg78VPWpDehGcc1CLIPJ2tfv28bjEmeeVzSLkt4tC2GBzMsCq4&#10;YtjMVAye9X9ptU36dMS1s0kcHzDjorqOkwwRToE6xkGO87no1cqgpIoxEA31yUZiHMTzl++o1eN8&#10;ReqsZywTmE9+YJtE6bSkDqcltauDj9dG8Q+GFIpCMnDqgDkUIz1SFjYxdjLQz/qIaLrz+LH1f6ld&#10;TRx6f8IySgqhKPocJUfap5JpTAbZG3pfKj5CMMgh7W9c3mPmkiq8mACjHJzLzMM46M3BNDt0LmVS&#10;PloYxRvhanh4Lqk60ncyB3HdZVpmWIoezpKBkixx0hQjLZUy/MioUd4k+QuZAJCW1Bb39CKqJSVB&#10;fl+saYk5uXQf1ZJy4CsLloM8OMOFxA7Wgp7KOFTT3oH8adbVmK/LtS1ykHfqR39qgsGQboNYAl7j&#10;RkS9NDv6K05cNBz7nxKDIIdk3OkHTRwHSegWWdigafiU6Mc46MGLP9Ti12VjZ2kmWtHkSFhSdyAH&#10;TWS5+RHkVL3IhmuBFf2gGDPGOEgyjo287SwEzziob5Bs8XzW6ed13yFI8eCYj3bemKkys9lhs/1X&#10;DZVw2mgkuTnr/9KOEvSUqxhlqXyhX1zzjCV9mmYdxkHOu3k3sjJAMMZBqrXLzkLwjIOOoo5yssOn&#10;EdPPG6MsITH9xBxLTBzeGGWN273JDVK0yjujVZweVFCBVaLux9X/JVKoxfMxZbZ4FNQ6DjLKyXrN&#10;NLTIQWWm/I8lBcEYB/6BVbbyfkcMEDzjoKMo+tFu5hHTz+ujrDWDtF+mYWgPslYb+NwPgs76vqR/&#10;reejqWTUj6AQeS2h8NVJ2ntKyhmmWlCUUIi8Os4+l4igEPlc1OWmuZb3piIJddbkl4mGlHeEyPMv&#10;S7Pb7y+mIShEXoKsochCS1TZQiHy4u9JhZmqAUEh8mlLGrxZeBuEaIvD6KtF3wZntHWxJ2MwW9j6&#10;cd0WjFrUl+wrMXjDGMhBJ/3ap1059BOhaSY14Vn3l+yBxn5FESAGYxy0JrKwaBAMckh+MRc/Gfsy&#10;ymbWhiEO7EvGpeunEAZDHEa92lAsAAgGOeikcTvvSMmgKFrJ2MEgBxkHf/Wafg5SODjnOidUzsk6&#10;6E7iHZERgjEZtNK+KHWCYJCDbgNuC9b0wuCTcwU846A2J5mkuX3Rz+s2SUvzUuUVMWibJK0O9Xs5&#10;gs76vmSPtIbDV8UjKEZeHDg/2TsAxchLAZ/PumhhcwvFyEvxN+VNjZ3rABQjL1Gnm5f85BDbhzp4&#10;Fu2i60K8hYLkk4H2Vx34kXzuuy+X08mUSkow8pKDpeeDreIBFCQvJsFTfwvEaOsBmKP9JjijrYYk&#10;GZqZ0dCP63ZmkEz5mMpgiEHb0AxSFj/SAY5ROgbPur9ka0YyMjw9Rn9SjcEYB/mJD66UNTJwfW9k&#10;3IQxDvLLtFz6aDlAMMZB4h/JmqrjP0IwxkGW6ej3lBGCZxx0JoqTPpt1+nl9psZfjOZ5QYkh0ilx&#10;aM/U+EPU3D44/xODZ/1fmqn6m4T02/N2lDEY5JAMaFHFrr+eOPoaQv7xxTiBk72FOFDUy18ZfEWl&#10;3nf0+UNNDSRfCCKvmWtfEqpZS78DKJrH1+vc/yXzKIWLo7+RLs/JN1Go91obS8lOs4oRFCOfnPnR&#10;lyhoOrGFYuTFjtJubnovAR4vY4umXW1M0SBEXk8SfFJJ7o0WhzNSFDOmQA0iH+TsePQlIoGuKcY5&#10;7ss2M5xmwoyDmpc0beamRD+vmx89E0ovBBCDtvWRQ8wxHXeoeZYTxtGfnem9jzNcH6mIKWxbRp09&#10;kkBvpHqVZDf9SvJ/JQXJ1YXRVxAj6EzzLfLBWWYxL8U1m5nePcH6gMkh75i8Q3jAfM2Tnu3Rmjer&#10;heKUNAdj/gcTWReYMyUUZCdCnrxYtTPuj+sYe68MQaHeKyFvCHVVUw7fKGemd3TARim1SVmENwds&#10;lMxqUcoHoJDIfMGTx4Yti5EOgyEOo5Salz5i2hVaKEZesppF5gJAMfL6po2fE2xlotqaMMZBdsLg&#10;w8cRgjEOkosM/m6YpijbMMZBYgo+DTSzSEONNoxx0He86JDHcoBgjIOUUgb/OM4IwRCHQe68B7/f&#10;YDDGQUJr3vmNlgYInnFQbyFtljO7pR/X9yZ+yCaukmhbiH7bmTg9Ze06rwWobmr5trOue2OsXrR4&#10;is4l5AeM4ubUQDHyEjEWDi2AYuTldNO7uQOAguTTZu8r6gap4WihGHlxAXyyYwBQjLzUFvqDZX6X&#10;gYe2hWLkJRbym5Xe3m2hGHm5FOez/vxGDve+hYLkxf1y3pe+JuMPlTyKkVd/xl3/4pJU7r0vIvMo&#10;RL4XB8UfuiDojLwaLDUHhXHSj+v2TF8n4fMyMq/EoG3QOvkp8qIyCoNn3V+yab3UVBZX4zD4PA6+&#10;jCtzaMIYBymBKrTUQ/B5HOiozmyLmUMTxjjoOBSkIPhMDs4ByuPg8xMFfCYHZyh6KZSfvBnVH5ub&#10;UuIC4pAnfnDBBgaDHFI4M/lx6MTzasMYBzJEbNhKUhA846A2J5mkuX3Rz+s2qdfC/Xg6RAzaJol/&#10;KjV2348xgM76vmiPJGrxRcs9gGLkabfi3nsfqwdQkHxyGHyc1Esu0b/t0otPkDxtjDwFi9x7n87m&#10;550j6gooe4ma6f/STuO17f9Ks0fNGUV7C0auhWK9F1vmH0lRQ9NCQfIpRZ/S4ppJ1J+QbaEg+bTb&#10;F0pOoDtY1ZeYYriB0ZYcsd9cJKdWzJpytfqBrC9zrWMJyaGifrXXOZfcx1mVClxUn3r7J/jx0hoW&#10;vkuOTjetAwveMxv1VL241yKRBD+8DXOQIrcuuO0i3/X0k0KLVfhVNpiDXLfihy/Mmpnk/QV+fs3A&#10;8zGAR09/2TwdEL09enK43xW5CEnkdMU1MKnB5h/ygiUXkxz8e2N8dBGnTZFulBkub2tDq2KkKztp&#10;Bro1p1eo+Of2rG41N5JKRTEOUhdVyiBeNz/JajnMxgAdvYEIsSTyDsibo6evivLVItMBDIYk1x+B&#10;mKh2yHKQd4zaMMZB/ZnC64NgjAOZINZq8cqNvtTahjEOsopGH6H3EIxxkKu5xSs3+jxfG8Y4iIUq&#10;nuTRR0bbMMhB0gP+kpb+/E1xd6uAIQ6DHtgXb0pBMMZBcoRTkR2DYIyDpDInfwqkGc42POOgbr1m&#10;Ikr7op+rP0AEXjfHh5hy4H/8cjjGf99+ORz/ut09f3y/uTnsnh7v/vL49BT/uH3YPm///LRffd08&#10;fbj49Dm6+0TGtXp64bYvO/4WmRH6OCHb+/vt7ZGYMPjt9XBzeP11//E9/+v4/dN3Qvmfn3Z3v/+6&#10;X+13xw8XJMDX7Z7+8bDb//1i9W2/ef1wcfifL5v99mL19G8vB3rIgfxTygkd4x+BPA1yhvf2k0/2&#10;k83LLZH6cHG8WKV//vlIfxGbL6/7x88PxClJxB35dniNnf9MXB8eb3/eHDf27yjDzbbbPeye7rb7&#10;j/8LAAD//wMAUEsDBBQABgAIAAAAIQDxphdb4QAAAAsBAAAPAAAAZHJzL2Rvd25yZXYueG1sTI/B&#10;ToQwEIbvJr5DMybe3ALr4oKUjZoYjIkx7uq90JESaUtoWdCnd/akt5nMl3++v9gtpmdHHH3nrIB4&#10;FQFD2zjV2VbA++HxagvMB2mV7J1FAd/oYVeenxUyV262b3jch5ZRiPW5FKBDGHLOfaPRSL9yA1q6&#10;fbrRyEDr2HI1ypnCTc+TKEq5kZ2lD1oO+KCx+dpPRgCvknrqNk8vP6/X989xpT+qWcdCXF4sd7fA&#10;Ai7hD4aTPqlDSU61m6zyrBeQJZuMUBrWKbATEGUptasFJOn6BnhZ8P8dyl8AAAD//wMAUEsBAi0A&#10;FAAGAAgAAAAhALaDOJL+AAAA4QEAABMAAAAAAAAAAAAAAAAAAAAAAFtDb250ZW50X1R5cGVzXS54&#10;bWxQSwECLQAUAAYACAAAACEAOP0h/9YAAACUAQAACwAAAAAAAAAAAAAAAAAvAQAAX3JlbHMvLnJl&#10;bHNQSwECLQAUAAYACAAAACEA8ucqK6IcAAD3sAAADgAAAAAAAAAAAAAAAAAuAgAAZHJzL2Uyb0Rv&#10;Yy54bWxQSwECLQAUAAYACAAAACEA8aYXW+EAAAALAQAADwAAAAAAAAAAAAAAAAD8HgAAZHJzL2Rv&#10;d25yZXYueG1sUEsFBgAAAAAEAAQA8wAAAAogAAAAAA==&#10;" adj="-11796480,,5400" path="m334,206v,3,,3,,3c270,209,270,209,270,209v,-3,,-3,,-3c270,206,270,206,270,206v,-7,32,-56,32,-56c302,150,334,199,334,206xm379,154v-6,-1,-11,1,-15,5c364,159,364,160,364,159v3,,6,,8,c378,161,383,166,384,172v2,9,-6,18,-15,18c367,190,366,190,364,189v,,,1,,1c368,193,373,195,378,195v12,,21,-10,21,-22c398,163,390,154,379,154m335,269v,,-2,-16,-2,-22c333,239,341,236,341,236v1,-17,1,-17,1,-17c327,219,327,219,327,219v-1,11,-1,11,-1,11c313,230,313,230,313,230v-1,-11,-1,-11,-1,-11c293,219,293,219,293,219v-2,11,-2,11,-2,11c279,230,279,230,279,230v-2,-11,-2,-11,-2,-11c263,219,263,219,263,219v1,17,1,17,1,17c264,236,271,239,271,247v,6,-2,22,-2,22l335,269xm218,252v,-5,,-5,,-5c218,234,208,226,197,226v-11,,-21,8,-21,21c176,252,176,252,176,252r42,xm346,279v-87,,-87,,-87,c259,292,259,292,259,292v,,5,3,5,9c264,313,255,360,257,394v30,,30,,30,c289,362,289,362,289,362v1,-8,7,-13,13,-13c309,349,314,354,315,362v3,32,3,32,3,32c348,394,348,394,348,394v1,-34,-8,-81,-8,-93c340,295,346,292,346,292v,-13,,-13,,-13m313,133v,-6,-5,-11,-11,-11c296,122,292,127,292,133v,6,4,11,10,11c308,144,313,139,313,133m218,303v5,,5,,5,c223,295,223,295,223,295v,,-7,-1,-7,-8c216,287,216,287,216,287v,-7,,-7,,-7c222,275,222,275,222,275v1,-14,1,-14,1,-14c214,261,214,261,214,261v-1,10,-1,10,-1,10c204,271,204,271,204,271v-2,-10,-2,-10,-2,-10c197,261,197,261,197,261v-5,,-5,,-5,c191,271,191,271,191,271v-10,,-10,,-10,c180,261,180,261,180,261v-9,,-9,,-9,c172,275,172,275,172,275v6,5,6,5,6,5c178,287,178,287,178,287v,,,,,c178,294,171,295,171,295v,8,,8,,8c177,303,177,303,177,303v-1,26,-14,63,-14,91c197,394,197,394,197,394v34,,34,,34,c231,366,218,329,218,303xm429,252v,-5,,-5,,-5c429,234,419,226,408,226v-12,,-21,8,-21,21c387,252,387,252,387,252r42,xm428,303v5,,5,,5,c433,295,433,295,433,295v,,-6,-1,-6,-8c427,287,427,287,427,287v-1,-7,-1,-7,-1,-7c433,275,433,275,433,275v1,-14,1,-14,1,-14c424,261,424,261,424,261v-1,10,-1,10,-1,10c414,271,414,271,414,271v-1,-10,-1,-10,-1,-10c408,261,408,261,408,261v-6,,-6,,-6,c401,271,401,271,401,271v-9,,-9,,-9,c391,261,391,261,391,261v-10,,-10,,-10,c383,275,383,275,383,275v6,5,6,5,6,5c389,287,389,287,389,287v,,,,,c389,294,382,295,382,295v,8,,8,,8c387,303,387,303,387,303v,26,-13,63,-13,91c408,394,408,394,408,394v33,,33,,33,c441,366,428,329,428,303xm219,166v-16,-4,-16,-4,-16,-4c214,174,214,174,214,174v-11,13,-11,13,-11,13c219,183,219,183,219,183v5,16,5,16,5,16c229,183,229,183,229,183v17,4,17,4,17,4c234,174,234,174,234,174v12,-12,12,-12,12,-12c229,166,229,166,229,166v-5,-16,-5,-16,-5,-16l219,166xm446,407v-20,,-31,8,-41,13c397,425,390,430,374,430v-15,,-22,-5,-31,-10c334,415,323,409,302,409v-20,,-31,6,-40,11c253,425,246,430,230,430v-15,,-22,-5,-31,-10c190,415,179,407,158,407v-13,,-29,4,-29,4c141,431,141,431,141,431v,,9,-2,17,-2c174,429,182,434,190,438v10,6,18,13,39,13c249,451,260,444,270,439v8,-5,17,-9,32,-9c318,430,326,434,335,439v9,5,20,12,41,12c397,451,405,444,414,438v9,-4,17,-9,32,-9c455,429,464,431,464,431v11,-20,11,-20,11,-20c475,411,460,407,446,407xm405,465v-8,4,-17,7,-32,7c358,472,350,469,342,464v-9,-5,-20,-11,-40,-12c283,453,272,459,263,464v-8,5,-17,8,-32,8c216,472,208,469,200,465v-10,-6,-22,-14,-43,-12c189,494,232,493,232,493v19,,30,-4,39,-9c279,480,288,474,302,474v15,,23,6,32,10c343,489,354,493,373,493v,,43,1,74,-40c427,451,414,459,405,465xm302,497v-20,,-28,15,-54,15c258,515,280,520,302,520v23,,45,-5,55,-8c331,512,322,497,302,497xm492,595v10,-8,10,-8,10,-8c453,555,453,555,453,555v-12,7,-12,7,-12,7c449,621,449,621,449,621v11,-7,11,-7,11,-7c459,602,459,602,459,602v23,-14,23,-14,23,-14l492,595xm457,591v-3,-22,-3,-22,-3,-22c472,582,472,582,472,582r-15,9xm202,582v39,12,39,12,39,12c238,604,238,604,238,604v-27,-8,-27,-8,-27,-8c208,606,208,606,208,606v22,7,22,7,22,7c227,623,227,623,227,623v-22,-7,-22,-7,-22,-7c201,627,201,627,201,627v27,8,27,8,27,8c225,645,225,645,225,645,186,633,186,633,186,633r16,-51xm204,73c167,91,167,91,167,91,162,81,162,81,162,81,188,69,188,69,188,69,183,59,183,59,183,59,162,69,162,69,162,69v-5,-9,-5,-9,-5,-9c179,50,179,50,179,50,174,39,174,39,174,39,148,51,148,51,148,51v-4,-9,-4,-9,-4,-9c181,24,181,24,181,24r23,49xm573,290v-3,-12,-3,-12,-3,-12c591,273,591,273,591,273v-6,-6,-16,-13,-25,-15c563,245,563,245,563,245v11,1,23,9,30,16c616,231,616,231,616,231v3,15,3,15,3,15c600,271,600,271,600,271v23,-5,23,-5,23,-5c626,279,626,279,626,279r-53,11xm610,412v-6,-10,-6,-10,-6,-10c609,398,613,394,614,388v1,-5,,-9,-4,-10c605,378,602,383,600,388v-3,10,-9,18,-21,16c569,402,565,393,567,380v2,-8,5,-14,13,-19c585,371,585,371,585,371v-4,3,-6,7,-7,12c577,388,578,391,581,392v4,,7,-4,9,-9c594,372,599,364,611,366v12,2,16,13,14,25c623,401,618,408,610,412xm139,547v17,12,17,12,17,12c169,567,171,575,166,582v-3,4,-7,6,-13,5c158,593,159,599,155,604v-5,7,-13,10,-26,1c108,591,108,591,108,591r31,-44xm134,597v5,3,8,3,11,-1c147,593,146,590,141,586v-9,-6,-9,-6,-9,-6c124,590,124,590,124,590r10,7xm144,577v4,2,8,2,10,-1c156,573,156,570,151,567v-7,-5,-7,-5,-7,-5c137,572,137,572,137,572r7,5xm49,427v5,12,5,12,5,12c35,448,35,448,35,448v8,5,19,9,28,9c69,469,69,469,69,469v-11,1,-24,-4,-33,-9c21,495,21,495,21,495,14,481,14,481,14,481,27,452,27,452,27,452,5,462,5,462,5,462,,451,,451,,451l49,427xm533,473v5,-10,5,-10,5,-10c580,453,580,453,580,453,550,439,550,439,550,439v6,-12,6,-12,6,-12c605,451,605,451,605,451v-6,11,-6,11,-6,11c598,462,598,462,598,462v-2,-1,-4,-1,-7,-1c554,470,554,470,554,470v33,17,33,17,33,17c581,498,581,498,581,498l533,473xm282,55v-11,2,-11,2,-11,2c238,29,238,29,238,29v6,33,6,33,6,33c231,64,231,64,231,64,222,10,222,10,222,10,234,8,234,8,234,8v,2,,2,,2c235,11,236,14,238,16v29,24,29,24,29,24c261,4,261,4,261,4,274,2,274,2,274,2r8,53xm479,535v10,-9,10,-9,10,-9c529,542,529,542,529,542,512,502,512,502,512,502v8,-10,8,-10,8,-10c545,547,545,547,545,547v-9,10,-9,10,-9,10l479,535xm114,524v-1,-7,-1,-7,-1,-7c106,518,106,518,106,518v-1,-3,-2,-5,-3,-7c95,496,78,490,63,498v-10,6,-16,16,-16,26c40,525,40,525,40,525v1,7,1,7,1,7c48,531,48,531,48,531v1,3,2,5,3,8c59,553,76,559,91,551v11,-5,16,-16,16,-26l114,524xm69,509v8,-4,19,-1,23,7c93,517,93,518,94,519v-34,4,-34,4,-34,4c60,517,63,512,69,509xm85,540v-8,5,-19,1,-23,-7c61,532,61,531,60,530v34,-4,34,-4,34,-4c94,532,91,537,85,540xm504,70v10,8,10,8,10,8c493,107,493,107,493,107,528,92,528,92,528,92v5,6,5,6,5,6c519,132,519,132,519,132v29,-21,29,-21,29,-21c556,121,556,121,556,121v-44,31,-44,31,-44,31c503,143,503,143,503,143v13,-34,13,-34,13,-34c483,123,483,123,483,123v-9,-9,-9,-9,-9,-9l504,70xm407,17v12,5,12,5,12,5c409,56,409,56,409,56,436,31,436,31,436,31v7,3,7,3,7,3c442,71,442,71,442,71,461,42,461,42,461,42v11,6,11,6,11,6c441,92,441,92,441,92,430,87,430,87,430,87v1,-36,1,-36,1,-36c404,75,404,75,404,75,393,70,393,70,393,70l407,17xm272,599v12,1,12,1,12,1c311,633,311,633,311,633v,-33,,-33,,-33c324,600,324,600,324,600v,54,,54,,54c311,654,311,654,311,654v,-1,,-1,,-1c311,651,310,648,308,646,284,617,284,617,284,617v-1,37,-1,37,-1,37c270,654,270,654,270,654r2,-55xm365,30v-5,31,-5,31,-5,31c348,59,348,59,348,59v3,-28,3,-28,3,-28c352,21,350,15,341,14v-9,-1,-12,5,-13,14c324,56,324,56,324,56,311,55,311,55,311,55v4,-31,4,-31,4,-31c317,9,327,,343,2v16,2,23,13,22,28xm594,175v-8,-14,-25,-20,-40,-13c538,170,534,188,542,203v7,14,24,21,39,13c597,208,601,190,594,175xm576,204v-9,5,-20,2,-24,-7c548,189,551,178,559,174v9,-5,20,-2,24,7c587,189,584,200,576,204xm400,616v-24,7,-24,7,-24,7c382,644,382,644,382,644v-12,4,-12,4,-12,4c355,596,355,596,355,596v12,-4,12,-4,12,-4c373,613,373,613,373,613v24,-7,24,-7,24,-7c391,586,391,586,391,586v12,-4,12,-4,12,-4c419,634,419,634,419,634v-12,3,-12,3,-12,3l400,616xe" fillcolor="white [3212]" stroked="f">
                <v:stroke joinstyle="miter"/>
                <v:formulas/>
                <v:path arrowok="t" o:connecttype="custom" o:connectlocs="575311,340183;626986,312110;587368,389725;501244,379817;577033,444220;595981,460734;520191,576330;539139,219633;384115,487156;366890,447523;310048,431009;294545,500367;738947,407890;745837,487156;728612,447523;673493,431009;657990,500367;349665,267523;403062,287339;644211,710092;222201,678716;577033,724954;697608,767890;270431,748073;697608,767890;864689,969358;847464,982569;409952,997431;392727,1048624;323828,113945;248038,69358;969761,404587;986986,478899;976651,627523;1076555,645688;222201,999083;213589,974312;248038,952844;36172,817431;926699,764587;1017990,761284;409952,47890;459904,66055;881914,828991;182584,855413;87847,890092;103349,863670;868134,115596;957703,199817;701053,28073;813014,79266;468517,989174;535694,1078349;620096,100734;542584,39633;1023158,288991;647656,1028807;673493,967706" o:connectangles="0,0,0,0,0,0,0,0,0,0,0,0,0,0,0,0,0,0,0,0,0,0,0,0,0,0,0,0,0,0,0,0,0,0,0,0,0,0,0,0,0,0,0,0,0,0,0,0,0,0,0,0,0,0,0,0,0,0" textboxrect="0,0,627,654"/>
                <o:lock v:ext="edit" verticies="t"/>
                <v:textbox inset=".64567mm,.32283mm,.64567mm,.32283mm">
                  <w:txbxContent>
                    <w:p w14:paraId="231B412F" w14:textId="77777777" w:rsidR="00D862D7" w:rsidRDefault="00D862D7" w:rsidP="00D862D7">
                      <w:pPr>
                        <w:jc w:val="center"/>
                      </w:pPr>
                    </w:p>
                  </w:txbxContent>
                </v:textbox>
                <w10:wrap anchorx="page" anchory="page"/>
              </v:shape>
            </w:pict>
          </mc:Fallback>
        </mc:AlternateContent>
      </w:r>
      <w:r w:rsidR="00D94AFF" w:rsidRPr="00DE5FF0">
        <w:rPr>
          <w:noProof/>
        </w:rPr>
        <w:drawing>
          <wp:anchor distT="0" distB="0" distL="114300" distR="114300" simplePos="0" relativeHeight="251658240" behindDoc="1" locked="0" layoutInCell="1" allowOverlap="1" wp14:anchorId="4D557380" wp14:editId="623CC85E">
            <wp:simplePos x="0" y="0"/>
            <wp:positionH relativeFrom="page">
              <wp:posOffset>0</wp:posOffset>
            </wp:positionH>
            <wp:positionV relativeFrom="page">
              <wp:posOffset>0</wp:posOffset>
            </wp:positionV>
            <wp:extent cx="7560000" cy="13748400"/>
            <wp:effectExtent l="0" t="0" r="3175" b="571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60000" cy="13748400"/>
                    </a:xfrm>
                    <a:prstGeom prst="rect">
                      <a:avLst/>
                    </a:prstGeom>
                    <a:solidFill>
                      <a:sysClr val="windowText" lastClr="000000"/>
                    </a:solidFill>
                    <a:ln>
                      <a:noFill/>
                    </a:ln>
                  </pic:spPr>
                </pic:pic>
              </a:graphicData>
            </a:graphic>
            <wp14:sizeRelH relativeFrom="page">
              <wp14:pctWidth>0</wp14:pctWidth>
            </wp14:sizeRelH>
            <wp14:sizeRelV relativeFrom="page">
              <wp14:pctHeight>0</wp14:pctHeight>
            </wp14:sizeRelV>
          </wp:anchor>
        </w:drawing>
      </w:r>
    </w:p>
    <w:tbl>
      <w:tblPr>
        <w:tblStyle w:val="Tabel-Gitter"/>
        <w:tblpPr w:leftFromText="181" w:rightFromText="181" w:vertAnchor="page" w:horzAnchor="margin" w:tblpY="937"/>
        <w:tblOverlap w:val="never"/>
        <w:tblW w:w="6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ødeinformation"/>
        <w:tblDescription w:val="Mødeinformation"/>
      </w:tblPr>
      <w:tblGrid>
        <w:gridCol w:w="6690"/>
      </w:tblGrid>
      <w:tr w:rsidR="009F12C4" w:rsidRPr="00DE5FF0" w14:paraId="6DA69817" w14:textId="77777777" w:rsidTr="004B25E9">
        <w:trPr>
          <w:trHeight w:val="3232"/>
          <w:tblHeader/>
        </w:trPr>
        <w:tc>
          <w:tcPr>
            <w:tcW w:w="6690" w:type="dxa"/>
          </w:tcPr>
          <w:p w14:paraId="4CAFE990" w14:textId="56E4A156" w:rsidR="003D5FC6" w:rsidRPr="00DE5FF0" w:rsidRDefault="003D5FC6" w:rsidP="00AB65AF">
            <w:pPr>
              <w:spacing w:before="0" w:after="0"/>
              <w:rPr>
                <w:b/>
                <w:bCs/>
                <w:color w:val="FFFFFF" w:themeColor="background1"/>
                <w:sz w:val="17"/>
                <w:szCs w:val="17"/>
              </w:rPr>
            </w:pPr>
            <w:r w:rsidRPr="00DE5FF0">
              <w:rPr>
                <w:b/>
                <w:bCs/>
                <w:color w:val="FFFFFF" w:themeColor="background1"/>
                <w:sz w:val="17"/>
                <w:szCs w:val="17"/>
              </w:rPr>
              <w:t>Borgercenter Børn og Unge</w:t>
            </w:r>
          </w:p>
          <w:p w14:paraId="4195D87D" w14:textId="6D9D7575" w:rsidR="00543B89" w:rsidRPr="00DE5FF0" w:rsidRDefault="00B72E67" w:rsidP="00AB65AF">
            <w:pPr>
              <w:spacing w:before="0" w:after="0"/>
              <w:rPr>
                <w:b/>
                <w:bCs/>
                <w:color w:val="FFFFFF" w:themeColor="background1"/>
                <w:sz w:val="17"/>
                <w:szCs w:val="17"/>
              </w:rPr>
            </w:pPr>
            <w:r w:rsidRPr="00DE5FF0">
              <w:rPr>
                <w:b/>
                <w:bCs/>
                <w:color w:val="FFFFFF" w:themeColor="background1"/>
                <w:sz w:val="17"/>
                <w:szCs w:val="17"/>
              </w:rPr>
              <w:t xml:space="preserve">Københavns </w:t>
            </w:r>
            <w:r w:rsidR="004B0121" w:rsidRPr="00DE5FF0">
              <w:rPr>
                <w:b/>
                <w:bCs/>
                <w:color w:val="FFFFFF" w:themeColor="background1"/>
                <w:sz w:val="17"/>
                <w:szCs w:val="17"/>
              </w:rPr>
              <w:t>Kommune</w:t>
            </w:r>
          </w:p>
          <w:p w14:paraId="68F80564" w14:textId="64F1376A" w:rsidR="00222293" w:rsidRPr="00DE5FF0" w:rsidRDefault="00222293" w:rsidP="00222293">
            <w:pPr>
              <w:pStyle w:val="Ingenafstand"/>
              <w:rPr>
                <w:b/>
                <w:bCs/>
                <w:color w:val="FFFFFF" w:themeColor="background1"/>
                <w:sz w:val="17"/>
                <w:szCs w:val="17"/>
                <w:lang w:val="da-DK"/>
              </w:rPr>
            </w:pPr>
          </w:p>
        </w:tc>
      </w:tr>
      <w:tr w:rsidR="009F12C4" w:rsidRPr="00DE5FF0" w14:paraId="4C45AFDD" w14:textId="77777777" w:rsidTr="004B25E9">
        <w:trPr>
          <w:trHeight w:val="964"/>
        </w:trPr>
        <w:tc>
          <w:tcPr>
            <w:tcW w:w="6690" w:type="dxa"/>
            <w:noWrap/>
          </w:tcPr>
          <w:p w14:paraId="7BBF40D7" w14:textId="77777777" w:rsidR="003D5FC6" w:rsidRPr="00DE5FF0" w:rsidRDefault="003D5FC6" w:rsidP="004B25E9">
            <w:pPr>
              <w:pStyle w:val="Titel"/>
              <w:spacing w:after="640"/>
              <w:rPr>
                <w:rFonts w:ascii="KBH Tekst" w:hAnsi="KBH Tekst" w:cstheme="minorHAnsi"/>
                <w:b/>
                <w:bCs/>
                <w:color w:val="FFFFFF" w:themeColor="background1"/>
                <w:spacing w:val="0"/>
                <w:sz w:val="46"/>
                <w:szCs w:val="46"/>
              </w:rPr>
            </w:pPr>
            <w:r w:rsidRPr="00DE5FF0">
              <w:rPr>
                <w:rFonts w:ascii="KBH Tekst" w:hAnsi="KBH Tekst" w:cstheme="minorHAnsi"/>
                <w:b/>
                <w:bCs/>
                <w:color w:val="FFFFFF" w:themeColor="background1"/>
                <w:spacing w:val="0"/>
                <w:sz w:val="46"/>
                <w:szCs w:val="46"/>
              </w:rPr>
              <w:t>Ansøgningsbetingelser</w:t>
            </w:r>
          </w:p>
          <w:p w14:paraId="7A79F896" w14:textId="187280AE" w:rsidR="00543B89" w:rsidRPr="00DE5FF0" w:rsidRDefault="00B72E67" w:rsidP="004B25E9">
            <w:pPr>
              <w:pStyle w:val="Titel"/>
              <w:spacing w:after="640"/>
              <w:rPr>
                <w:rFonts w:ascii="KBH Tekst" w:hAnsi="KBH Tekst" w:cstheme="minorHAnsi"/>
                <w:b/>
                <w:bCs/>
                <w:color w:val="FFFFFF" w:themeColor="background1"/>
                <w:spacing w:val="0"/>
                <w:sz w:val="46"/>
                <w:szCs w:val="46"/>
              </w:rPr>
            </w:pPr>
            <w:r w:rsidRPr="00DE5FF0">
              <w:rPr>
                <w:rFonts w:ascii="KBH Tekst" w:hAnsi="KBH Tekst" w:cstheme="minorHAnsi"/>
                <w:b/>
                <w:bCs/>
                <w:color w:val="FFFFFF" w:themeColor="background1"/>
                <w:spacing w:val="0"/>
                <w:sz w:val="46"/>
                <w:szCs w:val="46"/>
              </w:rPr>
              <w:t xml:space="preserve"> </w:t>
            </w:r>
          </w:p>
          <w:p w14:paraId="25576D37" w14:textId="139B7687" w:rsidR="00543B89" w:rsidRPr="00DE5FF0" w:rsidRDefault="0050190F" w:rsidP="004B25E9">
            <w:pPr>
              <w:pStyle w:val="Titel"/>
              <w:spacing w:after="640"/>
              <w:rPr>
                <w:rFonts w:cstheme="minorHAnsi"/>
                <w:caps/>
                <w:color w:val="FFFFFF" w:themeColor="background1"/>
                <w:spacing w:val="0"/>
                <w:sz w:val="46"/>
                <w:szCs w:val="46"/>
              </w:rPr>
            </w:pPr>
            <w:r w:rsidRPr="00DE5FF0">
              <w:rPr>
                <w:rFonts w:cstheme="minorHAnsi"/>
                <w:caps/>
                <w:color w:val="FFFFFF" w:themeColor="background1"/>
                <w:spacing w:val="0"/>
                <w:sz w:val="46"/>
                <w:szCs w:val="46"/>
              </w:rPr>
              <w:t xml:space="preserve">kontrakt om </w:t>
            </w:r>
            <w:r w:rsidR="003D5FC6" w:rsidRPr="00DE5FF0">
              <w:rPr>
                <w:rFonts w:cstheme="minorHAnsi"/>
                <w:caps/>
                <w:color w:val="FFFFFF" w:themeColor="background1"/>
                <w:spacing w:val="0"/>
                <w:sz w:val="46"/>
                <w:szCs w:val="46"/>
              </w:rPr>
              <w:t>aktivitetsbaserde arbejdspladser</w:t>
            </w:r>
          </w:p>
          <w:p w14:paraId="3AFF0744" w14:textId="6D32333C" w:rsidR="009D3477" w:rsidRPr="00DE5FF0" w:rsidRDefault="009D3477" w:rsidP="009D3477">
            <w:pPr>
              <w:pStyle w:val="Titel"/>
              <w:spacing w:after="640"/>
              <w:rPr>
                <w:rFonts w:cstheme="minorHAnsi"/>
                <w:caps/>
                <w:color w:val="FFFFFF" w:themeColor="background1"/>
                <w:spacing w:val="0"/>
                <w:sz w:val="46"/>
                <w:szCs w:val="46"/>
              </w:rPr>
            </w:pPr>
          </w:p>
          <w:p w14:paraId="5E0A4D55" w14:textId="769AAC7B" w:rsidR="00F27274" w:rsidRPr="00DE5FF0" w:rsidRDefault="00F27274" w:rsidP="00F27274"/>
        </w:tc>
      </w:tr>
    </w:tbl>
    <w:p w14:paraId="42C278A7" w14:textId="77777777" w:rsidR="00F27274" w:rsidRPr="00DE5FF0" w:rsidRDefault="00F27274">
      <w:pPr>
        <w:spacing w:before="0"/>
        <w:jc w:val="left"/>
      </w:pPr>
    </w:p>
    <w:p w14:paraId="1CA46250" w14:textId="77777777" w:rsidR="00F27274" w:rsidRPr="00DE5FF0" w:rsidRDefault="00B72E67">
      <w:pPr>
        <w:spacing w:before="0" w:after="160" w:line="259" w:lineRule="auto"/>
        <w:jc w:val="left"/>
      </w:pPr>
      <w:r w:rsidRPr="00DE5FF0">
        <w:br w:type="page"/>
      </w:r>
    </w:p>
    <w:p w14:paraId="05661842" w14:textId="1C505E61" w:rsidR="0002770B" w:rsidRPr="00DE5FF0" w:rsidRDefault="00B72E67" w:rsidP="00691BA0">
      <w:pPr>
        <w:spacing w:before="0"/>
        <w:jc w:val="left"/>
        <w:rPr>
          <w:szCs w:val="19"/>
        </w:rPr>
      </w:pPr>
      <w:r w:rsidRPr="00DE5FF0">
        <w:rPr>
          <w:noProof/>
        </w:rPr>
        <w:lastRenderedPageBreak/>
        <mc:AlternateContent>
          <mc:Choice Requires="wps">
            <w:drawing>
              <wp:anchor distT="0" distB="0" distL="114300" distR="114300" simplePos="0" relativeHeight="251658241" behindDoc="0" locked="0" layoutInCell="1" allowOverlap="1" wp14:anchorId="50DFBA4E" wp14:editId="31FB1B5A">
                <wp:simplePos x="0" y="0"/>
                <wp:positionH relativeFrom="page">
                  <wp:posOffset>5879465</wp:posOffset>
                </wp:positionH>
                <wp:positionV relativeFrom="page">
                  <wp:posOffset>594360</wp:posOffset>
                </wp:positionV>
                <wp:extent cx="1080000" cy="1080000"/>
                <wp:effectExtent l="0" t="0" r="6350" b="6350"/>
                <wp:wrapNone/>
                <wp:docPr id="6" name="Kombinationstegning: figur 6" descr="Københavns Kommune" title="Københavns Kommun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80000" cy="1080000"/>
                        </a:xfrm>
                        <a:custGeom>
                          <a:avLst/>
                          <a:gdLst>
                            <a:gd name="T0" fmla="*/ 334 w 627"/>
                            <a:gd name="T1" fmla="*/ 206 h 654"/>
                            <a:gd name="T2" fmla="*/ 364 w 627"/>
                            <a:gd name="T3" fmla="*/ 189 h 654"/>
                            <a:gd name="T4" fmla="*/ 341 w 627"/>
                            <a:gd name="T5" fmla="*/ 236 h 654"/>
                            <a:gd name="T6" fmla="*/ 291 w 627"/>
                            <a:gd name="T7" fmla="*/ 230 h 654"/>
                            <a:gd name="T8" fmla="*/ 335 w 627"/>
                            <a:gd name="T9" fmla="*/ 269 h 654"/>
                            <a:gd name="T10" fmla="*/ 346 w 627"/>
                            <a:gd name="T11" fmla="*/ 279 h 654"/>
                            <a:gd name="T12" fmla="*/ 302 w 627"/>
                            <a:gd name="T13" fmla="*/ 349 h 654"/>
                            <a:gd name="T14" fmla="*/ 313 w 627"/>
                            <a:gd name="T15" fmla="*/ 133 h 654"/>
                            <a:gd name="T16" fmla="*/ 223 w 627"/>
                            <a:gd name="T17" fmla="*/ 295 h 654"/>
                            <a:gd name="T18" fmla="*/ 213 w 627"/>
                            <a:gd name="T19" fmla="*/ 271 h 654"/>
                            <a:gd name="T20" fmla="*/ 180 w 627"/>
                            <a:gd name="T21" fmla="*/ 261 h 654"/>
                            <a:gd name="T22" fmla="*/ 171 w 627"/>
                            <a:gd name="T23" fmla="*/ 303 h 654"/>
                            <a:gd name="T24" fmla="*/ 429 w 627"/>
                            <a:gd name="T25" fmla="*/ 247 h 654"/>
                            <a:gd name="T26" fmla="*/ 433 w 627"/>
                            <a:gd name="T27" fmla="*/ 295 h 654"/>
                            <a:gd name="T28" fmla="*/ 423 w 627"/>
                            <a:gd name="T29" fmla="*/ 271 h 654"/>
                            <a:gd name="T30" fmla="*/ 391 w 627"/>
                            <a:gd name="T31" fmla="*/ 261 h 654"/>
                            <a:gd name="T32" fmla="*/ 382 w 627"/>
                            <a:gd name="T33" fmla="*/ 303 h 654"/>
                            <a:gd name="T34" fmla="*/ 203 w 627"/>
                            <a:gd name="T35" fmla="*/ 162 h 654"/>
                            <a:gd name="T36" fmla="*/ 234 w 627"/>
                            <a:gd name="T37" fmla="*/ 174 h 654"/>
                            <a:gd name="T38" fmla="*/ 374 w 627"/>
                            <a:gd name="T39" fmla="*/ 430 h 654"/>
                            <a:gd name="T40" fmla="*/ 129 w 627"/>
                            <a:gd name="T41" fmla="*/ 411 h 654"/>
                            <a:gd name="T42" fmla="*/ 335 w 627"/>
                            <a:gd name="T43" fmla="*/ 439 h 654"/>
                            <a:gd name="T44" fmla="*/ 405 w 627"/>
                            <a:gd name="T45" fmla="*/ 465 h 654"/>
                            <a:gd name="T46" fmla="*/ 157 w 627"/>
                            <a:gd name="T47" fmla="*/ 453 h 654"/>
                            <a:gd name="T48" fmla="*/ 405 w 627"/>
                            <a:gd name="T49" fmla="*/ 465 h 654"/>
                            <a:gd name="T50" fmla="*/ 502 w 627"/>
                            <a:gd name="T51" fmla="*/ 587 h 654"/>
                            <a:gd name="T52" fmla="*/ 492 w 627"/>
                            <a:gd name="T53" fmla="*/ 595 h 654"/>
                            <a:gd name="T54" fmla="*/ 238 w 627"/>
                            <a:gd name="T55" fmla="*/ 604 h 654"/>
                            <a:gd name="T56" fmla="*/ 228 w 627"/>
                            <a:gd name="T57" fmla="*/ 635 h 654"/>
                            <a:gd name="T58" fmla="*/ 188 w 627"/>
                            <a:gd name="T59" fmla="*/ 69 h 654"/>
                            <a:gd name="T60" fmla="*/ 144 w 627"/>
                            <a:gd name="T61" fmla="*/ 42 h 654"/>
                            <a:gd name="T62" fmla="*/ 563 w 627"/>
                            <a:gd name="T63" fmla="*/ 245 h 654"/>
                            <a:gd name="T64" fmla="*/ 573 w 627"/>
                            <a:gd name="T65" fmla="*/ 290 h 654"/>
                            <a:gd name="T66" fmla="*/ 567 w 627"/>
                            <a:gd name="T67" fmla="*/ 380 h 654"/>
                            <a:gd name="T68" fmla="*/ 625 w 627"/>
                            <a:gd name="T69" fmla="*/ 391 h 654"/>
                            <a:gd name="T70" fmla="*/ 129 w 627"/>
                            <a:gd name="T71" fmla="*/ 605 h 654"/>
                            <a:gd name="T72" fmla="*/ 124 w 627"/>
                            <a:gd name="T73" fmla="*/ 590 h 654"/>
                            <a:gd name="T74" fmla="*/ 144 w 627"/>
                            <a:gd name="T75" fmla="*/ 577 h 654"/>
                            <a:gd name="T76" fmla="*/ 21 w 627"/>
                            <a:gd name="T77" fmla="*/ 495 h 654"/>
                            <a:gd name="T78" fmla="*/ 538 w 627"/>
                            <a:gd name="T79" fmla="*/ 463 h 654"/>
                            <a:gd name="T80" fmla="*/ 591 w 627"/>
                            <a:gd name="T81" fmla="*/ 461 h 654"/>
                            <a:gd name="T82" fmla="*/ 238 w 627"/>
                            <a:gd name="T83" fmla="*/ 29 h 654"/>
                            <a:gd name="T84" fmla="*/ 267 w 627"/>
                            <a:gd name="T85" fmla="*/ 40 h 654"/>
                            <a:gd name="T86" fmla="*/ 512 w 627"/>
                            <a:gd name="T87" fmla="*/ 502 h 654"/>
                            <a:gd name="T88" fmla="*/ 106 w 627"/>
                            <a:gd name="T89" fmla="*/ 518 h 654"/>
                            <a:gd name="T90" fmla="*/ 51 w 627"/>
                            <a:gd name="T91" fmla="*/ 539 h 654"/>
                            <a:gd name="T92" fmla="*/ 60 w 627"/>
                            <a:gd name="T93" fmla="*/ 523 h 654"/>
                            <a:gd name="T94" fmla="*/ 504 w 627"/>
                            <a:gd name="T95" fmla="*/ 70 h 654"/>
                            <a:gd name="T96" fmla="*/ 556 w 627"/>
                            <a:gd name="T97" fmla="*/ 121 h 654"/>
                            <a:gd name="T98" fmla="*/ 407 w 627"/>
                            <a:gd name="T99" fmla="*/ 17 h 654"/>
                            <a:gd name="T100" fmla="*/ 472 w 627"/>
                            <a:gd name="T101" fmla="*/ 48 h 654"/>
                            <a:gd name="T102" fmla="*/ 272 w 627"/>
                            <a:gd name="T103" fmla="*/ 599 h 654"/>
                            <a:gd name="T104" fmla="*/ 311 w 627"/>
                            <a:gd name="T105" fmla="*/ 653 h 654"/>
                            <a:gd name="T106" fmla="*/ 360 w 627"/>
                            <a:gd name="T107" fmla="*/ 61 h 654"/>
                            <a:gd name="T108" fmla="*/ 315 w 627"/>
                            <a:gd name="T109" fmla="*/ 24 h 654"/>
                            <a:gd name="T110" fmla="*/ 594 w 627"/>
                            <a:gd name="T111" fmla="*/ 175 h 654"/>
                            <a:gd name="T112" fmla="*/ 376 w 627"/>
                            <a:gd name="T113" fmla="*/ 623 h 654"/>
                            <a:gd name="T114" fmla="*/ 391 w 627"/>
                            <a:gd name="T115" fmla="*/ 586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7" h="654">
                              <a:moveTo>
                                <a:pt x="334" y="206"/>
                              </a:moveTo>
                              <a:cubicBezTo>
                                <a:pt x="334" y="209"/>
                                <a:pt x="334" y="209"/>
                                <a:pt x="334" y="209"/>
                              </a:cubicBezTo>
                              <a:cubicBezTo>
                                <a:pt x="270" y="209"/>
                                <a:pt x="270" y="209"/>
                                <a:pt x="270" y="209"/>
                              </a:cubicBezTo>
                              <a:cubicBezTo>
                                <a:pt x="270" y="206"/>
                                <a:pt x="270" y="206"/>
                                <a:pt x="270" y="206"/>
                              </a:cubicBezTo>
                              <a:cubicBezTo>
                                <a:pt x="270" y="206"/>
                                <a:pt x="270" y="206"/>
                                <a:pt x="270" y="206"/>
                              </a:cubicBezTo>
                              <a:cubicBezTo>
                                <a:pt x="270" y="199"/>
                                <a:pt x="302" y="150"/>
                                <a:pt x="302" y="150"/>
                              </a:cubicBezTo>
                              <a:cubicBezTo>
                                <a:pt x="302" y="150"/>
                                <a:pt x="334" y="199"/>
                                <a:pt x="334" y="206"/>
                              </a:cubicBezTo>
                              <a:close/>
                              <a:moveTo>
                                <a:pt x="379" y="154"/>
                              </a:moveTo>
                              <a:cubicBezTo>
                                <a:pt x="373" y="153"/>
                                <a:pt x="368" y="155"/>
                                <a:pt x="364" y="159"/>
                              </a:cubicBezTo>
                              <a:cubicBezTo>
                                <a:pt x="364" y="159"/>
                                <a:pt x="364" y="160"/>
                                <a:pt x="364" y="159"/>
                              </a:cubicBezTo>
                              <a:cubicBezTo>
                                <a:pt x="367" y="159"/>
                                <a:pt x="370" y="159"/>
                                <a:pt x="372" y="159"/>
                              </a:cubicBezTo>
                              <a:cubicBezTo>
                                <a:pt x="378" y="161"/>
                                <a:pt x="383" y="166"/>
                                <a:pt x="384" y="172"/>
                              </a:cubicBezTo>
                              <a:cubicBezTo>
                                <a:pt x="386" y="181"/>
                                <a:pt x="378" y="190"/>
                                <a:pt x="369" y="190"/>
                              </a:cubicBezTo>
                              <a:cubicBezTo>
                                <a:pt x="367" y="190"/>
                                <a:pt x="366" y="190"/>
                                <a:pt x="364" y="189"/>
                              </a:cubicBezTo>
                              <a:cubicBezTo>
                                <a:pt x="364" y="189"/>
                                <a:pt x="364" y="190"/>
                                <a:pt x="364" y="190"/>
                              </a:cubicBezTo>
                              <a:cubicBezTo>
                                <a:pt x="368" y="193"/>
                                <a:pt x="373" y="195"/>
                                <a:pt x="378" y="195"/>
                              </a:cubicBezTo>
                              <a:cubicBezTo>
                                <a:pt x="390" y="195"/>
                                <a:pt x="399" y="185"/>
                                <a:pt x="399" y="173"/>
                              </a:cubicBezTo>
                              <a:cubicBezTo>
                                <a:pt x="398" y="163"/>
                                <a:pt x="390" y="154"/>
                                <a:pt x="379" y="154"/>
                              </a:cubicBezTo>
                              <a:moveTo>
                                <a:pt x="335" y="269"/>
                              </a:moveTo>
                              <a:cubicBezTo>
                                <a:pt x="335" y="269"/>
                                <a:pt x="333" y="253"/>
                                <a:pt x="333" y="247"/>
                              </a:cubicBezTo>
                              <a:cubicBezTo>
                                <a:pt x="333" y="239"/>
                                <a:pt x="341" y="236"/>
                                <a:pt x="341" y="236"/>
                              </a:cubicBezTo>
                              <a:cubicBezTo>
                                <a:pt x="342" y="219"/>
                                <a:pt x="342" y="219"/>
                                <a:pt x="342" y="219"/>
                              </a:cubicBezTo>
                              <a:cubicBezTo>
                                <a:pt x="327" y="219"/>
                                <a:pt x="327" y="219"/>
                                <a:pt x="327" y="219"/>
                              </a:cubicBezTo>
                              <a:cubicBezTo>
                                <a:pt x="326" y="230"/>
                                <a:pt x="326" y="230"/>
                                <a:pt x="326" y="230"/>
                              </a:cubicBezTo>
                              <a:cubicBezTo>
                                <a:pt x="313" y="230"/>
                                <a:pt x="313" y="230"/>
                                <a:pt x="313" y="230"/>
                              </a:cubicBezTo>
                              <a:cubicBezTo>
                                <a:pt x="312" y="219"/>
                                <a:pt x="312" y="219"/>
                                <a:pt x="312" y="219"/>
                              </a:cubicBezTo>
                              <a:cubicBezTo>
                                <a:pt x="293" y="219"/>
                                <a:pt x="293" y="219"/>
                                <a:pt x="293" y="219"/>
                              </a:cubicBezTo>
                              <a:cubicBezTo>
                                <a:pt x="291" y="230"/>
                                <a:pt x="291" y="230"/>
                                <a:pt x="291" y="230"/>
                              </a:cubicBezTo>
                              <a:cubicBezTo>
                                <a:pt x="279" y="230"/>
                                <a:pt x="279" y="230"/>
                                <a:pt x="279" y="230"/>
                              </a:cubicBezTo>
                              <a:cubicBezTo>
                                <a:pt x="277" y="219"/>
                                <a:pt x="277" y="219"/>
                                <a:pt x="277" y="219"/>
                              </a:cubicBezTo>
                              <a:cubicBezTo>
                                <a:pt x="263" y="219"/>
                                <a:pt x="263" y="219"/>
                                <a:pt x="263" y="219"/>
                              </a:cubicBezTo>
                              <a:cubicBezTo>
                                <a:pt x="264" y="236"/>
                                <a:pt x="264" y="236"/>
                                <a:pt x="264" y="236"/>
                              </a:cubicBezTo>
                              <a:cubicBezTo>
                                <a:pt x="264" y="236"/>
                                <a:pt x="271" y="239"/>
                                <a:pt x="271" y="247"/>
                              </a:cubicBezTo>
                              <a:cubicBezTo>
                                <a:pt x="271" y="253"/>
                                <a:pt x="269" y="269"/>
                                <a:pt x="269" y="269"/>
                              </a:cubicBezTo>
                              <a:lnTo>
                                <a:pt x="335" y="269"/>
                              </a:lnTo>
                              <a:close/>
                              <a:moveTo>
                                <a:pt x="218" y="252"/>
                              </a:moveTo>
                              <a:cubicBezTo>
                                <a:pt x="218" y="247"/>
                                <a:pt x="218" y="247"/>
                                <a:pt x="218" y="247"/>
                              </a:cubicBezTo>
                              <a:cubicBezTo>
                                <a:pt x="218" y="234"/>
                                <a:pt x="208" y="226"/>
                                <a:pt x="197" y="226"/>
                              </a:cubicBezTo>
                              <a:cubicBezTo>
                                <a:pt x="186" y="226"/>
                                <a:pt x="176" y="234"/>
                                <a:pt x="176" y="247"/>
                              </a:cubicBezTo>
                              <a:cubicBezTo>
                                <a:pt x="176" y="252"/>
                                <a:pt x="176" y="252"/>
                                <a:pt x="176" y="252"/>
                              </a:cubicBezTo>
                              <a:lnTo>
                                <a:pt x="218" y="252"/>
                              </a:lnTo>
                              <a:close/>
                              <a:moveTo>
                                <a:pt x="346" y="279"/>
                              </a:moveTo>
                              <a:cubicBezTo>
                                <a:pt x="259" y="279"/>
                                <a:pt x="259" y="279"/>
                                <a:pt x="259" y="279"/>
                              </a:cubicBezTo>
                              <a:cubicBezTo>
                                <a:pt x="259" y="292"/>
                                <a:pt x="259" y="292"/>
                                <a:pt x="259" y="292"/>
                              </a:cubicBezTo>
                              <a:cubicBezTo>
                                <a:pt x="259" y="292"/>
                                <a:pt x="264" y="295"/>
                                <a:pt x="264" y="301"/>
                              </a:cubicBezTo>
                              <a:cubicBezTo>
                                <a:pt x="264" y="313"/>
                                <a:pt x="255" y="360"/>
                                <a:pt x="257" y="394"/>
                              </a:cubicBezTo>
                              <a:cubicBezTo>
                                <a:pt x="287" y="394"/>
                                <a:pt x="287" y="394"/>
                                <a:pt x="287" y="394"/>
                              </a:cubicBezTo>
                              <a:cubicBezTo>
                                <a:pt x="289" y="362"/>
                                <a:pt x="289" y="362"/>
                                <a:pt x="289" y="362"/>
                              </a:cubicBezTo>
                              <a:cubicBezTo>
                                <a:pt x="290" y="354"/>
                                <a:pt x="296" y="349"/>
                                <a:pt x="302" y="349"/>
                              </a:cubicBezTo>
                              <a:cubicBezTo>
                                <a:pt x="309" y="349"/>
                                <a:pt x="314" y="354"/>
                                <a:pt x="315" y="362"/>
                              </a:cubicBezTo>
                              <a:cubicBezTo>
                                <a:pt x="318" y="394"/>
                                <a:pt x="318" y="394"/>
                                <a:pt x="318" y="394"/>
                              </a:cubicBezTo>
                              <a:cubicBezTo>
                                <a:pt x="348" y="394"/>
                                <a:pt x="348" y="394"/>
                                <a:pt x="348" y="394"/>
                              </a:cubicBezTo>
                              <a:cubicBezTo>
                                <a:pt x="349" y="360"/>
                                <a:pt x="340" y="313"/>
                                <a:pt x="340" y="301"/>
                              </a:cubicBezTo>
                              <a:cubicBezTo>
                                <a:pt x="340" y="295"/>
                                <a:pt x="346" y="292"/>
                                <a:pt x="346" y="292"/>
                              </a:cubicBezTo>
                              <a:cubicBezTo>
                                <a:pt x="346" y="279"/>
                                <a:pt x="346" y="279"/>
                                <a:pt x="346" y="279"/>
                              </a:cubicBezTo>
                              <a:moveTo>
                                <a:pt x="313" y="133"/>
                              </a:moveTo>
                              <a:cubicBezTo>
                                <a:pt x="313" y="127"/>
                                <a:pt x="308" y="122"/>
                                <a:pt x="302" y="122"/>
                              </a:cubicBezTo>
                              <a:cubicBezTo>
                                <a:pt x="296" y="122"/>
                                <a:pt x="292" y="127"/>
                                <a:pt x="292" y="133"/>
                              </a:cubicBezTo>
                              <a:cubicBezTo>
                                <a:pt x="292" y="139"/>
                                <a:pt x="296" y="144"/>
                                <a:pt x="302" y="144"/>
                              </a:cubicBezTo>
                              <a:cubicBezTo>
                                <a:pt x="308" y="144"/>
                                <a:pt x="313" y="139"/>
                                <a:pt x="313" y="133"/>
                              </a:cubicBezTo>
                              <a:moveTo>
                                <a:pt x="218" y="303"/>
                              </a:moveTo>
                              <a:cubicBezTo>
                                <a:pt x="223" y="303"/>
                                <a:pt x="223" y="303"/>
                                <a:pt x="223" y="303"/>
                              </a:cubicBezTo>
                              <a:cubicBezTo>
                                <a:pt x="223" y="295"/>
                                <a:pt x="223" y="295"/>
                                <a:pt x="223" y="295"/>
                              </a:cubicBezTo>
                              <a:cubicBezTo>
                                <a:pt x="223" y="295"/>
                                <a:pt x="216" y="294"/>
                                <a:pt x="216" y="287"/>
                              </a:cubicBezTo>
                              <a:cubicBezTo>
                                <a:pt x="216" y="287"/>
                                <a:pt x="216" y="287"/>
                                <a:pt x="216" y="287"/>
                              </a:cubicBezTo>
                              <a:cubicBezTo>
                                <a:pt x="216" y="280"/>
                                <a:pt x="216" y="280"/>
                                <a:pt x="216" y="280"/>
                              </a:cubicBezTo>
                              <a:cubicBezTo>
                                <a:pt x="222" y="275"/>
                                <a:pt x="222" y="275"/>
                                <a:pt x="222" y="275"/>
                              </a:cubicBezTo>
                              <a:cubicBezTo>
                                <a:pt x="223" y="261"/>
                                <a:pt x="223" y="261"/>
                                <a:pt x="223" y="261"/>
                              </a:cubicBezTo>
                              <a:cubicBezTo>
                                <a:pt x="214" y="261"/>
                                <a:pt x="214" y="261"/>
                                <a:pt x="214" y="261"/>
                              </a:cubicBezTo>
                              <a:cubicBezTo>
                                <a:pt x="213" y="271"/>
                                <a:pt x="213" y="271"/>
                                <a:pt x="213" y="271"/>
                              </a:cubicBezTo>
                              <a:cubicBezTo>
                                <a:pt x="204" y="271"/>
                                <a:pt x="204" y="271"/>
                                <a:pt x="204" y="271"/>
                              </a:cubicBezTo>
                              <a:cubicBezTo>
                                <a:pt x="202" y="261"/>
                                <a:pt x="202" y="261"/>
                                <a:pt x="202" y="261"/>
                              </a:cubicBezTo>
                              <a:cubicBezTo>
                                <a:pt x="197" y="261"/>
                                <a:pt x="197" y="261"/>
                                <a:pt x="197" y="261"/>
                              </a:cubicBezTo>
                              <a:cubicBezTo>
                                <a:pt x="192" y="261"/>
                                <a:pt x="192" y="261"/>
                                <a:pt x="192" y="261"/>
                              </a:cubicBezTo>
                              <a:cubicBezTo>
                                <a:pt x="191" y="271"/>
                                <a:pt x="191" y="271"/>
                                <a:pt x="191" y="271"/>
                              </a:cubicBezTo>
                              <a:cubicBezTo>
                                <a:pt x="181" y="271"/>
                                <a:pt x="181" y="271"/>
                                <a:pt x="181" y="271"/>
                              </a:cubicBezTo>
                              <a:cubicBezTo>
                                <a:pt x="180" y="261"/>
                                <a:pt x="180" y="261"/>
                                <a:pt x="180" y="261"/>
                              </a:cubicBezTo>
                              <a:cubicBezTo>
                                <a:pt x="171" y="261"/>
                                <a:pt x="171" y="261"/>
                                <a:pt x="171" y="261"/>
                              </a:cubicBezTo>
                              <a:cubicBezTo>
                                <a:pt x="172" y="275"/>
                                <a:pt x="172" y="275"/>
                                <a:pt x="172" y="275"/>
                              </a:cubicBezTo>
                              <a:cubicBezTo>
                                <a:pt x="178" y="280"/>
                                <a:pt x="178" y="280"/>
                                <a:pt x="178" y="280"/>
                              </a:cubicBezTo>
                              <a:cubicBezTo>
                                <a:pt x="178" y="287"/>
                                <a:pt x="178" y="287"/>
                                <a:pt x="178" y="287"/>
                              </a:cubicBezTo>
                              <a:cubicBezTo>
                                <a:pt x="178" y="287"/>
                                <a:pt x="178" y="287"/>
                                <a:pt x="178" y="287"/>
                              </a:cubicBezTo>
                              <a:cubicBezTo>
                                <a:pt x="178" y="294"/>
                                <a:pt x="171" y="295"/>
                                <a:pt x="171" y="295"/>
                              </a:cubicBezTo>
                              <a:cubicBezTo>
                                <a:pt x="171" y="303"/>
                                <a:pt x="171" y="303"/>
                                <a:pt x="171" y="303"/>
                              </a:cubicBezTo>
                              <a:cubicBezTo>
                                <a:pt x="177" y="303"/>
                                <a:pt x="177" y="303"/>
                                <a:pt x="177" y="303"/>
                              </a:cubicBezTo>
                              <a:cubicBezTo>
                                <a:pt x="176" y="329"/>
                                <a:pt x="163" y="366"/>
                                <a:pt x="163" y="394"/>
                              </a:cubicBezTo>
                              <a:cubicBezTo>
                                <a:pt x="197" y="394"/>
                                <a:pt x="197" y="394"/>
                                <a:pt x="197" y="394"/>
                              </a:cubicBezTo>
                              <a:cubicBezTo>
                                <a:pt x="231" y="394"/>
                                <a:pt x="231" y="394"/>
                                <a:pt x="231" y="394"/>
                              </a:cubicBezTo>
                              <a:cubicBezTo>
                                <a:pt x="231" y="366"/>
                                <a:pt x="218" y="329"/>
                                <a:pt x="218" y="303"/>
                              </a:cubicBezTo>
                              <a:close/>
                              <a:moveTo>
                                <a:pt x="429" y="252"/>
                              </a:moveTo>
                              <a:cubicBezTo>
                                <a:pt x="429" y="247"/>
                                <a:pt x="429" y="247"/>
                                <a:pt x="429" y="247"/>
                              </a:cubicBezTo>
                              <a:cubicBezTo>
                                <a:pt x="429" y="234"/>
                                <a:pt x="419" y="226"/>
                                <a:pt x="408" y="226"/>
                              </a:cubicBezTo>
                              <a:cubicBezTo>
                                <a:pt x="396" y="226"/>
                                <a:pt x="387" y="234"/>
                                <a:pt x="387" y="247"/>
                              </a:cubicBezTo>
                              <a:cubicBezTo>
                                <a:pt x="387" y="252"/>
                                <a:pt x="387" y="252"/>
                                <a:pt x="387" y="252"/>
                              </a:cubicBezTo>
                              <a:lnTo>
                                <a:pt x="429" y="252"/>
                              </a:lnTo>
                              <a:close/>
                              <a:moveTo>
                                <a:pt x="428" y="303"/>
                              </a:moveTo>
                              <a:cubicBezTo>
                                <a:pt x="433" y="303"/>
                                <a:pt x="433" y="303"/>
                                <a:pt x="433" y="303"/>
                              </a:cubicBezTo>
                              <a:cubicBezTo>
                                <a:pt x="433" y="295"/>
                                <a:pt x="433" y="295"/>
                                <a:pt x="433" y="295"/>
                              </a:cubicBezTo>
                              <a:cubicBezTo>
                                <a:pt x="433" y="295"/>
                                <a:pt x="427" y="294"/>
                                <a:pt x="427" y="287"/>
                              </a:cubicBezTo>
                              <a:cubicBezTo>
                                <a:pt x="427" y="287"/>
                                <a:pt x="427" y="287"/>
                                <a:pt x="427" y="287"/>
                              </a:cubicBezTo>
                              <a:cubicBezTo>
                                <a:pt x="426" y="280"/>
                                <a:pt x="426" y="280"/>
                                <a:pt x="426" y="280"/>
                              </a:cubicBezTo>
                              <a:cubicBezTo>
                                <a:pt x="433" y="275"/>
                                <a:pt x="433" y="275"/>
                                <a:pt x="433" y="275"/>
                              </a:cubicBezTo>
                              <a:cubicBezTo>
                                <a:pt x="434" y="261"/>
                                <a:pt x="434" y="261"/>
                                <a:pt x="434" y="261"/>
                              </a:cubicBezTo>
                              <a:cubicBezTo>
                                <a:pt x="424" y="261"/>
                                <a:pt x="424" y="261"/>
                                <a:pt x="424" y="261"/>
                              </a:cubicBezTo>
                              <a:cubicBezTo>
                                <a:pt x="423" y="271"/>
                                <a:pt x="423" y="271"/>
                                <a:pt x="423" y="271"/>
                              </a:cubicBezTo>
                              <a:cubicBezTo>
                                <a:pt x="414" y="271"/>
                                <a:pt x="414" y="271"/>
                                <a:pt x="414" y="271"/>
                              </a:cubicBezTo>
                              <a:cubicBezTo>
                                <a:pt x="413" y="261"/>
                                <a:pt x="413" y="261"/>
                                <a:pt x="413" y="261"/>
                              </a:cubicBezTo>
                              <a:cubicBezTo>
                                <a:pt x="408" y="261"/>
                                <a:pt x="408" y="261"/>
                                <a:pt x="408" y="261"/>
                              </a:cubicBezTo>
                              <a:cubicBezTo>
                                <a:pt x="402" y="261"/>
                                <a:pt x="402" y="261"/>
                                <a:pt x="402" y="261"/>
                              </a:cubicBezTo>
                              <a:cubicBezTo>
                                <a:pt x="401" y="271"/>
                                <a:pt x="401" y="271"/>
                                <a:pt x="401" y="271"/>
                              </a:cubicBezTo>
                              <a:cubicBezTo>
                                <a:pt x="392" y="271"/>
                                <a:pt x="392" y="271"/>
                                <a:pt x="392" y="271"/>
                              </a:cubicBezTo>
                              <a:cubicBezTo>
                                <a:pt x="391" y="261"/>
                                <a:pt x="391" y="261"/>
                                <a:pt x="391" y="261"/>
                              </a:cubicBezTo>
                              <a:cubicBezTo>
                                <a:pt x="381" y="261"/>
                                <a:pt x="381" y="261"/>
                                <a:pt x="381" y="261"/>
                              </a:cubicBezTo>
                              <a:cubicBezTo>
                                <a:pt x="383" y="275"/>
                                <a:pt x="383" y="275"/>
                                <a:pt x="383" y="275"/>
                              </a:cubicBezTo>
                              <a:cubicBezTo>
                                <a:pt x="389" y="280"/>
                                <a:pt x="389" y="280"/>
                                <a:pt x="389" y="280"/>
                              </a:cubicBezTo>
                              <a:cubicBezTo>
                                <a:pt x="389" y="287"/>
                                <a:pt x="389" y="287"/>
                                <a:pt x="389" y="287"/>
                              </a:cubicBezTo>
                              <a:cubicBezTo>
                                <a:pt x="389" y="287"/>
                                <a:pt x="389" y="287"/>
                                <a:pt x="389" y="287"/>
                              </a:cubicBezTo>
                              <a:cubicBezTo>
                                <a:pt x="389" y="294"/>
                                <a:pt x="382" y="295"/>
                                <a:pt x="382" y="295"/>
                              </a:cubicBezTo>
                              <a:cubicBezTo>
                                <a:pt x="382" y="303"/>
                                <a:pt x="382" y="303"/>
                                <a:pt x="382" y="303"/>
                              </a:cubicBezTo>
                              <a:cubicBezTo>
                                <a:pt x="387" y="303"/>
                                <a:pt x="387" y="303"/>
                                <a:pt x="387" y="303"/>
                              </a:cubicBezTo>
                              <a:cubicBezTo>
                                <a:pt x="387" y="329"/>
                                <a:pt x="374" y="366"/>
                                <a:pt x="374" y="394"/>
                              </a:cubicBezTo>
                              <a:cubicBezTo>
                                <a:pt x="408" y="394"/>
                                <a:pt x="408" y="394"/>
                                <a:pt x="408" y="394"/>
                              </a:cubicBezTo>
                              <a:cubicBezTo>
                                <a:pt x="441" y="394"/>
                                <a:pt x="441" y="394"/>
                                <a:pt x="441" y="394"/>
                              </a:cubicBezTo>
                              <a:cubicBezTo>
                                <a:pt x="441" y="366"/>
                                <a:pt x="428" y="329"/>
                                <a:pt x="428" y="303"/>
                              </a:cubicBezTo>
                              <a:close/>
                              <a:moveTo>
                                <a:pt x="219" y="166"/>
                              </a:moveTo>
                              <a:cubicBezTo>
                                <a:pt x="203" y="162"/>
                                <a:pt x="203" y="162"/>
                                <a:pt x="203" y="162"/>
                              </a:cubicBezTo>
                              <a:cubicBezTo>
                                <a:pt x="214" y="174"/>
                                <a:pt x="214" y="174"/>
                                <a:pt x="214" y="174"/>
                              </a:cubicBezTo>
                              <a:cubicBezTo>
                                <a:pt x="203" y="187"/>
                                <a:pt x="203" y="187"/>
                                <a:pt x="203" y="187"/>
                              </a:cubicBezTo>
                              <a:cubicBezTo>
                                <a:pt x="219" y="183"/>
                                <a:pt x="219" y="183"/>
                                <a:pt x="219" y="183"/>
                              </a:cubicBezTo>
                              <a:cubicBezTo>
                                <a:pt x="224" y="199"/>
                                <a:pt x="224" y="199"/>
                                <a:pt x="224" y="199"/>
                              </a:cubicBezTo>
                              <a:cubicBezTo>
                                <a:pt x="229" y="183"/>
                                <a:pt x="229" y="183"/>
                                <a:pt x="229" y="183"/>
                              </a:cubicBezTo>
                              <a:cubicBezTo>
                                <a:pt x="246" y="187"/>
                                <a:pt x="246" y="187"/>
                                <a:pt x="246" y="187"/>
                              </a:cubicBezTo>
                              <a:cubicBezTo>
                                <a:pt x="234" y="174"/>
                                <a:pt x="234" y="174"/>
                                <a:pt x="234" y="174"/>
                              </a:cubicBezTo>
                              <a:cubicBezTo>
                                <a:pt x="246" y="162"/>
                                <a:pt x="246" y="162"/>
                                <a:pt x="246" y="162"/>
                              </a:cubicBezTo>
                              <a:cubicBezTo>
                                <a:pt x="229" y="166"/>
                                <a:pt x="229" y="166"/>
                                <a:pt x="229" y="166"/>
                              </a:cubicBezTo>
                              <a:cubicBezTo>
                                <a:pt x="224" y="150"/>
                                <a:pt x="224" y="150"/>
                                <a:pt x="224" y="150"/>
                              </a:cubicBezTo>
                              <a:lnTo>
                                <a:pt x="219" y="166"/>
                              </a:lnTo>
                              <a:close/>
                              <a:moveTo>
                                <a:pt x="446" y="407"/>
                              </a:moveTo>
                              <a:cubicBezTo>
                                <a:pt x="426" y="407"/>
                                <a:pt x="415" y="415"/>
                                <a:pt x="405" y="420"/>
                              </a:cubicBezTo>
                              <a:cubicBezTo>
                                <a:pt x="397" y="425"/>
                                <a:pt x="390" y="430"/>
                                <a:pt x="374" y="430"/>
                              </a:cubicBezTo>
                              <a:cubicBezTo>
                                <a:pt x="359" y="430"/>
                                <a:pt x="352" y="425"/>
                                <a:pt x="343" y="420"/>
                              </a:cubicBezTo>
                              <a:cubicBezTo>
                                <a:pt x="334" y="415"/>
                                <a:pt x="323" y="409"/>
                                <a:pt x="302" y="409"/>
                              </a:cubicBezTo>
                              <a:cubicBezTo>
                                <a:pt x="282" y="409"/>
                                <a:pt x="271" y="415"/>
                                <a:pt x="262" y="420"/>
                              </a:cubicBezTo>
                              <a:cubicBezTo>
                                <a:pt x="253" y="425"/>
                                <a:pt x="246" y="430"/>
                                <a:pt x="230" y="430"/>
                              </a:cubicBezTo>
                              <a:cubicBezTo>
                                <a:pt x="215" y="430"/>
                                <a:pt x="208" y="425"/>
                                <a:pt x="199" y="420"/>
                              </a:cubicBezTo>
                              <a:cubicBezTo>
                                <a:pt x="190" y="415"/>
                                <a:pt x="179" y="407"/>
                                <a:pt x="158" y="407"/>
                              </a:cubicBezTo>
                              <a:cubicBezTo>
                                <a:pt x="145" y="407"/>
                                <a:pt x="129" y="411"/>
                                <a:pt x="129" y="411"/>
                              </a:cubicBezTo>
                              <a:cubicBezTo>
                                <a:pt x="141" y="431"/>
                                <a:pt x="141" y="431"/>
                                <a:pt x="141" y="431"/>
                              </a:cubicBezTo>
                              <a:cubicBezTo>
                                <a:pt x="141" y="431"/>
                                <a:pt x="150" y="429"/>
                                <a:pt x="158" y="429"/>
                              </a:cubicBezTo>
                              <a:cubicBezTo>
                                <a:pt x="174" y="429"/>
                                <a:pt x="182" y="434"/>
                                <a:pt x="190" y="438"/>
                              </a:cubicBezTo>
                              <a:cubicBezTo>
                                <a:pt x="200" y="444"/>
                                <a:pt x="208" y="451"/>
                                <a:pt x="229" y="451"/>
                              </a:cubicBezTo>
                              <a:cubicBezTo>
                                <a:pt x="249" y="451"/>
                                <a:pt x="260" y="444"/>
                                <a:pt x="270" y="439"/>
                              </a:cubicBezTo>
                              <a:cubicBezTo>
                                <a:pt x="278" y="434"/>
                                <a:pt x="287" y="430"/>
                                <a:pt x="302" y="430"/>
                              </a:cubicBezTo>
                              <a:cubicBezTo>
                                <a:pt x="318" y="430"/>
                                <a:pt x="326" y="434"/>
                                <a:pt x="335" y="439"/>
                              </a:cubicBezTo>
                              <a:cubicBezTo>
                                <a:pt x="344" y="444"/>
                                <a:pt x="355" y="451"/>
                                <a:pt x="376" y="451"/>
                              </a:cubicBezTo>
                              <a:cubicBezTo>
                                <a:pt x="397" y="451"/>
                                <a:pt x="405" y="444"/>
                                <a:pt x="414" y="438"/>
                              </a:cubicBezTo>
                              <a:cubicBezTo>
                                <a:pt x="423" y="434"/>
                                <a:pt x="431" y="429"/>
                                <a:pt x="446" y="429"/>
                              </a:cubicBezTo>
                              <a:cubicBezTo>
                                <a:pt x="455" y="429"/>
                                <a:pt x="464" y="431"/>
                                <a:pt x="464" y="431"/>
                              </a:cubicBezTo>
                              <a:cubicBezTo>
                                <a:pt x="475" y="411"/>
                                <a:pt x="475" y="411"/>
                                <a:pt x="475" y="411"/>
                              </a:cubicBezTo>
                              <a:cubicBezTo>
                                <a:pt x="475" y="411"/>
                                <a:pt x="460" y="407"/>
                                <a:pt x="446" y="407"/>
                              </a:cubicBezTo>
                              <a:close/>
                              <a:moveTo>
                                <a:pt x="405" y="465"/>
                              </a:moveTo>
                              <a:cubicBezTo>
                                <a:pt x="397" y="469"/>
                                <a:pt x="388" y="472"/>
                                <a:pt x="373" y="472"/>
                              </a:cubicBezTo>
                              <a:cubicBezTo>
                                <a:pt x="358" y="472"/>
                                <a:pt x="350" y="469"/>
                                <a:pt x="342" y="464"/>
                              </a:cubicBezTo>
                              <a:cubicBezTo>
                                <a:pt x="333" y="459"/>
                                <a:pt x="322" y="453"/>
                                <a:pt x="302" y="452"/>
                              </a:cubicBezTo>
                              <a:cubicBezTo>
                                <a:pt x="283" y="453"/>
                                <a:pt x="272" y="459"/>
                                <a:pt x="263" y="464"/>
                              </a:cubicBezTo>
                              <a:cubicBezTo>
                                <a:pt x="255" y="469"/>
                                <a:pt x="246" y="472"/>
                                <a:pt x="231" y="472"/>
                              </a:cubicBezTo>
                              <a:cubicBezTo>
                                <a:pt x="216" y="472"/>
                                <a:pt x="208" y="469"/>
                                <a:pt x="200" y="465"/>
                              </a:cubicBezTo>
                              <a:cubicBezTo>
                                <a:pt x="190" y="459"/>
                                <a:pt x="178" y="451"/>
                                <a:pt x="157" y="453"/>
                              </a:cubicBezTo>
                              <a:cubicBezTo>
                                <a:pt x="189" y="494"/>
                                <a:pt x="232" y="493"/>
                                <a:pt x="232" y="493"/>
                              </a:cubicBezTo>
                              <a:cubicBezTo>
                                <a:pt x="251" y="493"/>
                                <a:pt x="262" y="489"/>
                                <a:pt x="271" y="484"/>
                              </a:cubicBezTo>
                              <a:cubicBezTo>
                                <a:pt x="279" y="480"/>
                                <a:pt x="288" y="474"/>
                                <a:pt x="302" y="474"/>
                              </a:cubicBezTo>
                              <a:cubicBezTo>
                                <a:pt x="317" y="474"/>
                                <a:pt x="325" y="480"/>
                                <a:pt x="334" y="484"/>
                              </a:cubicBezTo>
                              <a:cubicBezTo>
                                <a:pt x="343" y="489"/>
                                <a:pt x="354" y="493"/>
                                <a:pt x="373" y="493"/>
                              </a:cubicBezTo>
                              <a:cubicBezTo>
                                <a:pt x="373" y="493"/>
                                <a:pt x="416" y="494"/>
                                <a:pt x="447" y="453"/>
                              </a:cubicBezTo>
                              <a:cubicBezTo>
                                <a:pt x="427" y="451"/>
                                <a:pt x="414" y="459"/>
                                <a:pt x="405" y="465"/>
                              </a:cubicBezTo>
                              <a:close/>
                              <a:moveTo>
                                <a:pt x="302" y="497"/>
                              </a:moveTo>
                              <a:cubicBezTo>
                                <a:pt x="282" y="497"/>
                                <a:pt x="274" y="512"/>
                                <a:pt x="248" y="512"/>
                              </a:cubicBezTo>
                              <a:cubicBezTo>
                                <a:pt x="258" y="515"/>
                                <a:pt x="280" y="520"/>
                                <a:pt x="302" y="520"/>
                              </a:cubicBezTo>
                              <a:cubicBezTo>
                                <a:pt x="325" y="520"/>
                                <a:pt x="347" y="515"/>
                                <a:pt x="357" y="512"/>
                              </a:cubicBezTo>
                              <a:cubicBezTo>
                                <a:pt x="331" y="512"/>
                                <a:pt x="322" y="497"/>
                                <a:pt x="302" y="497"/>
                              </a:cubicBezTo>
                              <a:close/>
                              <a:moveTo>
                                <a:pt x="492" y="595"/>
                              </a:moveTo>
                              <a:cubicBezTo>
                                <a:pt x="502" y="587"/>
                                <a:pt x="502" y="587"/>
                                <a:pt x="502" y="587"/>
                              </a:cubicBezTo>
                              <a:cubicBezTo>
                                <a:pt x="453" y="555"/>
                                <a:pt x="453" y="555"/>
                                <a:pt x="453" y="555"/>
                              </a:cubicBezTo>
                              <a:cubicBezTo>
                                <a:pt x="441" y="562"/>
                                <a:pt x="441" y="562"/>
                                <a:pt x="441" y="562"/>
                              </a:cubicBezTo>
                              <a:cubicBezTo>
                                <a:pt x="449" y="621"/>
                                <a:pt x="449" y="621"/>
                                <a:pt x="449" y="621"/>
                              </a:cubicBezTo>
                              <a:cubicBezTo>
                                <a:pt x="460" y="614"/>
                                <a:pt x="460" y="614"/>
                                <a:pt x="460" y="614"/>
                              </a:cubicBezTo>
                              <a:cubicBezTo>
                                <a:pt x="459" y="602"/>
                                <a:pt x="459" y="602"/>
                                <a:pt x="459" y="602"/>
                              </a:cubicBezTo>
                              <a:cubicBezTo>
                                <a:pt x="482" y="588"/>
                                <a:pt x="482" y="588"/>
                                <a:pt x="482" y="588"/>
                              </a:cubicBezTo>
                              <a:lnTo>
                                <a:pt x="492" y="595"/>
                              </a:lnTo>
                              <a:close/>
                              <a:moveTo>
                                <a:pt x="457" y="591"/>
                              </a:moveTo>
                              <a:cubicBezTo>
                                <a:pt x="454" y="569"/>
                                <a:pt x="454" y="569"/>
                                <a:pt x="454" y="569"/>
                              </a:cubicBezTo>
                              <a:cubicBezTo>
                                <a:pt x="472" y="582"/>
                                <a:pt x="472" y="582"/>
                                <a:pt x="472" y="582"/>
                              </a:cubicBezTo>
                              <a:lnTo>
                                <a:pt x="457" y="591"/>
                              </a:lnTo>
                              <a:close/>
                              <a:moveTo>
                                <a:pt x="202" y="582"/>
                              </a:moveTo>
                              <a:cubicBezTo>
                                <a:pt x="241" y="594"/>
                                <a:pt x="241" y="594"/>
                                <a:pt x="241" y="594"/>
                              </a:cubicBezTo>
                              <a:cubicBezTo>
                                <a:pt x="238" y="604"/>
                                <a:pt x="238" y="604"/>
                                <a:pt x="238" y="604"/>
                              </a:cubicBezTo>
                              <a:cubicBezTo>
                                <a:pt x="211" y="596"/>
                                <a:pt x="211" y="596"/>
                                <a:pt x="211" y="596"/>
                              </a:cubicBezTo>
                              <a:cubicBezTo>
                                <a:pt x="208" y="606"/>
                                <a:pt x="208" y="606"/>
                                <a:pt x="208" y="606"/>
                              </a:cubicBezTo>
                              <a:cubicBezTo>
                                <a:pt x="230" y="613"/>
                                <a:pt x="230" y="613"/>
                                <a:pt x="230" y="613"/>
                              </a:cubicBezTo>
                              <a:cubicBezTo>
                                <a:pt x="227" y="623"/>
                                <a:pt x="227" y="623"/>
                                <a:pt x="227" y="623"/>
                              </a:cubicBezTo>
                              <a:cubicBezTo>
                                <a:pt x="205" y="616"/>
                                <a:pt x="205" y="616"/>
                                <a:pt x="205" y="616"/>
                              </a:cubicBezTo>
                              <a:cubicBezTo>
                                <a:pt x="201" y="627"/>
                                <a:pt x="201" y="627"/>
                                <a:pt x="201" y="627"/>
                              </a:cubicBezTo>
                              <a:cubicBezTo>
                                <a:pt x="228" y="635"/>
                                <a:pt x="228" y="635"/>
                                <a:pt x="228" y="635"/>
                              </a:cubicBezTo>
                              <a:cubicBezTo>
                                <a:pt x="225" y="645"/>
                                <a:pt x="225" y="645"/>
                                <a:pt x="225" y="645"/>
                              </a:cubicBezTo>
                              <a:cubicBezTo>
                                <a:pt x="186" y="633"/>
                                <a:pt x="186" y="633"/>
                                <a:pt x="186" y="633"/>
                              </a:cubicBezTo>
                              <a:lnTo>
                                <a:pt x="202" y="582"/>
                              </a:lnTo>
                              <a:close/>
                              <a:moveTo>
                                <a:pt x="204" y="73"/>
                              </a:moveTo>
                              <a:cubicBezTo>
                                <a:pt x="167" y="91"/>
                                <a:pt x="167" y="91"/>
                                <a:pt x="167" y="91"/>
                              </a:cubicBezTo>
                              <a:cubicBezTo>
                                <a:pt x="162" y="81"/>
                                <a:pt x="162" y="81"/>
                                <a:pt x="162" y="81"/>
                              </a:cubicBezTo>
                              <a:cubicBezTo>
                                <a:pt x="188" y="69"/>
                                <a:pt x="188" y="69"/>
                                <a:pt x="188" y="69"/>
                              </a:cubicBezTo>
                              <a:cubicBezTo>
                                <a:pt x="183" y="59"/>
                                <a:pt x="183" y="59"/>
                                <a:pt x="183" y="59"/>
                              </a:cubicBezTo>
                              <a:cubicBezTo>
                                <a:pt x="162" y="69"/>
                                <a:pt x="162" y="69"/>
                                <a:pt x="162" y="69"/>
                              </a:cubicBezTo>
                              <a:cubicBezTo>
                                <a:pt x="157" y="60"/>
                                <a:pt x="157" y="60"/>
                                <a:pt x="157" y="60"/>
                              </a:cubicBezTo>
                              <a:cubicBezTo>
                                <a:pt x="179" y="50"/>
                                <a:pt x="179" y="50"/>
                                <a:pt x="179" y="50"/>
                              </a:cubicBezTo>
                              <a:cubicBezTo>
                                <a:pt x="174" y="39"/>
                                <a:pt x="174" y="39"/>
                                <a:pt x="174" y="39"/>
                              </a:cubicBezTo>
                              <a:cubicBezTo>
                                <a:pt x="148" y="51"/>
                                <a:pt x="148" y="51"/>
                                <a:pt x="148" y="51"/>
                              </a:cubicBezTo>
                              <a:cubicBezTo>
                                <a:pt x="144" y="42"/>
                                <a:pt x="144" y="42"/>
                                <a:pt x="144" y="42"/>
                              </a:cubicBezTo>
                              <a:cubicBezTo>
                                <a:pt x="181" y="24"/>
                                <a:pt x="181" y="24"/>
                                <a:pt x="181" y="24"/>
                              </a:cubicBezTo>
                              <a:lnTo>
                                <a:pt x="204" y="73"/>
                              </a:lnTo>
                              <a:close/>
                              <a:moveTo>
                                <a:pt x="573" y="290"/>
                              </a:moveTo>
                              <a:cubicBezTo>
                                <a:pt x="570" y="278"/>
                                <a:pt x="570" y="278"/>
                                <a:pt x="570" y="278"/>
                              </a:cubicBezTo>
                              <a:cubicBezTo>
                                <a:pt x="591" y="273"/>
                                <a:pt x="591" y="273"/>
                                <a:pt x="591" y="273"/>
                              </a:cubicBezTo>
                              <a:cubicBezTo>
                                <a:pt x="585" y="267"/>
                                <a:pt x="575" y="260"/>
                                <a:pt x="566" y="258"/>
                              </a:cubicBezTo>
                              <a:cubicBezTo>
                                <a:pt x="563" y="245"/>
                                <a:pt x="563" y="245"/>
                                <a:pt x="563" y="245"/>
                              </a:cubicBezTo>
                              <a:cubicBezTo>
                                <a:pt x="574" y="246"/>
                                <a:pt x="586" y="254"/>
                                <a:pt x="593" y="261"/>
                              </a:cubicBezTo>
                              <a:cubicBezTo>
                                <a:pt x="616" y="231"/>
                                <a:pt x="616" y="231"/>
                                <a:pt x="616" y="231"/>
                              </a:cubicBezTo>
                              <a:cubicBezTo>
                                <a:pt x="619" y="246"/>
                                <a:pt x="619" y="246"/>
                                <a:pt x="619" y="246"/>
                              </a:cubicBezTo>
                              <a:cubicBezTo>
                                <a:pt x="600" y="271"/>
                                <a:pt x="600" y="271"/>
                                <a:pt x="600" y="271"/>
                              </a:cubicBezTo>
                              <a:cubicBezTo>
                                <a:pt x="623" y="266"/>
                                <a:pt x="623" y="266"/>
                                <a:pt x="623" y="266"/>
                              </a:cubicBezTo>
                              <a:cubicBezTo>
                                <a:pt x="626" y="279"/>
                                <a:pt x="626" y="279"/>
                                <a:pt x="626" y="279"/>
                              </a:cubicBezTo>
                              <a:lnTo>
                                <a:pt x="573" y="290"/>
                              </a:lnTo>
                              <a:close/>
                              <a:moveTo>
                                <a:pt x="610" y="412"/>
                              </a:moveTo>
                              <a:cubicBezTo>
                                <a:pt x="604" y="402"/>
                                <a:pt x="604" y="402"/>
                                <a:pt x="604" y="402"/>
                              </a:cubicBezTo>
                              <a:cubicBezTo>
                                <a:pt x="609" y="398"/>
                                <a:pt x="613" y="394"/>
                                <a:pt x="614" y="388"/>
                              </a:cubicBezTo>
                              <a:cubicBezTo>
                                <a:pt x="615" y="383"/>
                                <a:pt x="614" y="379"/>
                                <a:pt x="610" y="378"/>
                              </a:cubicBezTo>
                              <a:cubicBezTo>
                                <a:pt x="605" y="378"/>
                                <a:pt x="602" y="383"/>
                                <a:pt x="600" y="388"/>
                              </a:cubicBezTo>
                              <a:cubicBezTo>
                                <a:pt x="597" y="398"/>
                                <a:pt x="591" y="406"/>
                                <a:pt x="579" y="404"/>
                              </a:cubicBezTo>
                              <a:cubicBezTo>
                                <a:pt x="569" y="402"/>
                                <a:pt x="565" y="393"/>
                                <a:pt x="567" y="380"/>
                              </a:cubicBezTo>
                              <a:cubicBezTo>
                                <a:pt x="569" y="372"/>
                                <a:pt x="572" y="366"/>
                                <a:pt x="580" y="361"/>
                              </a:cubicBezTo>
                              <a:cubicBezTo>
                                <a:pt x="585" y="371"/>
                                <a:pt x="585" y="371"/>
                                <a:pt x="585" y="371"/>
                              </a:cubicBezTo>
                              <a:cubicBezTo>
                                <a:pt x="581" y="374"/>
                                <a:pt x="579" y="378"/>
                                <a:pt x="578" y="383"/>
                              </a:cubicBezTo>
                              <a:cubicBezTo>
                                <a:pt x="577" y="388"/>
                                <a:pt x="578" y="391"/>
                                <a:pt x="581" y="392"/>
                              </a:cubicBezTo>
                              <a:cubicBezTo>
                                <a:pt x="585" y="392"/>
                                <a:pt x="588" y="388"/>
                                <a:pt x="590" y="383"/>
                              </a:cubicBezTo>
                              <a:cubicBezTo>
                                <a:pt x="594" y="372"/>
                                <a:pt x="599" y="364"/>
                                <a:pt x="611" y="366"/>
                              </a:cubicBezTo>
                              <a:cubicBezTo>
                                <a:pt x="623" y="368"/>
                                <a:pt x="627" y="379"/>
                                <a:pt x="625" y="391"/>
                              </a:cubicBezTo>
                              <a:cubicBezTo>
                                <a:pt x="623" y="401"/>
                                <a:pt x="618" y="408"/>
                                <a:pt x="610" y="412"/>
                              </a:cubicBezTo>
                              <a:close/>
                              <a:moveTo>
                                <a:pt x="139" y="547"/>
                              </a:moveTo>
                              <a:cubicBezTo>
                                <a:pt x="156" y="559"/>
                                <a:pt x="156" y="559"/>
                                <a:pt x="156" y="559"/>
                              </a:cubicBezTo>
                              <a:cubicBezTo>
                                <a:pt x="169" y="567"/>
                                <a:pt x="171" y="575"/>
                                <a:pt x="166" y="582"/>
                              </a:cubicBezTo>
                              <a:cubicBezTo>
                                <a:pt x="163" y="586"/>
                                <a:pt x="159" y="588"/>
                                <a:pt x="153" y="587"/>
                              </a:cubicBezTo>
                              <a:cubicBezTo>
                                <a:pt x="158" y="593"/>
                                <a:pt x="159" y="599"/>
                                <a:pt x="155" y="604"/>
                              </a:cubicBezTo>
                              <a:cubicBezTo>
                                <a:pt x="150" y="611"/>
                                <a:pt x="142" y="614"/>
                                <a:pt x="129" y="605"/>
                              </a:cubicBezTo>
                              <a:cubicBezTo>
                                <a:pt x="108" y="591"/>
                                <a:pt x="108" y="591"/>
                                <a:pt x="108" y="591"/>
                              </a:cubicBezTo>
                              <a:lnTo>
                                <a:pt x="139" y="547"/>
                              </a:lnTo>
                              <a:close/>
                              <a:moveTo>
                                <a:pt x="134" y="597"/>
                              </a:moveTo>
                              <a:cubicBezTo>
                                <a:pt x="139" y="600"/>
                                <a:pt x="142" y="600"/>
                                <a:pt x="145" y="596"/>
                              </a:cubicBezTo>
                              <a:cubicBezTo>
                                <a:pt x="147" y="593"/>
                                <a:pt x="146" y="590"/>
                                <a:pt x="141" y="586"/>
                              </a:cubicBezTo>
                              <a:cubicBezTo>
                                <a:pt x="132" y="580"/>
                                <a:pt x="132" y="580"/>
                                <a:pt x="132" y="580"/>
                              </a:cubicBezTo>
                              <a:cubicBezTo>
                                <a:pt x="124" y="590"/>
                                <a:pt x="124" y="590"/>
                                <a:pt x="124" y="590"/>
                              </a:cubicBezTo>
                              <a:lnTo>
                                <a:pt x="134" y="597"/>
                              </a:lnTo>
                              <a:close/>
                              <a:moveTo>
                                <a:pt x="144" y="577"/>
                              </a:moveTo>
                              <a:cubicBezTo>
                                <a:pt x="148" y="579"/>
                                <a:pt x="152" y="579"/>
                                <a:pt x="154" y="576"/>
                              </a:cubicBezTo>
                              <a:cubicBezTo>
                                <a:pt x="156" y="573"/>
                                <a:pt x="156" y="570"/>
                                <a:pt x="151" y="567"/>
                              </a:cubicBezTo>
                              <a:cubicBezTo>
                                <a:pt x="144" y="562"/>
                                <a:pt x="144" y="562"/>
                                <a:pt x="144" y="562"/>
                              </a:cubicBezTo>
                              <a:cubicBezTo>
                                <a:pt x="137" y="572"/>
                                <a:pt x="137" y="572"/>
                                <a:pt x="137" y="572"/>
                              </a:cubicBezTo>
                              <a:lnTo>
                                <a:pt x="144" y="577"/>
                              </a:lnTo>
                              <a:close/>
                              <a:moveTo>
                                <a:pt x="49" y="427"/>
                              </a:moveTo>
                              <a:cubicBezTo>
                                <a:pt x="54" y="439"/>
                                <a:pt x="54" y="439"/>
                                <a:pt x="54" y="439"/>
                              </a:cubicBezTo>
                              <a:cubicBezTo>
                                <a:pt x="35" y="448"/>
                                <a:pt x="35" y="448"/>
                                <a:pt x="35" y="448"/>
                              </a:cubicBezTo>
                              <a:cubicBezTo>
                                <a:pt x="43" y="453"/>
                                <a:pt x="54" y="457"/>
                                <a:pt x="63" y="457"/>
                              </a:cubicBezTo>
                              <a:cubicBezTo>
                                <a:pt x="69" y="469"/>
                                <a:pt x="69" y="469"/>
                                <a:pt x="69" y="469"/>
                              </a:cubicBezTo>
                              <a:cubicBezTo>
                                <a:pt x="58" y="470"/>
                                <a:pt x="45" y="465"/>
                                <a:pt x="36" y="460"/>
                              </a:cubicBezTo>
                              <a:cubicBezTo>
                                <a:pt x="21" y="495"/>
                                <a:pt x="21" y="495"/>
                                <a:pt x="21" y="495"/>
                              </a:cubicBezTo>
                              <a:cubicBezTo>
                                <a:pt x="14" y="481"/>
                                <a:pt x="14" y="481"/>
                                <a:pt x="14" y="481"/>
                              </a:cubicBezTo>
                              <a:cubicBezTo>
                                <a:pt x="27" y="452"/>
                                <a:pt x="27" y="452"/>
                                <a:pt x="27" y="452"/>
                              </a:cubicBezTo>
                              <a:cubicBezTo>
                                <a:pt x="5" y="462"/>
                                <a:pt x="5" y="462"/>
                                <a:pt x="5" y="462"/>
                              </a:cubicBezTo>
                              <a:cubicBezTo>
                                <a:pt x="0" y="451"/>
                                <a:pt x="0" y="451"/>
                                <a:pt x="0" y="451"/>
                              </a:cubicBezTo>
                              <a:lnTo>
                                <a:pt x="49" y="427"/>
                              </a:lnTo>
                              <a:close/>
                              <a:moveTo>
                                <a:pt x="533" y="473"/>
                              </a:moveTo>
                              <a:cubicBezTo>
                                <a:pt x="538" y="463"/>
                                <a:pt x="538" y="463"/>
                                <a:pt x="538" y="463"/>
                              </a:cubicBezTo>
                              <a:cubicBezTo>
                                <a:pt x="580" y="453"/>
                                <a:pt x="580" y="453"/>
                                <a:pt x="580" y="453"/>
                              </a:cubicBezTo>
                              <a:cubicBezTo>
                                <a:pt x="550" y="439"/>
                                <a:pt x="550" y="439"/>
                                <a:pt x="550" y="439"/>
                              </a:cubicBezTo>
                              <a:cubicBezTo>
                                <a:pt x="556" y="427"/>
                                <a:pt x="556" y="427"/>
                                <a:pt x="556" y="427"/>
                              </a:cubicBezTo>
                              <a:cubicBezTo>
                                <a:pt x="605" y="451"/>
                                <a:pt x="605" y="451"/>
                                <a:pt x="605" y="451"/>
                              </a:cubicBezTo>
                              <a:cubicBezTo>
                                <a:pt x="599" y="462"/>
                                <a:pt x="599" y="462"/>
                                <a:pt x="599" y="462"/>
                              </a:cubicBezTo>
                              <a:cubicBezTo>
                                <a:pt x="598" y="462"/>
                                <a:pt x="598" y="462"/>
                                <a:pt x="598" y="462"/>
                              </a:cubicBezTo>
                              <a:cubicBezTo>
                                <a:pt x="596" y="461"/>
                                <a:pt x="594" y="461"/>
                                <a:pt x="591" y="461"/>
                              </a:cubicBezTo>
                              <a:cubicBezTo>
                                <a:pt x="554" y="470"/>
                                <a:pt x="554" y="470"/>
                                <a:pt x="554" y="470"/>
                              </a:cubicBezTo>
                              <a:cubicBezTo>
                                <a:pt x="587" y="487"/>
                                <a:pt x="587" y="487"/>
                                <a:pt x="587" y="487"/>
                              </a:cubicBezTo>
                              <a:cubicBezTo>
                                <a:pt x="581" y="498"/>
                                <a:pt x="581" y="498"/>
                                <a:pt x="581" y="498"/>
                              </a:cubicBezTo>
                              <a:lnTo>
                                <a:pt x="533" y="473"/>
                              </a:lnTo>
                              <a:close/>
                              <a:moveTo>
                                <a:pt x="282" y="55"/>
                              </a:moveTo>
                              <a:cubicBezTo>
                                <a:pt x="271" y="57"/>
                                <a:pt x="271" y="57"/>
                                <a:pt x="271" y="57"/>
                              </a:cubicBezTo>
                              <a:cubicBezTo>
                                <a:pt x="238" y="29"/>
                                <a:pt x="238" y="29"/>
                                <a:pt x="238" y="29"/>
                              </a:cubicBezTo>
                              <a:cubicBezTo>
                                <a:pt x="244" y="62"/>
                                <a:pt x="244" y="62"/>
                                <a:pt x="244" y="62"/>
                              </a:cubicBezTo>
                              <a:cubicBezTo>
                                <a:pt x="231" y="64"/>
                                <a:pt x="231" y="64"/>
                                <a:pt x="231" y="64"/>
                              </a:cubicBezTo>
                              <a:cubicBezTo>
                                <a:pt x="222" y="10"/>
                                <a:pt x="222" y="10"/>
                                <a:pt x="222" y="10"/>
                              </a:cubicBezTo>
                              <a:cubicBezTo>
                                <a:pt x="234" y="8"/>
                                <a:pt x="234" y="8"/>
                                <a:pt x="234" y="8"/>
                              </a:cubicBezTo>
                              <a:cubicBezTo>
                                <a:pt x="234" y="10"/>
                                <a:pt x="234" y="10"/>
                                <a:pt x="234" y="10"/>
                              </a:cubicBezTo>
                              <a:cubicBezTo>
                                <a:pt x="235" y="11"/>
                                <a:pt x="236" y="14"/>
                                <a:pt x="238" y="16"/>
                              </a:cubicBezTo>
                              <a:cubicBezTo>
                                <a:pt x="267" y="40"/>
                                <a:pt x="267" y="40"/>
                                <a:pt x="267" y="40"/>
                              </a:cubicBezTo>
                              <a:cubicBezTo>
                                <a:pt x="261" y="4"/>
                                <a:pt x="261" y="4"/>
                                <a:pt x="261" y="4"/>
                              </a:cubicBezTo>
                              <a:cubicBezTo>
                                <a:pt x="274" y="2"/>
                                <a:pt x="274" y="2"/>
                                <a:pt x="274" y="2"/>
                              </a:cubicBezTo>
                              <a:lnTo>
                                <a:pt x="282" y="55"/>
                              </a:lnTo>
                              <a:close/>
                              <a:moveTo>
                                <a:pt x="479" y="535"/>
                              </a:moveTo>
                              <a:cubicBezTo>
                                <a:pt x="489" y="526"/>
                                <a:pt x="489" y="526"/>
                                <a:pt x="489" y="526"/>
                              </a:cubicBezTo>
                              <a:cubicBezTo>
                                <a:pt x="529" y="542"/>
                                <a:pt x="529" y="542"/>
                                <a:pt x="529" y="542"/>
                              </a:cubicBezTo>
                              <a:cubicBezTo>
                                <a:pt x="512" y="502"/>
                                <a:pt x="512" y="502"/>
                                <a:pt x="512" y="502"/>
                              </a:cubicBezTo>
                              <a:cubicBezTo>
                                <a:pt x="520" y="492"/>
                                <a:pt x="520" y="492"/>
                                <a:pt x="520" y="492"/>
                              </a:cubicBezTo>
                              <a:cubicBezTo>
                                <a:pt x="545" y="547"/>
                                <a:pt x="545" y="547"/>
                                <a:pt x="545" y="547"/>
                              </a:cubicBezTo>
                              <a:cubicBezTo>
                                <a:pt x="536" y="557"/>
                                <a:pt x="536" y="557"/>
                                <a:pt x="536" y="557"/>
                              </a:cubicBezTo>
                              <a:lnTo>
                                <a:pt x="479" y="535"/>
                              </a:lnTo>
                              <a:close/>
                              <a:moveTo>
                                <a:pt x="114" y="524"/>
                              </a:moveTo>
                              <a:cubicBezTo>
                                <a:pt x="113" y="517"/>
                                <a:pt x="113" y="517"/>
                                <a:pt x="113" y="517"/>
                              </a:cubicBezTo>
                              <a:cubicBezTo>
                                <a:pt x="106" y="518"/>
                                <a:pt x="106" y="518"/>
                                <a:pt x="106" y="518"/>
                              </a:cubicBezTo>
                              <a:cubicBezTo>
                                <a:pt x="105" y="515"/>
                                <a:pt x="104" y="513"/>
                                <a:pt x="103" y="511"/>
                              </a:cubicBezTo>
                              <a:cubicBezTo>
                                <a:pt x="95" y="496"/>
                                <a:pt x="78" y="490"/>
                                <a:pt x="63" y="498"/>
                              </a:cubicBezTo>
                              <a:cubicBezTo>
                                <a:pt x="53" y="504"/>
                                <a:pt x="47" y="514"/>
                                <a:pt x="47" y="524"/>
                              </a:cubicBezTo>
                              <a:cubicBezTo>
                                <a:pt x="40" y="525"/>
                                <a:pt x="40" y="525"/>
                                <a:pt x="40" y="525"/>
                              </a:cubicBezTo>
                              <a:cubicBezTo>
                                <a:pt x="41" y="532"/>
                                <a:pt x="41" y="532"/>
                                <a:pt x="41" y="532"/>
                              </a:cubicBezTo>
                              <a:cubicBezTo>
                                <a:pt x="48" y="531"/>
                                <a:pt x="48" y="531"/>
                                <a:pt x="48" y="531"/>
                              </a:cubicBezTo>
                              <a:cubicBezTo>
                                <a:pt x="49" y="534"/>
                                <a:pt x="50" y="536"/>
                                <a:pt x="51" y="539"/>
                              </a:cubicBezTo>
                              <a:cubicBezTo>
                                <a:pt x="59" y="553"/>
                                <a:pt x="76" y="559"/>
                                <a:pt x="91" y="551"/>
                              </a:cubicBezTo>
                              <a:cubicBezTo>
                                <a:pt x="102" y="546"/>
                                <a:pt x="107" y="535"/>
                                <a:pt x="107" y="525"/>
                              </a:cubicBezTo>
                              <a:lnTo>
                                <a:pt x="114" y="524"/>
                              </a:lnTo>
                              <a:close/>
                              <a:moveTo>
                                <a:pt x="69" y="509"/>
                              </a:moveTo>
                              <a:cubicBezTo>
                                <a:pt x="77" y="505"/>
                                <a:pt x="88" y="508"/>
                                <a:pt x="92" y="516"/>
                              </a:cubicBezTo>
                              <a:cubicBezTo>
                                <a:pt x="93" y="517"/>
                                <a:pt x="93" y="518"/>
                                <a:pt x="94" y="519"/>
                              </a:cubicBezTo>
                              <a:cubicBezTo>
                                <a:pt x="60" y="523"/>
                                <a:pt x="60" y="523"/>
                                <a:pt x="60" y="523"/>
                              </a:cubicBezTo>
                              <a:cubicBezTo>
                                <a:pt x="60" y="517"/>
                                <a:pt x="63" y="512"/>
                                <a:pt x="69" y="509"/>
                              </a:cubicBezTo>
                              <a:close/>
                              <a:moveTo>
                                <a:pt x="85" y="540"/>
                              </a:moveTo>
                              <a:cubicBezTo>
                                <a:pt x="77" y="545"/>
                                <a:pt x="66" y="541"/>
                                <a:pt x="62" y="533"/>
                              </a:cubicBezTo>
                              <a:cubicBezTo>
                                <a:pt x="61" y="532"/>
                                <a:pt x="61" y="531"/>
                                <a:pt x="60" y="530"/>
                              </a:cubicBezTo>
                              <a:cubicBezTo>
                                <a:pt x="94" y="526"/>
                                <a:pt x="94" y="526"/>
                                <a:pt x="94" y="526"/>
                              </a:cubicBezTo>
                              <a:cubicBezTo>
                                <a:pt x="94" y="532"/>
                                <a:pt x="91" y="537"/>
                                <a:pt x="85" y="540"/>
                              </a:cubicBezTo>
                              <a:close/>
                              <a:moveTo>
                                <a:pt x="504" y="70"/>
                              </a:moveTo>
                              <a:cubicBezTo>
                                <a:pt x="514" y="78"/>
                                <a:pt x="514" y="78"/>
                                <a:pt x="514" y="78"/>
                              </a:cubicBezTo>
                              <a:cubicBezTo>
                                <a:pt x="493" y="107"/>
                                <a:pt x="493" y="107"/>
                                <a:pt x="493" y="107"/>
                              </a:cubicBezTo>
                              <a:cubicBezTo>
                                <a:pt x="528" y="92"/>
                                <a:pt x="528" y="92"/>
                                <a:pt x="528" y="92"/>
                              </a:cubicBezTo>
                              <a:cubicBezTo>
                                <a:pt x="533" y="98"/>
                                <a:pt x="533" y="98"/>
                                <a:pt x="533" y="98"/>
                              </a:cubicBezTo>
                              <a:cubicBezTo>
                                <a:pt x="519" y="132"/>
                                <a:pt x="519" y="132"/>
                                <a:pt x="519" y="132"/>
                              </a:cubicBezTo>
                              <a:cubicBezTo>
                                <a:pt x="548" y="111"/>
                                <a:pt x="548" y="111"/>
                                <a:pt x="548" y="111"/>
                              </a:cubicBezTo>
                              <a:cubicBezTo>
                                <a:pt x="556" y="121"/>
                                <a:pt x="556" y="121"/>
                                <a:pt x="556" y="121"/>
                              </a:cubicBezTo>
                              <a:cubicBezTo>
                                <a:pt x="512" y="152"/>
                                <a:pt x="512" y="152"/>
                                <a:pt x="512" y="152"/>
                              </a:cubicBezTo>
                              <a:cubicBezTo>
                                <a:pt x="503" y="143"/>
                                <a:pt x="503" y="143"/>
                                <a:pt x="503" y="143"/>
                              </a:cubicBezTo>
                              <a:cubicBezTo>
                                <a:pt x="516" y="109"/>
                                <a:pt x="516" y="109"/>
                                <a:pt x="516" y="109"/>
                              </a:cubicBezTo>
                              <a:cubicBezTo>
                                <a:pt x="483" y="123"/>
                                <a:pt x="483" y="123"/>
                                <a:pt x="483" y="123"/>
                              </a:cubicBezTo>
                              <a:cubicBezTo>
                                <a:pt x="474" y="114"/>
                                <a:pt x="474" y="114"/>
                                <a:pt x="474" y="114"/>
                              </a:cubicBezTo>
                              <a:lnTo>
                                <a:pt x="504" y="70"/>
                              </a:lnTo>
                              <a:close/>
                              <a:moveTo>
                                <a:pt x="407" y="17"/>
                              </a:moveTo>
                              <a:cubicBezTo>
                                <a:pt x="419" y="22"/>
                                <a:pt x="419" y="22"/>
                                <a:pt x="419" y="22"/>
                              </a:cubicBezTo>
                              <a:cubicBezTo>
                                <a:pt x="409" y="56"/>
                                <a:pt x="409" y="56"/>
                                <a:pt x="409" y="56"/>
                              </a:cubicBezTo>
                              <a:cubicBezTo>
                                <a:pt x="436" y="31"/>
                                <a:pt x="436" y="31"/>
                                <a:pt x="436" y="31"/>
                              </a:cubicBezTo>
                              <a:cubicBezTo>
                                <a:pt x="443" y="34"/>
                                <a:pt x="443" y="34"/>
                                <a:pt x="443" y="34"/>
                              </a:cubicBezTo>
                              <a:cubicBezTo>
                                <a:pt x="442" y="71"/>
                                <a:pt x="442" y="71"/>
                                <a:pt x="442" y="71"/>
                              </a:cubicBezTo>
                              <a:cubicBezTo>
                                <a:pt x="461" y="42"/>
                                <a:pt x="461" y="42"/>
                                <a:pt x="461" y="42"/>
                              </a:cubicBezTo>
                              <a:cubicBezTo>
                                <a:pt x="472" y="48"/>
                                <a:pt x="472" y="48"/>
                                <a:pt x="472" y="48"/>
                              </a:cubicBezTo>
                              <a:cubicBezTo>
                                <a:pt x="441" y="92"/>
                                <a:pt x="441" y="92"/>
                                <a:pt x="441" y="92"/>
                              </a:cubicBezTo>
                              <a:cubicBezTo>
                                <a:pt x="430" y="87"/>
                                <a:pt x="430" y="87"/>
                                <a:pt x="430" y="87"/>
                              </a:cubicBezTo>
                              <a:cubicBezTo>
                                <a:pt x="431" y="51"/>
                                <a:pt x="431" y="51"/>
                                <a:pt x="431" y="51"/>
                              </a:cubicBezTo>
                              <a:cubicBezTo>
                                <a:pt x="404" y="75"/>
                                <a:pt x="404" y="75"/>
                                <a:pt x="404" y="75"/>
                              </a:cubicBezTo>
                              <a:cubicBezTo>
                                <a:pt x="393" y="70"/>
                                <a:pt x="393" y="70"/>
                                <a:pt x="393" y="70"/>
                              </a:cubicBezTo>
                              <a:lnTo>
                                <a:pt x="407" y="17"/>
                              </a:lnTo>
                              <a:close/>
                              <a:moveTo>
                                <a:pt x="272" y="599"/>
                              </a:moveTo>
                              <a:cubicBezTo>
                                <a:pt x="284" y="600"/>
                                <a:pt x="284" y="600"/>
                                <a:pt x="284" y="600"/>
                              </a:cubicBezTo>
                              <a:cubicBezTo>
                                <a:pt x="311" y="633"/>
                                <a:pt x="311" y="633"/>
                                <a:pt x="311" y="633"/>
                              </a:cubicBezTo>
                              <a:cubicBezTo>
                                <a:pt x="311" y="600"/>
                                <a:pt x="311" y="600"/>
                                <a:pt x="311" y="600"/>
                              </a:cubicBezTo>
                              <a:cubicBezTo>
                                <a:pt x="324" y="600"/>
                                <a:pt x="324" y="600"/>
                                <a:pt x="324" y="600"/>
                              </a:cubicBezTo>
                              <a:cubicBezTo>
                                <a:pt x="324" y="654"/>
                                <a:pt x="324" y="654"/>
                                <a:pt x="324" y="654"/>
                              </a:cubicBezTo>
                              <a:cubicBezTo>
                                <a:pt x="311" y="654"/>
                                <a:pt x="311" y="654"/>
                                <a:pt x="311" y="654"/>
                              </a:cubicBezTo>
                              <a:cubicBezTo>
                                <a:pt x="311" y="653"/>
                                <a:pt x="311" y="653"/>
                                <a:pt x="311" y="653"/>
                              </a:cubicBezTo>
                              <a:cubicBezTo>
                                <a:pt x="311" y="651"/>
                                <a:pt x="310" y="648"/>
                                <a:pt x="308" y="646"/>
                              </a:cubicBezTo>
                              <a:cubicBezTo>
                                <a:pt x="284" y="617"/>
                                <a:pt x="284" y="617"/>
                                <a:pt x="284" y="617"/>
                              </a:cubicBezTo>
                              <a:cubicBezTo>
                                <a:pt x="283" y="654"/>
                                <a:pt x="283" y="654"/>
                                <a:pt x="283" y="654"/>
                              </a:cubicBezTo>
                              <a:cubicBezTo>
                                <a:pt x="270" y="654"/>
                                <a:pt x="270" y="654"/>
                                <a:pt x="270" y="654"/>
                              </a:cubicBezTo>
                              <a:lnTo>
                                <a:pt x="272" y="599"/>
                              </a:lnTo>
                              <a:close/>
                              <a:moveTo>
                                <a:pt x="365" y="30"/>
                              </a:moveTo>
                              <a:cubicBezTo>
                                <a:pt x="360" y="61"/>
                                <a:pt x="360" y="61"/>
                                <a:pt x="360" y="61"/>
                              </a:cubicBezTo>
                              <a:cubicBezTo>
                                <a:pt x="348" y="59"/>
                                <a:pt x="348" y="59"/>
                                <a:pt x="348" y="59"/>
                              </a:cubicBezTo>
                              <a:cubicBezTo>
                                <a:pt x="351" y="31"/>
                                <a:pt x="351" y="31"/>
                                <a:pt x="351" y="31"/>
                              </a:cubicBezTo>
                              <a:cubicBezTo>
                                <a:pt x="352" y="21"/>
                                <a:pt x="350" y="15"/>
                                <a:pt x="341" y="14"/>
                              </a:cubicBezTo>
                              <a:cubicBezTo>
                                <a:pt x="332" y="13"/>
                                <a:pt x="329" y="19"/>
                                <a:pt x="328" y="28"/>
                              </a:cubicBezTo>
                              <a:cubicBezTo>
                                <a:pt x="324" y="56"/>
                                <a:pt x="324" y="56"/>
                                <a:pt x="324" y="56"/>
                              </a:cubicBezTo>
                              <a:cubicBezTo>
                                <a:pt x="311" y="55"/>
                                <a:pt x="311" y="55"/>
                                <a:pt x="311" y="55"/>
                              </a:cubicBezTo>
                              <a:cubicBezTo>
                                <a:pt x="315" y="24"/>
                                <a:pt x="315" y="24"/>
                                <a:pt x="315" y="24"/>
                              </a:cubicBezTo>
                              <a:cubicBezTo>
                                <a:pt x="317" y="9"/>
                                <a:pt x="327" y="0"/>
                                <a:pt x="343" y="2"/>
                              </a:cubicBezTo>
                              <a:cubicBezTo>
                                <a:pt x="359" y="4"/>
                                <a:pt x="366" y="15"/>
                                <a:pt x="365" y="30"/>
                              </a:cubicBezTo>
                              <a:close/>
                              <a:moveTo>
                                <a:pt x="594" y="175"/>
                              </a:moveTo>
                              <a:cubicBezTo>
                                <a:pt x="586" y="161"/>
                                <a:pt x="569" y="155"/>
                                <a:pt x="554" y="162"/>
                              </a:cubicBezTo>
                              <a:cubicBezTo>
                                <a:pt x="538" y="170"/>
                                <a:pt x="534" y="188"/>
                                <a:pt x="542" y="203"/>
                              </a:cubicBezTo>
                              <a:cubicBezTo>
                                <a:pt x="549" y="217"/>
                                <a:pt x="566" y="224"/>
                                <a:pt x="581" y="216"/>
                              </a:cubicBezTo>
                              <a:cubicBezTo>
                                <a:pt x="597" y="208"/>
                                <a:pt x="601" y="190"/>
                                <a:pt x="594" y="175"/>
                              </a:cubicBezTo>
                              <a:close/>
                              <a:moveTo>
                                <a:pt x="576" y="204"/>
                              </a:moveTo>
                              <a:cubicBezTo>
                                <a:pt x="567" y="209"/>
                                <a:pt x="556" y="206"/>
                                <a:pt x="552" y="197"/>
                              </a:cubicBezTo>
                              <a:cubicBezTo>
                                <a:pt x="548" y="189"/>
                                <a:pt x="551" y="178"/>
                                <a:pt x="559" y="174"/>
                              </a:cubicBezTo>
                              <a:cubicBezTo>
                                <a:pt x="568" y="169"/>
                                <a:pt x="579" y="172"/>
                                <a:pt x="583" y="181"/>
                              </a:cubicBezTo>
                              <a:cubicBezTo>
                                <a:pt x="587" y="189"/>
                                <a:pt x="584" y="200"/>
                                <a:pt x="576" y="204"/>
                              </a:cubicBezTo>
                              <a:close/>
                              <a:moveTo>
                                <a:pt x="400" y="616"/>
                              </a:moveTo>
                              <a:cubicBezTo>
                                <a:pt x="376" y="623"/>
                                <a:pt x="376" y="623"/>
                                <a:pt x="376" y="623"/>
                              </a:cubicBezTo>
                              <a:cubicBezTo>
                                <a:pt x="382" y="644"/>
                                <a:pt x="382" y="644"/>
                                <a:pt x="382" y="644"/>
                              </a:cubicBezTo>
                              <a:cubicBezTo>
                                <a:pt x="370" y="648"/>
                                <a:pt x="370" y="648"/>
                                <a:pt x="370" y="648"/>
                              </a:cubicBezTo>
                              <a:cubicBezTo>
                                <a:pt x="355" y="596"/>
                                <a:pt x="355" y="596"/>
                                <a:pt x="355" y="596"/>
                              </a:cubicBezTo>
                              <a:cubicBezTo>
                                <a:pt x="367" y="592"/>
                                <a:pt x="367" y="592"/>
                                <a:pt x="367" y="592"/>
                              </a:cubicBezTo>
                              <a:cubicBezTo>
                                <a:pt x="373" y="613"/>
                                <a:pt x="373" y="613"/>
                                <a:pt x="373" y="613"/>
                              </a:cubicBezTo>
                              <a:cubicBezTo>
                                <a:pt x="397" y="606"/>
                                <a:pt x="397" y="606"/>
                                <a:pt x="397" y="606"/>
                              </a:cubicBezTo>
                              <a:cubicBezTo>
                                <a:pt x="391" y="586"/>
                                <a:pt x="391" y="586"/>
                                <a:pt x="391" y="586"/>
                              </a:cubicBezTo>
                              <a:cubicBezTo>
                                <a:pt x="403" y="582"/>
                                <a:pt x="403" y="582"/>
                                <a:pt x="403" y="582"/>
                              </a:cubicBezTo>
                              <a:cubicBezTo>
                                <a:pt x="419" y="634"/>
                                <a:pt x="419" y="634"/>
                                <a:pt x="419" y="634"/>
                              </a:cubicBezTo>
                              <a:cubicBezTo>
                                <a:pt x="407" y="637"/>
                                <a:pt x="407" y="637"/>
                                <a:pt x="407" y="637"/>
                              </a:cubicBezTo>
                              <a:lnTo>
                                <a:pt x="400" y="616"/>
                              </a:lnTo>
                              <a:close/>
                            </a:path>
                          </a:pathLst>
                        </a:custGeom>
                        <a:solidFill>
                          <a:schemeClr val="bg1"/>
                        </a:solidFill>
                        <a:ln>
                          <a:noFill/>
                        </a:ln>
                        <a:effectLst/>
                      </wps:spPr>
                      <wps:bodyPr rot="0" vert="horz" wrap="square" lIns="23244" tIns="11622" rIns="23244" bIns="11622" anchor="t" anchorCtr="0" upright="1"/>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6D18E2F9">
              <v:shape id="Freeform 5" style="position:absolute;margin-left:462.95pt;margin-top:46.8pt;width:85.05pt;height:8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Titel: Københavns Kommune - Beskrivelse: Københavns Kommune" coordsize="627,654" o:spid="_x0000_s1026" fillcolor="white [3212]" stroked="f" path="m334,206v,3,,3,,3c270,209,270,209,270,209v,-3,,-3,,-3c270,206,270,206,270,206v,-7,32,-56,32,-56c302,150,334,199,334,206xm379,154v-6,-1,-11,1,-15,5c364,159,364,160,364,159v3,,6,,8,c378,161,383,166,384,172v2,9,-6,18,-15,18c367,190,366,190,364,189v,,,1,,1c368,193,373,195,378,195v12,,21,-10,21,-22c398,163,390,154,379,154m335,269v,,-2,-16,-2,-22c333,239,341,236,341,236v1,-17,1,-17,1,-17c327,219,327,219,327,219v-1,11,-1,11,-1,11c313,230,313,230,313,230v-1,-11,-1,-11,-1,-11c293,219,293,219,293,219v-2,11,-2,11,-2,11c279,230,279,230,279,230v-2,-11,-2,-11,-2,-11c263,219,263,219,263,219v1,17,1,17,1,17c264,236,271,239,271,247v,6,-2,22,-2,22l335,269xm218,252v,-5,,-5,,-5c218,234,208,226,197,226v-11,,-21,8,-21,21c176,252,176,252,176,252r42,xm346,279v-87,,-87,,-87,c259,292,259,292,259,292v,,5,3,5,9c264,313,255,360,257,394v30,,30,,30,c289,362,289,362,289,362v1,-8,7,-13,13,-13c309,349,314,354,315,362v3,32,3,32,3,32c348,394,348,394,348,394v1,-34,-8,-81,-8,-93c340,295,346,292,346,292v,-13,,-13,,-13m313,133v,-6,-5,-11,-11,-11c296,122,292,127,292,133v,6,4,11,10,11c308,144,313,139,313,133m218,303v5,,5,,5,c223,295,223,295,223,295v,,-7,-1,-7,-8c216,287,216,287,216,287v,-7,,-7,,-7c222,275,222,275,222,275v1,-14,1,-14,1,-14c214,261,214,261,214,261v-1,10,-1,10,-1,10c204,271,204,271,204,271v-2,-10,-2,-10,-2,-10c197,261,197,261,197,261v-5,,-5,,-5,c191,271,191,271,191,271v-10,,-10,,-10,c180,261,180,261,180,261v-9,,-9,,-9,c172,275,172,275,172,275v6,5,6,5,6,5c178,287,178,287,178,287v,,,,,c178,294,171,295,171,295v,8,,8,,8c177,303,177,303,177,303v-1,26,-14,63,-14,91c197,394,197,394,197,394v34,,34,,34,c231,366,218,329,218,303xm429,252v,-5,,-5,,-5c429,234,419,226,408,226v-12,,-21,8,-21,21c387,252,387,252,387,252r42,xm428,303v5,,5,,5,c433,295,433,295,433,295v,,-6,-1,-6,-8c427,287,427,287,427,287v-1,-7,-1,-7,-1,-7c433,275,433,275,433,275v1,-14,1,-14,1,-14c424,261,424,261,424,261v-1,10,-1,10,-1,10c414,271,414,271,414,271v-1,-10,-1,-10,-1,-10c408,261,408,261,408,261v-6,,-6,,-6,c401,271,401,271,401,271v-9,,-9,,-9,c391,261,391,261,391,261v-10,,-10,,-10,c383,275,383,275,383,275v6,5,6,5,6,5c389,287,389,287,389,287v,,,,,c389,294,382,295,382,295v,8,,8,,8c387,303,387,303,387,303v,26,-13,63,-13,91c408,394,408,394,408,394v33,,33,,33,c441,366,428,329,428,303xm219,166v-16,-4,-16,-4,-16,-4c214,174,214,174,214,174v-11,13,-11,13,-11,13c219,183,219,183,219,183v5,16,5,16,5,16c229,183,229,183,229,183v17,4,17,4,17,4c234,174,234,174,234,174v12,-12,12,-12,12,-12c229,166,229,166,229,166v-5,-16,-5,-16,-5,-16l219,166xm446,407v-20,,-31,8,-41,13c397,425,390,430,374,430v-15,,-22,-5,-31,-10c334,415,323,409,302,409v-20,,-31,6,-40,11c253,425,246,430,230,430v-15,,-22,-5,-31,-10c190,415,179,407,158,407v-13,,-29,4,-29,4c141,431,141,431,141,431v,,9,-2,17,-2c174,429,182,434,190,438v10,6,18,13,39,13c249,451,260,444,270,439v8,-5,17,-9,32,-9c318,430,326,434,335,439v9,5,20,12,41,12c397,451,405,444,414,438v9,-4,17,-9,32,-9c455,429,464,431,464,431v11,-20,11,-20,11,-20c475,411,460,407,446,407xm405,465v-8,4,-17,7,-32,7c358,472,350,469,342,464v-9,-5,-20,-11,-40,-12c283,453,272,459,263,464v-8,5,-17,8,-32,8c216,472,208,469,200,465v-10,-6,-22,-14,-43,-12c189,494,232,493,232,493v19,,30,-4,39,-9c279,480,288,474,302,474v15,,23,6,32,10c343,489,354,493,373,493v,,43,1,74,-40c427,451,414,459,405,465xm302,497v-20,,-28,15,-54,15c258,515,280,520,302,520v23,,45,-5,55,-8c331,512,322,497,302,497xm492,595v10,-8,10,-8,10,-8c453,555,453,555,453,555v-12,7,-12,7,-12,7c449,621,449,621,449,621v11,-7,11,-7,11,-7c459,602,459,602,459,602v23,-14,23,-14,23,-14l492,595xm457,591v-3,-22,-3,-22,-3,-22c472,582,472,582,472,582r-15,9xm202,582v39,12,39,12,39,12c238,604,238,604,238,604v-27,-8,-27,-8,-27,-8c208,606,208,606,208,606v22,7,22,7,22,7c227,623,227,623,227,623v-22,-7,-22,-7,-22,-7c201,627,201,627,201,627v27,8,27,8,27,8c225,645,225,645,225,645,186,633,186,633,186,633r16,-51xm204,73c167,91,167,91,167,91,162,81,162,81,162,81,188,69,188,69,188,69,183,59,183,59,183,59,162,69,162,69,162,69v-5,-9,-5,-9,-5,-9c179,50,179,50,179,50,174,39,174,39,174,39,148,51,148,51,148,51v-4,-9,-4,-9,-4,-9c181,24,181,24,181,24r23,49xm573,290v-3,-12,-3,-12,-3,-12c591,273,591,273,591,273v-6,-6,-16,-13,-25,-15c563,245,563,245,563,245v11,1,23,9,30,16c616,231,616,231,616,231v3,15,3,15,3,15c600,271,600,271,600,271v23,-5,23,-5,23,-5c626,279,626,279,626,279r-53,11xm610,412v-6,-10,-6,-10,-6,-10c609,398,613,394,614,388v1,-5,,-9,-4,-10c605,378,602,383,600,388v-3,10,-9,18,-21,16c569,402,565,393,567,380v2,-8,5,-14,13,-19c585,371,585,371,585,371v-4,3,-6,7,-7,12c577,388,578,391,581,392v4,,7,-4,9,-9c594,372,599,364,611,366v12,2,16,13,14,25c623,401,618,408,610,412xm139,547v17,12,17,12,17,12c169,567,171,575,166,582v-3,4,-7,6,-13,5c158,593,159,599,155,604v-5,7,-13,10,-26,1c108,591,108,591,108,591r31,-44xm134,597v5,3,8,3,11,-1c147,593,146,590,141,586v-9,-6,-9,-6,-9,-6c124,590,124,590,124,590r10,7xm144,577v4,2,8,2,10,-1c156,573,156,570,151,567v-7,-5,-7,-5,-7,-5c137,572,137,572,137,572r7,5xm49,427v5,12,5,12,5,12c35,448,35,448,35,448v8,5,19,9,28,9c69,469,69,469,69,469v-11,1,-24,-4,-33,-9c21,495,21,495,21,495,14,481,14,481,14,481,27,452,27,452,27,452,5,462,5,462,5,462,,451,,451,,451l49,427xm533,473v5,-10,5,-10,5,-10c580,453,580,453,580,453,550,439,550,439,550,439v6,-12,6,-12,6,-12c605,451,605,451,605,451v-6,11,-6,11,-6,11c598,462,598,462,598,462v-2,-1,-4,-1,-7,-1c554,470,554,470,554,470v33,17,33,17,33,17c581,498,581,498,581,498l533,473xm282,55v-11,2,-11,2,-11,2c238,29,238,29,238,29v6,33,6,33,6,33c231,64,231,64,231,64,222,10,222,10,222,10,234,8,234,8,234,8v,2,,2,,2c235,11,236,14,238,16v29,24,29,24,29,24c261,4,261,4,261,4,274,2,274,2,274,2r8,53xm479,535v10,-9,10,-9,10,-9c529,542,529,542,529,542,512,502,512,502,512,502v8,-10,8,-10,8,-10c545,547,545,547,545,547v-9,10,-9,10,-9,10l479,535xm114,524v-1,-7,-1,-7,-1,-7c106,518,106,518,106,518v-1,-3,-2,-5,-3,-7c95,496,78,490,63,498v-10,6,-16,16,-16,26c40,525,40,525,40,525v1,7,1,7,1,7c48,531,48,531,48,531v1,3,2,5,3,8c59,553,76,559,91,551v11,-5,16,-16,16,-26l114,524xm69,509v8,-4,19,-1,23,7c93,517,93,518,94,519v-34,4,-34,4,-34,4c60,517,63,512,69,509xm85,540v-8,5,-19,1,-23,-7c61,532,61,531,60,530v34,-4,34,-4,34,-4c94,532,91,537,85,540xm504,70v10,8,10,8,10,8c493,107,493,107,493,107,528,92,528,92,528,92v5,6,5,6,5,6c519,132,519,132,519,132v29,-21,29,-21,29,-21c556,121,556,121,556,121v-44,31,-44,31,-44,31c503,143,503,143,503,143v13,-34,13,-34,13,-34c483,123,483,123,483,123v-9,-9,-9,-9,-9,-9l504,70xm407,17v12,5,12,5,12,5c409,56,409,56,409,56,436,31,436,31,436,31v7,3,7,3,7,3c442,71,442,71,442,71,461,42,461,42,461,42v11,6,11,6,11,6c441,92,441,92,441,92,430,87,430,87,430,87v1,-36,1,-36,1,-36c404,75,404,75,404,75,393,70,393,70,393,70l407,17xm272,599v12,1,12,1,12,1c311,633,311,633,311,633v,-33,,-33,,-33c324,600,324,600,324,600v,54,,54,,54c311,654,311,654,311,654v,-1,,-1,,-1c311,651,310,648,308,646,284,617,284,617,284,617v-1,37,-1,37,-1,37c270,654,270,654,270,654r2,-55xm365,30v-5,31,-5,31,-5,31c348,59,348,59,348,59v3,-28,3,-28,3,-28c352,21,350,15,341,14v-9,-1,-12,5,-13,14c324,56,324,56,324,56,311,55,311,55,311,55v4,-31,4,-31,4,-31c317,9,327,,343,2v16,2,23,13,22,28xm594,175v-8,-14,-25,-20,-40,-13c538,170,534,188,542,203v7,14,24,21,39,13c597,208,601,190,594,175xm576,204v-9,5,-20,2,-24,-7c548,189,551,178,559,174v9,-5,20,-2,24,7c587,189,584,200,576,204xm400,616v-24,7,-24,7,-24,7c382,644,382,644,382,644v-12,4,-12,4,-12,4c355,596,355,596,355,596v12,-4,12,-4,12,-4c373,613,373,613,373,613v24,-7,24,-7,24,-7c391,586,391,586,391,586v12,-4,12,-4,12,-4c419,634,419,634,419,634v-12,3,-12,3,-12,3l400,61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yIpmxwAAOywAAAOAAAAZHJzL2Uyb0RvYy54bWzMXd1uZDluvg+Qdyj4MkCmrfNXtjHdC2Qn&#10;uwgwSQbYyQNU2+W2EdvlVFW3Z/bpQ0qkitQ5kr9K52L2Yrb9lYoUKYkiKUr1459+e35afdvuD4+7&#10;l48X4YfLi9X25XZ39/jy5ePFf/36l3++ulgdjpuXu83T7mX78eL37eHiT5/+8R9+fHu92Xa7h93T&#10;3Xa/IiIvh5u3148XD8fj682HD4fbh+3z5vDD7nX7Qh/e7/bPmyP9uf/y4W6/eSPqz08fusvL6cPb&#10;bn/3ut/dbg8HQn9KH158ivTv77e3x/+8vz9sj6unjxfUt2P87z7+9zP/98OnHzc3X/ab14fHW+nG&#10;5v/Qi+fN4wsxzaR+2hw3q6/7xxmp58fb/e6wuz/+cLt7/rC7v3+83UYZSJpwWUjzt4fN6zbKQso5&#10;vGY1Hf7/yN7+x7e/vf6y564fXn/e3f73YfWy+9e7x+Mvu8eXIzEKrKIPb6+Hm9yU/zjQl1af3/59&#10;d0eDuvl63EXpf7vfPzMpkmv1W1Ty71nJ29+Oq1sCw+XVJf3vYnVLn+kfzGNzo1+//Xo4/nW7i6Q2&#10;334+HNMo3dG/oo7vVi+bZ+L7K1G5f36iAfunD6u+H1Zvq6lby5jmRsE06i6n1cNqGoeyUWca9VOF&#10;Um8ahavrZUqDadQPYblPo2nU9ZU+TbbRdYXS2jbqL5f7RIvQ6Glc7tO1adRNFemCU/kwLZMKTufr&#10;Gi2n9MuuQstqvR9qtJzaQ1+hZfUe+n5ZW8EpvqvRcpq/Hiu0rOq7ar+c7tdhmVZndR+uLpdl7Jzu&#10;pxotq/tAHBeXTud0f1nRV2d1P3TXFVpW992wrshodT/QCC33C9J9Z3U/1Maxg3TfW933tcXYQ7rv&#10;re77q8q87yHd91b3HY3Qor56q/swdcu6763uu5o57a3uw3qo0LK676nVcr+s7oea9Rqs7kNtfg1W&#10;90OozPvB6b6vmMLB6n7oKzZnsLofLmu0rO6HqWInBqv7MK6X9TVY3Q9jZT0OVvf1fjnd1/o1Wt2P&#10;NRs9Wt2PV5W1PVrdD9eVeT9a3Y81u0o7+GlL6/qrZX2NVvfTZWWujlb3XVejZXU/0cxZ9CNGq/tw&#10;VaNldV/baier+jBUltBkVT9UVvZkNT9OFSsxWc13Q0XCyWp+XNdoWc131xW/ZLKaH6fKrJ+s5nva&#10;9xY1P1nNT11lNU5W82zHF2mtneprFmdtVT/R+l+mZXUfusowrq3ux5q+1lb31Smxtrof15XVuLa6&#10;7yoOwNqqfqgtxrVV/VhbjGur+oEm4aK6rqzqx9pGe2VVP9ScnCur+qqRuLKqp7Fe7pbVfFebqVdW&#10;80Nlol5ZxY+hYgavrObZ8C53y2o+UHCzuM1eWc2P4WqZ1rXTfGVCXFvFj7Wd8doqfqo4qtdW7yO5&#10;Z4sSXlvFj2TCFyW8topfVxR/7RQ/VpR1bRUfaGEsd8sqfrisWK5rq/hQWYiBg+Ecng3ryoQIl1b1&#10;Q2UQw6VVfVcn5pR/XZn14dJqvyenalH74dKqf6r5JTQ/jaB9bV6ESzsCtbVNmQNLLFTsfbi0Q0DW&#10;d3E0gwtrx+vKLAsurg3risUPwY5Bv65MtBDsGEy1BRCCG4OaRQzBjsF4ZXIKlFn5ormTzYOmU25/&#10;e5F8Cv1rteF83WVM4rzuDpy84eQKZWh+TQmgzQ214uRLpTFJzI37mC16rzEJxI1HqDHNGW4c0zok&#10;SbsbNCe48TVEmQedW9OopvxTmzaPamyOCcnDFptjYnLSITbHBA0iacBE5dQBU6fkACJqJ6JS/A81&#10;F1E7TNRORE2punfHlMP42HdMVI7UuTnF4kjfORiPzTFROd6OzTFROaSOzbFR7UXUHhOVA2OmTqEv&#10;IirHvrE5JiqHt7E5JipHsLE5JioHqbE5JirHodycIk1EVA41Y3NMVI4mY3NMVA4YY3NMVI4JY3NM&#10;VI77uDlFdoioHNvF5pioHL7F5pioHKHF5pioHITF5pioHGdxc4qkEFHXIioFS1BzEZXiIai5iEox&#10;D9RcRKWwBmnOcQ2LSpEL1FxEpeAEai6iUgACNRdRKciAmouoFEcgzTmQYFEpVoCai6gUD0DNRVRy&#10;+aHmIiq59VBzEZU8d6R59N1ZVvbOsS+ItOESEze64IkDJnD0stMXMJGjJ52+AAp9cpxAobPrRC4v&#10;pKXsPJFXa76QfAVxW/d0uFse6+4vVnSs+5m/s7l53RzZ29V/rt4+XvDx4OqB/p8sPuPPu2/bX3ex&#10;xZGdXjpEjHOXzgmF76nF7dfPj7f/sv37cvuoOuJZkGnBLI2j6f9KpDqxkR0FMkmqyAGDz+QQZVYZ&#10;Thxa8B+MQ0jrVmXoORqmqR3IfTDKK2BIhuI7mYNMmJLxbB75sb192h22sUen+SVTh9NkscvxjJr6&#10;dmrhaWh7iiJj+7i0cr9kJw6UAreSy/YfxrzU352BdBwuHNwMzDD5K9/NgVZllMFzkKkvnc2iiRtw&#10;lgycomQOyanKpDj3F2E3x/srkZg4kWjY/OC0HpNKG3zmoIxpU3RaklFOMMaB8+DMoSQljEtYZDht&#10;2vhIp+9kGXQCVDicJYOMQ9rsMwdOf0fR/GzNysu7wPsyUG+WSHEqLg6P56DwyaUEOOhc8itOGWtx&#10;ia7Pcj37VXxa3dKez2qpo1SBIXPv1MJ/c7F91igfHzMZOk6z805hOkmEZ7Z+J0WlmQMfuDIHinEt&#10;Bw9jM1si0y5lM04ckvVuwxgH3ve5swUHCAY5pGXYUf7BqkOSHW0Y48D5wqhwzwGCQQ7LChf3rVSe&#10;hyEOHSf95+OAwSAHnZZOSx0fXMyVV8AYB9mhiyHtIBjksDhbOz6NW1CehzEOfNa7QAqCQQ7iSXvz&#10;0MleUliNAv4uDnwsG0faOROdwmdYvvwdb0TZNEcOyUSruSrgmQxPLz5yKO28fl73DTvJ+naU3krW&#10;u7035PZJ5txRJdOEZ/1f2n0yB/J3jdXr+HCGx4Csn4EDn62dYIhDEL+qJMXH13GUHeOg8BmjnL+T&#10;tKpawuCZDDqKaXfO+skjpp/XR7mXTCobFGiUyZePqkjttf8dBM/6vzjKSorOdc1wZg5N+Ls4qLVI&#10;yZ4smsD9KenyrtemFqZPKYhMikuEaB7RaaQXLc3Uno6f0xh4vfi/ZKz5yJ5Jpe9kDhCMaYkP8mNn&#10;/ThAMMZBnNjeO7EdH50z48HZVI2JBYY49Hwgu0BKMj4F455PNU8SYxzEvBXj0EMwxkEOL0oOEAxy&#10;0JF207KXE59iEmf4jPWg3+n80srGx6/pAgZlEBPt7VIm1YRnHE47ncQ94vZSFTdkJVllPJNCOnXU&#10;1dnLThXoyNOYNp3ZAs96s7j+ZZEUpDouhpkzznDuv6fp/xILo6R8JKarkwrCFmVIMCRDVkdBSpXn&#10;GWedVmQox0x3wz7nvk8tFuXl+nNe/am9jlkHwZC8SqpYBRj8XRzkvL8rNguFTycz7+9s/jtZSxCM&#10;yZBJOWvUQTDGQSoOunRWl2WAYJCDRDw+A5hHugljHGQL6wpSEAxyEBnSeWnWkqxODleMDaPbJnH1&#10;CIxx4IIvWnElKQgGOUiOodCSZOpL5XkY4pCjDM8Bg0EOizIEMc+FDAUMcpAg1g9p0CxGE8Y4cAnt&#10;fKQ5ff0+DHJImdhSHXIS3oYxDqSG2NlipCEY5CAj7e1SkCOIwlwVMMhBQmVSi1m8QVLfXRM+k0PM&#10;+arVOHFowX80Dn67pItraQJ4J7aAQRkSqcLXUFJtGOQg8aH3ZoKk72YcXGuQg4RpdKfNziXJ6vVU&#10;zLMEnxHjqhEtIh8MhmTo+A4d+3x+pDH4PA5eHdk59crLcPZZvadaz+PQTcg0OXPup+3t5vY+LYfB&#10;kOSZlM/WDXQoEs2oz9YNPokHceglBiqydb3kQOhSoZ2BGT4jW5e/47N1GDyTQbNxKb7K+skjpp+3&#10;RjnZb1m+xOGdUZbTtGK501XXNO29cSjgWf/9XBQphFQR0yipNvxdHPQ0zS/dQeEzYpriO7pnYTAm&#10;gx7M+Q12gGCMg46D9x3yODRhkIN4697/GbT4pAljHPhuN3uJBSkIBjm4KOU00giMcdAAzDvNAwSD&#10;HKSzhZY0AGvCGAe1xQUpCAY5LMY0gw/A8vB4GOQgzloxDnyvaR6IDB6GOPQagHkOGAxykM76caCL&#10;pEvLpIAxDhqAFRwgGOSgS8uXwkgtVBHT9B4GOYhD4W1rL+cURUxTwGdycMHLiVQL/qNx8NslPQiR&#10;5pKPaQoYlCGRKnwNJdWGQQ4uSlHzoN7YjINrfR4H75bTkxJRS0VMk+EzYhr1c4uIA4MhGQapiSo5&#10;QPB5HHxMM8jdqd4rL8NnxzRcAsTGOiQ+1Le2t0svkkh7d7yCwZDknWzj9BKJDS0wGOOgMiT/Ved4&#10;lqEJYxxUq+m2R+YAwRgHcdiKMuUOgkEOMjMKGSQIDk0Y4yB1EaFQOARjHMRxLucSBGMctLN0a8uk&#10;YjoIxjiowr0l6CAY5JBMb1FUn+eSr7Uv4BkHjbDlhFOnfLYv+nkjAhfl0S181ilxaNskDfGkva62&#10;QUoN+P/N0ND7OdGCDXSFNlH3Mbf/K0nRS53TkC7EKodeiivooSPLQfcsgWcaWuQgFTklKUpcsHku&#10;GfN7RhE+QwaZ9IU6ejl7Hfx1FD0vFxiSoRNHpyClRXcF407uOZ4zDlz8vKAOXW2F8rieM7ZOw4PJ&#10;oJPGD6nWvxXjwNb33HHgav/4HT8tA1VPRDhNep1iQe6antaCnz3+rzRbwyAzvCAlFoOe0rKzld7f&#10;kv7ku1/vnlAHcXSGdCc7dxaCoXGocZBrw5zYM2s6aynBGAdxOEtSOolpuVgOOmp0oxu1GvScadKs&#10;r73IcyldfVblqUEfTjei3x2Hjsq34qQpSMmN46FgLNdv6P0zXAY5tuIUlFFHR1t2ZOyXSbYaZ6w4&#10;LeMqFm8vebuCcS+3Kc6RoSc1xM56dfRSKSgK13Gg5z2sTqG5lPcHPw55q/GMNVE1nDGX6LVDUbgb&#10;B16AUTS/HgbdQc9YD4OqoyAlpZnFUh88DGlpoARp7Kw3QBj8XRx0PXiDmLWU/QxvTRseivoQk95j&#10;ansoeX74AvP+Kh010BNBdnH1cnlKYEjyXveJgpTay4Kx3M/hUUStWS/Z74E8FWMJeqnooccLHSz5&#10;xCGfvBS6dbZNfEXJTBWk6M0jWZCOcSeHoOfI0Okc9+rI/oNXnh5RnjMOWkJVDGm2+QVj3SHyPHpf&#10;S9l/8OOgp/+FNaOXJ0V5WlUJcJC03uDzWJ28rDL4q34FDM3WjuxktAQFKXUJqQNmimUHkm5xorNV&#10;L+8MPmPZ5RXnzGjet1LOAZKhD6JZn6foKUSIonnGeg99OEOGXr18rw6uqF5QXrYaSaeYDGpp/DgM&#10;UgdYTICBTnUj47TUIQ56wFdMy7wF+kmcN8zaeqjfslZ7k5+FaFvkHKuk9rr5d+IU0it+bgZKIbjA&#10;kOSdWOTR+/mcK2cljin8VMY6AwWGOOhUK0nJMBWMe7EE58jQi3tRqCPbfK88lWHIY1DYmuro0dux&#10;SSkpRU7St0ePnk9M7X3mCIMh3fIeFIeJdgxjijAY4yDB0ugzR5pabsMghxQdTOmRMJ1qgwQNbRjj&#10;II7VRDlbqyUIxjhIXmSiEbccIBjjIAHfSFuD5QDBMw6a3UoezXxe6+cN31LXaX5tp70WBtkORu9a&#10;YPCs/37FihTigI2kEqshCJ5xUA0I7Zm0+nldQ11e/bE/xKGtoU5XWuHPQPCs/0saoqdoo7WgF6mt&#10;hjAY48AvVfK2QfVYZgw6CMY4SOnBlF7KUWuhnmsbxjhQVoBlmKiMwsoAwRgHqUyitzcdBwjGOEjk&#10;N5GLZGWAYJBDGun8wycSHEn5RBvGOMghIr157mSAYJBDcoInykRaLYlv3IYhDnqLeKKo1HDA4BkH&#10;tTmqavUu1L7o5y2blJzy/OxI2yQFefol2Xhdawg66/uSPaJfhIgrjWpMrHIAFCMvUZTfcehx/LS8&#10;XfDmUZC8+F4FofdRjLyooeg9gGLkZUcjH8jqHkAx8nJO4A/l9PSghYLk0zz29wL5/JQtdwvFyOdA&#10;yikHQEHyEho7R4WvUXLvKellR8ShGHmt2XK7fL5h00Bn5NWiqMVJPczWQz+uGxz6oYYoFP0UA0tF&#10;DNoWZ9Rn5yihb7SAwbPuLxkdets/9ShJoUYNgzEO/Bw/DSQ91+9lUNgtuZGOnGNrCsSThnyv/V9p&#10;IOinNNJ3/MaFwZgMspQ452jHQV/F8Pf0R0rMJInxwzl2TeJ3/OEcBkMyTHKoX8iAwRgHSYwW1xYn&#10;CMY4yIFK58sq2HNMCnfDU8AgBxkHfy9+0oL0JjzjoBZB5uls9evndYsxySufQ8ptEYe2xeBghlXB&#10;FcNmpmLwrP9Lq23SpyOunU3i+IAZF9V1nGSIcArUMQ5ynM9Fr1YGJVWMgWioTzYS4yCev3xHrR7n&#10;K1JnPWOZwHzyA9skSqcldTgtqV0dfLw2in8wpFAUkoFTB8yhGOmRsrCJsZOBftZHRNOdx4+t/0vt&#10;auLQ+xOWUVIIRdHnKDnSPpVMYzLI3tD7UvERgkEOaX/j8h4zl1ThxQQY5eBcZh7GQW8OptmhcymT&#10;8tHCKN4IV8PDc0nVkb6TOYjrLtMyw1L0cJYMlGSJk6YYaamU4UdGjfImyV/IBIC0pLa4pxdRLSkJ&#10;8vtiTUvMyaX7qJaUA19ZsBzkwRkuJHawFvRUxqGa9g7kT7Ouxnxdrm2Rg7xTP/pTEwyGdBvEEvAa&#10;NyLqpdnRX3HiouHY/5QYBDkk404/aOI4SEK3yMIGTcOnRD/GQQ9e/KEWvy4bO0sz0YomR8KSugM5&#10;aCLLzY8gp+pFNlwLrOgHxZgxxkGScWzkbWcheMZBfYNki+ezTj+v+w5BigfHfLTzzkyVmc0Om+2/&#10;aqiE00Yjyc1Z/5d2lKCnXMUoS+UL/eKaZyzp0zTrMA5y3s27kZUBgjEOUq1ddhaCZxx0FHWUkx0+&#10;jZh+3hhlCYnpJ+ZYYuLwzihr3O5NbpCiVd4ZreL0oIIKrBJ1P67+L5FCLZ6PKbPFo6DWcZBRTtZr&#10;pqFFDioz5X8sKQjGOPAPrLKV9ztigOAZBx1F0Y92M4+Yfl4fZa0ZpP0yDUN7kLXawOd+EHTW9yX9&#10;az0fTSWjfgSFyGsJha9O0t5TUs4w1YKihELk1XH2uUQEhcjnoi43zbW8NxVJqLMmv0w0pLwjRJ5/&#10;WZrdfn8xDUEh8hJkDUUWWqLKFgqRF39PKsxUDQgKkU9b0uDNwvsgRFscRl8t+j44o62LPRmD2cLW&#10;j+u2YNSivmRficE7xkAOOunXPu3KoZ8ITTOpCc+6v2QPNPYrigAxGOOgNZGFRYNgkEPyi7n4ydiX&#10;UTazNgxxYF8yLl0/hTAY4jDq1YZiAUAwyEEnjdt5R0oGRdFKxg4GOcg4+KvX9HOQwsE51zmhck7W&#10;QXcS74iMEIzJoJX2RakTBIMcdBtwW7CmFwafnCvgGQe1Ockkze2Lfl63SVqalyqviEHbJGl1qN/L&#10;EXTW9yV7pDUcvioeQTHy4sD5yd4BKEZeCvh81kULm1soRl6KvylvauxcB6AYeYk63bzkJ4fYPtTB&#10;s2gXXRfiLRQknwy0v+rAj+Rz3325nE6mVFKCkZccLD0fbBUPoCB5MQme+nsgRlsPwBztd8EZbTUk&#10;ydDMjIZ+XLczg2TKx1QGQwzahmaQsviRDnCM0jF41v0lWzOSkeHpMfqTagzGOMhPfHClrJGB63sj&#10;4yaMcZBfpuXSR8sBgjEOEv9I1lQd/xGCMQ6yTEe/p4wQPOOgM1Gc9Nms08/rMzX+YjTPC0oMkU6J&#10;Q3umxh+i5vbB+Z8YPOv/0kzV3ySk3563o4zBIIdkQIsqdv31xNHXEPKPL8YJnOwtxIGiXv7K4Csq&#10;9b6jzx9qaiD5QhB5zVz7klDNWvodQNE8vl7n/i+ZRylcHP2NdHlOvolCvdfaWEp2mlWMoBj55MyP&#10;vkRB04ktFCMvdpR2c9N7CfB4GVs07WpjigYh8nqS4JNKcm+0OJyRopgxBWoQ+SBnx6MvEQl0TTHO&#10;cV+2meE0E2Yc1LykaTM3Jfp53fzomVB6IYAYtK2PHGKO6bhDzbOcMI7+7EzvfZzh+khFTGHbMurs&#10;kQR6I9WrJLvpV5L/KylIri6MvoIYQWeab5EPzjKLeSmu2cz07gnWB0wOecfkHcID5mue9GyP1rxZ&#10;LRSnpDkY8z+YyLrAnCmhIDsR8uTFqp1xf1zH2HtlCAr1Xgl5Q6irmnL4RjkzvaMDNkqpTcoivDtg&#10;o2RWi1I+AIVE5guePDZsWYx0GAxxGKXUvPQR067QQjHyktUsMhcAipHXN238nGArE9XWhDEOshMG&#10;Hz6OEIxxkFxk8HfDNEXZhjEOElPwaaCZRRpqtGGMg77jRYc8lgMEYxyklDL4x3FGCIY4DHLnPfj9&#10;BoMxDhJa885vtDRA8IyDegtps5zZLf24vjfxQzZxlUTbQvTbzsTpKWvXeS1AdVPLt5113Rtj9aLF&#10;U3QuIT9gFDenBoqRl4ixcGgBFCMvp5vezR0AFCSfNntfUTdIDUcLxciLC+CTHQOAYuSlttAfLPO7&#10;DDy0LRQjL7GQ36z09m4LxcjLpTif9ec3crj3LRQkL+6X8770NRl/qORRjLz6M+76F5ekcu99EZlH&#10;IfK9OCj+0AVBZ+TVYKk5KIyTfly3Z/o6CZ+XkXklBm2D1slPkReVURg86/6STeulprK4GofB53Hw&#10;ZVyZQxPGOEgJVKGlHoLP40BHdWZbzByaMMZBx6EgBcFncnAOUB4Hn58o4DM5OEPRS6H85M2o/tjc&#10;lBIXEIc88YMLNjAY5JDCmcmPQyeeVxvGOJAhYsNWkoLgGQe1Ockkze2Lfl63Sb0W7sfTIWLQNkn8&#10;U6mx+36MAXTW90V7JFGLL1ruARQjT7sV9977WD2AguSTw+DjpF5yif5tl158guRpY+QpWOTe+3Q2&#10;P+8cUVdA2UvUTP+Xdhqvbf9Xmj1qzijaWzByLRTrvdgy/0iKGpoWCpJPKfqUFtdMov6EbAsFyafd&#10;vlByAt3Bqr7EFMMNjLbkiP3mIjm1YtaUq9UPZH2Zax1LSA4V9au9zrnkPs6qVOCi+tTbP8GPl9aw&#10;8F1ydLppHVjwntmop+rFvRaJJPjhbZiDFLl1wW0X+a6nnxRarMKvssEc5LoVP3xh1swk7y/w82sG&#10;no8BPHr6y+bpgOj90ZPD/a7IRUgipyuugUkNNv+QFyy5mOTg3xvjo4s4bYp0o8xweVsbWhUjXdlJ&#10;M9CtOb1CxT+3Z3WruZFUKopxkLqoUgbxuvlJVsthNgbo6A1EiCWRd0DeHT19VZSvFpkOYDAkuf4I&#10;xES1Q5aDvGPUhjEO6s8UXh8EYxzIBLFWi1du9KXWNoxxkFU0+gi9h2CMg1zNLV650ef52jDGQSxU&#10;8SSPPjLahkEOkh7wl7T052+Ku1sFDHEY9MC+eFMKgjEOkiOciuwYBGMcJJU5+VMgzXC24RkHdes1&#10;E1HaF/1c/QEi8Lo5PsSUA//j58Mx/vv26+H41+3u+dOPm5vD7unx7i+PT0/xj9uH7fP2z0/71bfN&#10;08eLz1+iu09kXKunF277suNvkRmhjxOyvb/f3h6JCYNvr4ebw+sv+08/8r8+7+5+/2W/2u+OHy+o&#10;19+2e/rHw27/94vV237z+vHi8D9fN/vtxerp314O9HoDOaWUCDrGPwK5F+QB7+0nn+0nm5dbIvXx&#10;4nixSv/885H+IjZfX/ePXx6IUxKDO/J2eI09/kJcHx5vf9ocN/bv2PGbbbd72D3dbfef/hcAAP//&#10;AwBQSwMEFAAGAAgAAAAhAPnoEJPeAAAACwEAAA8AAABkcnMvZG93bnJldi54bWxMj8FOhDAQhu8m&#10;vkMzJt7cIkQUpGzMJpoYT8I+QLcdgUinhHZ3WZ/e4aS3mcyfb76/2i5uFCecw+BJwf0mAYFkvB2o&#10;U7BvX++eQISoyerREyq4YIBtfX1V6dL6M33iqYmdYAiFUivoY5xKKYPp0emw8RMS37787HTkde6k&#10;nfWZ4W6UaZLk0umB+EOvJ9z1aL6bo1NQpLH5eG/NT7rvlra7mB29ZY1StzfLyzOIiEv8C8Oqz+pQ&#10;s9PBH8kGMa6Mh4KjPGQ5iDWQFDm3OyhI8+wRZF3J/x3qXwAAAP//AwBQSwECLQAUAAYACAAAACEA&#10;toM4kv4AAADhAQAAEwAAAAAAAAAAAAAAAAAAAAAAW0NvbnRlbnRfVHlwZXNdLnhtbFBLAQItABQA&#10;BgAIAAAAIQA4/SH/1gAAAJQBAAALAAAAAAAAAAAAAAAAAC8BAABfcmVscy8ucmVsc1BLAQItABQA&#10;BgAIAAAAIQD7uyIpmxwAAOywAAAOAAAAAAAAAAAAAAAAAC4CAABkcnMvZTJvRG9jLnhtbFBLAQIt&#10;ABQABgAIAAAAIQD56BCT3gAAAAsBAAAPAAAAAAAAAAAAAAAAAPUeAABkcnMvZG93bnJldi54bWxQ&#10;SwUGAAAAAAQABADzAAAAACAAAAAA&#10;" w14:anchorId="029A3B6E">
                <v:path arrowok="t" o:connecttype="custom" o:connectlocs="575311,340183;626986,312110;587368,389725;501244,379817;577033,444220;595981,460734;520191,576330;539139,219633;384115,487156;366890,447523;310048,431009;294545,500367;738947,407890;745837,487156;728612,447523;673493,431009;657990,500367;349665,267523;403062,287339;644211,710092;222201,678716;577033,724954;697608,767890;270431,748073;697608,767890;864689,969358;847464,982569;409952,997431;392727,1048624;323828,113945;248038,69358;969761,404587;986986,478899;976651,627523;1076555,645688;222201,999083;213589,974312;248038,952844;36172,817431;926699,764587;1017990,761284;409952,47890;459904,66055;881914,828991;182584,855413;87847,890092;103349,863670;868134,115596;957703,199817;701053,28073;813014,79266;468517,989174;535694,1078349;620096,100734;542584,39633;1023158,288991;647656,1028807;673493,967706" o:connectangles="0,0,0,0,0,0,0,0,0,0,0,0,0,0,0,0,0,0,0,0,0,0,0,0,0,0,0,0,0,0,0,0,0,0,0,0,0,0,0,0,0,0,0,0,0,0,0,0,0,0,0,0,0,0,0,0,0,0"/>
                <o:lock v:ext="edit" verticies="t"/>
                <w10:wrap anchorx="page" anchory="page"/>
              </v:shape>
            </w:pict>
          </mc:Fallback>
        </mc:AlternateContent>
      </w:r>
      <w:r w:rsidR="00DA5F10" w:rsidRPr="00DE5FF0">
        <w:rPr>
          <w:b/>
          <w:bCs/>
          <w:szCs w:val="19"/>
        </w:rPr>
        <w:t>Indholdsfortegnelse</w:t>
      </w:r>
    </w:p>
    <w:p w14:paraId="102169C9" w14:textId="7E5C5F38" w:rsidR="00277F9C" w:rsidRDefault="00B72E67">
      <w:pPr>
        <w:pStyle w:val="Indholdsfortegnelse1"/>
        <w:rPr>
          <w:rFonts w:asciiTheme="minorHAnsi" w:eastAsiaTheme="minorEastAsia" w:hAnsiTheme="minorHAnsi" w:cstheme="minorBidi"/>
          <w:b w:val="0"/>
          <w:bCs w:val="0"/>
          <w:noProof/>
          <w:kern w:val="2"/>
          <w:sz w:val="22"/>
          <w:szCs w:val="22"/>
          <w:lang w:val="da-DK" w:eastAsia="da-DK"/>
          <w14:ligatures w14:val="standardContextual"/>
        </w:rPr>
      </w:pPr>
      <w:r w:rsidRPr="00DE5FF0">
        <w:rPr>
          <w:noProof/>
          <w:lang w:val="da-DK"/>
        </w:rPr>
        <w:fldChar w:fldCharType="begin"/>
      </w:r>
      <w:r w:rsidRPr="00DE5FF0">
        <w:rPr>
          <w:noProof/>
          <w:lang w:val="da-DK"/>
        </w:rPr>
        <w:instrText xml:space="preserve"> TOC \o "1-2" \h \z \u </w:instrText>
      </w:r>
      <w:r w:rsidRPr="00DE5FF0">
        <w:rPr>
          <w:noProof/>
          <w:lang w:val="da-DK"/>
        </w:rPr>
        <w:fldChar w:fldCharType="separate"/>
      </w:r>
      <w:hyperlink w:anchor="_Toc148940553" w:history="1">
        <w:r w:rsidR="00277F9C" w:rsidRPr="00D97CB7">
          <w:rPr>
            <w:rStyle w:val="Hyperlink"/>
            <w:noProof/>
          </w:rPr>
          <w:t>1</w:t>
        </w:r>
        <w:r w:rsidR="00277F9C">
          <w:rPr>
            <w:rFonts w:asciiTheme="minorHAnsi" w:eastAsiaTheme="minorEastAsia" w:hAnsiTheme="minorHAnsi" w:cstheme="minorBidi"/>
            <w:b w:val="0"/>
            <w:bCs w:val="0"/>
            <w:noProof/>
            <w:kern w:val="2"/>
            <w:sz w:val="22"/>
            <w:szCs w:val="22"/>
            <w:lang w:val="da-DK" w:eastAsia="da-DK"/>
            <w14:ligatures w14:val="standardContextual"/>
          </w:rPr>
          <w:tab/>
        </w:r>
        <w:r w:rsidR="00277F9C" w:rsidRPr="00D97CB7">
          <w:rPr>
            <w:rStyle w:val="Hyperlink"/>
            <w:noProof/>
          </w:rPr>
          <w:t>Kontrakttildelende myndighed</w:t>
        </w:r>
        <w:r w:rsidR="00277F9C">
          <w:rPr>
            <w:noProof/>
            <w:webHidden/>
          </w:rPr>
          <w:tab/>
        </w:r>
        <w:r w:rsidR="00277F9C">
          <w:rPr>
            <w:noProof/>
            <w:webHidden/>
          </w:rPr>
          <w:fldChar w:fldCharType="begin"/>
        </w:r>
        <w:r w:rsidR="00277F9C">
          <w:rPr>
            <w:noProof/>
            <w:webHidden/>
          </w:rPr>
          <w:instrText xml:space="preserve"> PAGEREF _Toc148940553 \h </w:instrText>
        </w:r>
        <w:r w:rsidR="00277F9C">
          <w:rPr>
            <w:noProof/>
            <w:webHidden/>
          </w:rPr>
        </w:r>
        <w:r w:rsidR="00277F9C">
          <w:rPr>
            <w:noProof/>
            <w:webHidden/>
          </w:rPr>
          <w:fldChar w:fldCharType="separate"/>
        </w:r>
        <w:r w:rsidR="00277F9C">
          <w:rPr>
            <w:noProof/>
            <w:webHidden/>
          </w:rPr>
          <w:t>3</w:t>
        </w:r>
        <w:r w:rsidR="00277F9C">
          <w:rPr>
            <w:noProof/>
            <w:webHidden/>
          </w:rPr>
          <w:fldChar w:fldCharType="end"/>
        </w:r>
      </w:hyperlink>
    </w:p>
    <w:p w14:paraId="6CE3FCAA" w14:textId="23CDF065" w:rsidR="00277F9C" w:rsidRDefault="00000000">
      <w:pPr>
        <w:pStyle w:val="Indholdsfortegnelse1"/>
        <w:rPr>
          <w:rFonts w:asciiTheme="minorHAnsi" w:eastAsiaTheme="minorEastAsia" w:hAnsiTheme="minorHAnsi" w:cstheme="minorBidi"/>
          <w:b w:val="0"/>
          <w:bCs w:val="0"/>
          <w:noProof/>
          <w:kern w:val="2"/>
          <w:sz w:val="22"/>
          <w:szCs w:val="22"/>
          <w:lang w:val="da-DK" w:eastAsia="da-DK"/>
          <w14:ligatures w14:val="standardContextual"/>
        </w:rPr>
      </w:pPr>
      <w:hyperlink w:anchor="_Toc148940554" w:history="1">
        <w:r w:rsidR="00277F9C" w:rsidRPr="00D97CB7">
          <w:rPr>
            <w:rStyle w:val="Hyperlink"/>
            <w:noProof/>
          </w:rPr>
          <w:t>2</w:t>
        </w:r>
        <w:r w:rsidR="00277F9C">
          <w:rPr>
            <w:rFonts w:asciiTheme="minorHAnsi" w:eastAsiaTheme="minorEastAsia" w:hAnsiTheme="minorHAnsi" w:cstheme="minorBidi"/>
            <w:b w:val="0"/>
            <w:bCs w:val="0"/>
            <w:noProof/>
            <w:kern w:val="2"/>
            <w:sz w:val="22"/>
            <w:szCs w:val="22"/>
            <w:lang w:val="da-DK" w:eastAsia="da-DK"/>
            <w14:ligatures w14:val="standardContextual"/>
          </w:rPr>
          <w:tab/>
        </w:r>
        <w:r w:rsidR="00277F9C" w:rsidRPr="00D97CB7">
          <w:rPr>
            <w:rStyle w:val="Hyperlink"/>
            <w:noProof/>
          </w:rPr>
          <w:t>Ansøgningsmaterialet</w:t>
        </w:r>
        <w:r w:rsidR="00277F9C">
          <w:rPr>
            <w:noProof/>
            <w:webHidden/>
          </w:rPr>
          <w:tab/>
        </w:r>
        <w:r w:rsidR="00277F9C">
          <w:rPr>
            <w:noProof/>
            <w:webHidden/>
          </w:rPr>
          <w:fldChar w:fldCharType="begin"/>
        </w:r>
        <w:r w:rsidR="00277F9C">
          <w:rPr>
            <w:noProof/>
            <w:webHidden/>
          </w:rPr>
          <w:instrText xml:space="preserve"> PAGEREF _Toc148940554 \h </w:instrText>
        </w:r>
        <w:r w:rsidR="00277F9C">
          <w:rPr>
            <w:noProof/>
            <w:webHidden/>
          </w:rPr>
        </w:r>
        <w:r w:rsidR="00277F9C">
          <w:rPr>
            <w:noProof/>
            <w:webHidden/>
          </w:rPr>
          <w:fldChar w:fldCharType="separate"/>
        </w:r>
        <w:r w:rsidR="00277F9C">
          <w:rPr>
            <w:noProof/>
            <w:webHidden/>
          </w:rPr>
          <w:t>3</w:t>
        </w:r>
        <w:r w:rsidR="00277F9C">
          <w:rPr>
            <w:noProof/>
            <w:webHidden/>
          </w:rPr>
          <w:fldChar w:fldCharType="end"/>
        </w:r>
      </w:hyperlink>
    </w:p>
    <w:p w14:paraId="0160EBE4" w14:textId="7E1C4432" w:rsidR="00277F9C" w:rsidRDefault="00000000">
      <w:pPr>
        <w:pStyle w:val="Indholdsfortegnelse1"/>
        <w:rPr>
          <w:rFonts w:asciiTheme="minorHAnsi" w:eastAsiaTheme="minorEastAsia" w:hAnsiTheme="minorHAnsi" w:cstheme="minorBidi"/>
          <w:b w:val="0"/>
          <w:bCs w:val="0"/>
          <w:noProof/>
          <w:kern w:val="2"/>
          <w:sz w:val="22"/>
          <w:szCs w:val="22"/>
          <w:lang w:val="da-DK" w:eastAsia="da-DK"/>
          <w14:ligatures w14:val="standardContextual"/>
        </w:rPr>
      </w:pPr>
      <w:hyperlink w:anchor="_Toc148940555" w:history="1">
        <w:r w:rsidR="00277F9C" w:rsidRPr="00D97CB7">
          <w:rPr>
            <w:rStyle w:val="Hyperlink"/>
            <w:noProof/>
          </w:rPr>
          <w:t>3</w:t>
        </w:r>
        <w:r w:rsidR="00277F9C">
          <w:rPr>
            <w:rFonts w:asciiTheme="minorHAnsi" w:eastAsiaTheme="minorEastAsia" w:hAnsiTheme="minorHAnsi" w:cstheme="minorBidi"/>
            <w:b w:val="0"/>
            <w:bCs w:val="0"/>
            <w:noProof/>
            <w:kern w:val="2"/>
            <w:sz w:val="22"/>
            <w:szCs w:val="22"/>
            <w:lang w:val="da-DK" w:eastAsia="da-DK"/>
            <w14:ligatures w14:val="standardContextual"/>
          </w:rPr>
          <w:tab/>
        </w:r>
        <w:r w:rsidR="00277F9C" w:rsidRPr="00D97CB7">
          <w:rPr>
            <w:rStyle w:val="Hyperlink"/>
            <w:noProof/>
          </w:rPr>
          <w:t>Baggrund og formål</w:t>
        </w:r>
        <w:r w:rsidR="00277F9C">
          <w:rPr>
            <w:noProof/>
            <w:webHidden/>
          </w:rPr>
          <w:tab/>
        </w:r>
        <w:r w:rsidR="00277F9C">
          <w:rPr>
            <w:noProof/>
            <w:webHidden/>
          </w:rPr>
          <w:fldChar w:fldCharType="begin"/>
        </w:r>
        <w:r w:rsidR="00277F9C">
          <w:rPr>
            <w:noProof/>
            <w:webHidden/>
          </w:rPr>
          <w:instrText xml:space="preserve"> PAGEREF _Toc148940555 \h </w:instrText>
        </w:r>
        <w:r w:rsidR="00277F9C">
          <w:rPr>
            <w:noProof/>
            <w:webHidden/>
          </w:rPr>
        </w:r>
        <w:r w:rsidR="00277F9C">
          <w:rPr>
            <w:noProof/>
            <w:webHidden/>
          </w:rPr>
          <w:fldChar w:fldCharType="separate"/>
        </w:r>
        <w:r w:rsidR="00277F9C">
          <w:rPr>
            <w:noProof/>
            <w:webHidden/>
          </w:rPr>
          <w:t>3</w:t>
        </w:r>
        <w:r w:rsidR="00277F9C">
          <w:rPr>
            <w:noProof/>
            <w:webHidden/>
          </w:rPr>
          <w:fldChar w:fldCharType="end"/>
        </w:r>
      </w:hyperlink>
    </w:p>
    <w:p w14:paraId="7E462D1E" w14:textId="20E90474" w:rsidR="00277F9C" w:rsidRDefault="00000000">
      <w:pPr>
        <w:pStyle w:val="Indholdsfortegnelse2"/>
        <w:rPr>
          <w:rFonts w:asciiTheme="minorHAnsi" w:eastAsiaTheme="minorEastAsia" w:hAnsiTheme="minorHAnsi" w:cstheme="minorBidi"/>
          <w:iCs w:val="0"/>
          <w:kern w:val="2"/>
          <w:sz w:val="22"/>
          <w:szCs w:val="22"/>
          <w:lang w:eastAsia="da-DK"/>
          <w14:ligatures w14:val="standardContextual"/>
        </w:rPr>
      </w:pPr>
      <w:hyperlink w:anchor="_Toc148940556" w:history="1">
        <w:r w:rsidR="00277F9C" w:rsidRPr="00D97CB7">
          <w:rPr>
            <w:rStyle w:val="Hyperlink"/>
          </w:rPr>
          <w:t>3.1</w:t>
        </w:r>
        <w:r w:rsidR="00277F9C">
          <w:rPr>
            <w:rFonts w:asciiTheme="minorHAnsi" w:eastAsiaTheme="minorEastAsia" w:hAnsiTheme="minorHAnsi" w:cstheme="minorBidi"/>
            <w:iCs w:val="0"/>
            <w:kern w:val="2"/>
            <w:sz w:val="22"/>
            <w:szCs w:val="22"/>
            <w:lang w:eastAsia="da-DK"/>
            <w14:ligatures w14:val="standardContextual"/>
          </w:rPr>
          <w:tab/>
        </w:r>
        <w:r w:rsidR="00277F9C" w:rsidRPr="00D97CB7">
          <w:rPr>
            <w:rStyle w:val="Hyperlink"/>
          </w:rPr>
          <w:t>Kontorfællesskabet</w:t>
        </w:r>
        <w:r w:rsidR="00277F9C">
          <w:rPr>
            <w:webHidden/>
          </w:rPr>
          <w:tab/>
        </w:r>
        <w:r w:rsidR="00277F9C">
          <w:rPr>
            <w:webHidden/>
          </w:rPr>
          <w:fldChar w:fldCharType="begin"/>
        </w:r>
        <w:r w:rsidR="00277F9C">
          <w:rPr>
            <w:webHidden/>
          </w:rPr>
          <w:instrText xml:space="preserve"> PAGEREF _Toc148940556 \h </w:instrText>
        </w:r>
        <w:r w:rsidR="00277F9C">
          <w:rPr>
            <w:webHidden/>
          </w:rPr>
        </w:r>
        <w:r w:rsidR="00277F9C">
          <w:rPr>
            <w:webHidden/>
          </w:rPr>
          <w:fldChar w:fldCharType="separate"/>
        </w:r>
        <w:r w:rsidR="00277F9C">
          <w:rPr>
            <w:webHidden/>
          </w:rPr>
          <w:t>4</w:t>
        </w:r>
        <w:r w:rsidR="00277F9C">
          <w:rPr>
            <w:webHidden/>
          </w:rPr>
          <w:fldChar w:fldCharType="end"/>
        </w:r>
      </w:hyperlink>
    </w:p>
    <w:p w14:paraId="653DC6F1" w14:textId="2BEEF7B9" w:rsidR="00277F9C" w:rsidRDefault="00000000">
      <w:pPr>
        <w:pStyle w:val="Indholdsfortegnelse2"/>
        <w:rPr>
          <w:rFonts w:asciiTheme="minorHAnsi" w:eastAsiaTheme="minorEastAsia" w:hAnsiTheme="minorHAnsi" w:cstheme="minorBidi"/>
          <w:iCs w:val="0"/>
          <w:kern w:val="2"/>
          <w:sz w:val="22"/>
          <w:szCs w:val="22"/>
          <w:lang w:eastAsia="da-DK"/>
          <w14:ligatures w14:val="standardContextual"/>
        </w:rPr>
      </w:pPr>
      <w:hyperlink w:anchor="_Toc148940557" w:history="1">
        <w:r w:rsidR="00277F9C" w:rsidRPr="00D97CB7">
          <w:rPr>
            <w:rStyle w:val="Hyperlink"/>
          </w:rPr>
          <w:t>3.2</w:t>
        </w:r>
        <w:r w:rsidR="00277F9C">
          <w:rPr>
            <w:rFonts w:asciiTheme="minorHAnsi" w:eastAsiaTheme="minorEastAsia" w:hAnsiTheme="minorHAnsi" w:cstheme="minorBidi"/>
            <w:iCs w:val="0"/>
            <w:kern w:val="2"/>
            <w:sz w:val="22"/>
            <w:szCs w:val="22"/>
            <w:lang w:eastAsia="da-DK"/>
            <w14:ligatures w14:val="standardContextual"/>
          </w:rPr>
          <w:tab/>
        </w:r>
        <w:r w:rsidR="00277F9C" w:rsidRPr="00D97CB7">
          <w:rPr>
            <w:rStyle w:val="Hyperlink"/>
          </w:rPr>
          <w:t>Netværket</w:t>
        </w:r>
        <w:r w:rsidR="00277F9C">
          <w:rPr>
            <w:webHidden/>
          </w:rPr>
          <w:tab/>
        </w:r>
        <w:r w:rsidR="00277F9C">
          <w:rPr>
            <w:webHidden/>
          </w:rPr>
          <w:fldChar w:fldCharType="begin"/>
        </w:r>
        <w:r w:rsidR="00277F9C">
          <w:rPr>
            <w:webHidden/>
          </w:rPr>
          <w:instrText xml:space="preserve"> PAGEREF _Toc148940557 \h </w:instrText>
        </w:r>
        <w:r w:rsidR="00277F9C">
          <w:rPr>
            <w:webHidden/>
          </w:rPr>
        </w:r>
        <w:r w:rsidR="00277F9C">
          <w:rPr>
            <w:webHidden/>
          </w:rPr>
          <w:fldChar w:fldCharType="separate"/>
        </w:r>
        <w:r w:rsidR="00277F9C">
          <w:rPr>
            <w:webHidden/>
          </w:rPr>
          <w:t>4</w:t>
        </w:r>
        <w:r w:rsidR="00277F9C">
          <w:rPr>
            <w:webHidden/>
          </w:rPr>
          <w:fldChar w:fldCharType="end"/>
        </w:r>
      </w:hyperlink>
    </w:p>
    <w:p w14:paraId="0E05F846" w14:textId="748AD223" w:rsidR="00277F9C" w:rsidRDefault="00000000">
      <w:pPr>
        <w:pStyle w:val="Indholdsfortegnelse2"/>
        <w:rPr>
          <w:rFonts w:asciiTheme="minorHAnsi" w:eastAsiaTheme="minorEastAsia" w:hAnsiTheme="minorHAnsi" w:cstheme="minorBidi"/>
          <w:iCs w:val="0"/>
          <w:kern w:val="2"/>
          <w:sz w:val="22"/>
          <w:szCs w:val="22"/>
          <w:lang w:eastAsia="da-DK"/>
          <w14:ligatures w14:val="standardContextual"/>
        </w:rPr>
      </w:pPr>
      <w:hyperlink w:anchor="_Toc148940558" w:history="1">
        <w:r w:rsidR="00277F9C" w:rsidRPr="00D97CB7">
          <w:rPr>
            <w:rStyle w:val="Hyperlink"/>
          </w:rPr>
          <w:t>3.3</w:t>
        </w:r>
        <w:r w:rsidR="00277F9C">
          <w:rPr>
            <w:rFonts w:asciiTheme="minorHAnsi" w:eastAsiaTheme="minorEastAsia" w:hAnsiTheme="minorHAnsi" w:cstheme="minorBidi"/>
            <w:iCs w:val="0"/>
            <w:kern w:val="2"/>
            <w:sz w:val="22"/>
            <w:szCs w:val="22"/>
            <w:lang w:eastAsia="da-DK"/>
            <w14:ligatures w14:val="standardContextual"/>
          </w:rPr>
          <w:tab/>
        </w:r>
        <w:r w:rsidR="00277F9C" w:rsidRPr="00D97CB7">
          <w:rPr>
            <w:rStyle w:val="Hyperlink"/>
          </w:rPr>
          <w:t>De borgerrettede sociale aktiviteter</w:t>
        </w:r>
        <w:r w:rsidR="00277F9C">
          <w:rPr>
            <w:webHidden/>
          </w:rPr>
          <w:tab/>
        </w:r>
        <w:r w:rsidR="00277F9C">
          <w:rPr>
            <w:webHidden/>
          </w:rPr>
          <w:fldChar w:fldCharType="begin"/>
        </w:r>
        <w:r w:rsidR="00277F9C">
          <w:rPr>
            <w:webHidden/>
          </w:rPr>
          <w:instrText xml:space="preserve"> PAGEREF _Toc148940558 \h </w:instrText>
        </w:r>
        <w:r w:rsidR="00277F9C">
          <w:rPr>
            <w:webHidden/>
          </w:rPr>
        </w:r>
        <w:r w:rsidR="00277F9C">
          <w:rPr>
            <w:webHidden/>
          </w:rPr>
          <w:fldChar w:fldCharType="separate"/>
        </w:r>
        <w:r w:rsidR="00277F9C">
          <w:rPr>
            <w:webHidden/>
          </w:rPr>
          <w:t>4</w:t>
        </w:r>
        <w:r w:rsidR="00277F9C">
          <w:rPr>
            <w:webHidden/>
          </w:rPr>
          <w:fldChar w:fldCharType="end"/>
        </w:r>
      </w:hyperlink>
    </w:p>
    <w:p w14:paraId="16125E6A" w14:textId="29EB1881" w:rsidR="00277F9C" w:rsidRDefault="00000000">
      <w:pPr>
        <w:pStyle w:val="Indholdsfortegnelse1"/>
        <w:rPr>
          <w:rFonts w:asciiTheme="minorHAnsi" w:eastAsiaTheme="minorEastAsia" w:hAnsiTheme="minorHAnsi" w:cstheme="minorBidi"/>
          <w:b w:val="0"/>
          <w:bCs w:val="0"/>
          <w:noProof/>
          <w:kern w:val="2"/>
          <w:sz w:val="22"/>
          <w:szCs w:val="22"/>
          <w:lang w:val="da-DK" w:eastAsia="da-DK"/>
          <w14:ligatures w14:val="standardContextual"/>
        </w:rPr>
      </w:pPr>
      <w:hyperlink w:anchor="_Toc148940559" w:history="1">
        <w:r w:rsidR="00277F9C" w:rsidRPr="00D97CB7">
          <w:rPr>
            <w:rStyle w:val="Hyperlink"/>
            <w:noProof/>
          </w:rPr>
          <w:t>4</w:t>
        </w:r>
        <w:r w:rsidR="00277F9C">
          <w:rPr>
            <w:rFonts w:asciiTheme="minorHAnsi" w:eastAsiaTheme="minorEastAsia" w:hAnsiTheme="minorHAnsi" w:cstheme="minorBidi"/>
            <w:b w:val="0"/>
            <w:bCs w:val="0"/>
            <w:noProof/>
            <w:kern w:val="2"/>
            <w:sz w:val="22"/>
            <w:szCs w:val="22"/>
            <w:lang w:val="da-DK" w:eastAsia="da-DK"/>
            <w14:ligatures w14:val="standardContextual"/>
          </w:rPr>
          <w:tab/>
        </w:r>
        <w:r w:rsidR="00277F9C" w:rsidRPr="00D97CB7">
          <w:rPr>
            <w:rStyle w:val="Hyperlink"/>
            <w:noProof/>
          </w:rPr>
          <w:t>Kontraktens genstand</w:t>
        </w:r>
        <w:r w:rsidR="00277F9C">
          <w:rPr>
            <w:noProof/>
            <w:webHidden/>
          </w:rPr>
          <w:tab/>
        </w:r>
        <w:r w:rsidR="00277F9C">
          <w:rPr>
            <w:noProof/>
            <w:webHidden/>
          </w:rPr>
          <w:fldChar w:fldCharType="begin"/>
        </w:r>
        <w:r w:rsidR="00277F9C">
          <w:rPr>
            <w:noProof/>
            <w:webHidden/>
          </w:rPr>
          <w:instrText xml:space="preserve"> PAGEREF _Toc148940559 \h </w:instrText>
        </w:r>
        <w:r w:rsidR="00277F9C">
          <w:rPr>
            <w:noProof/>
            <w:webHidden/>
          </w:rPr>
        </w:r>
        <w:r w:rsidR="00277F9C">
          <w:rPr>
            <w:noProof/>
            <w:webHidden/>
          </w:rPr>
          <w:fldChar w:fldCharType="separate"/>
        </w:r>
        <w:r w:rsidR="00277F9C">
          <w:rPr>
            <w:noProof/>
            <w:webHidden/>
          </w:rPr>
          <w:t>4</w:t>
        </w:r>
        <w:r w:rsidR="00277F9C">
          <w:rPr>
            <w:noProof/>
            <w:webHidden/>
          </w:rPr>
          <w:fldChar w:fldCharType="end"/>
        </w:r>
      </w:hyperlink>
    </w:p>
    <w:p w14:paraId="59BCB8D6" w14:textId="6240DC69" w:rsidR="00277F9C" w:rsidRDefault="00000000">
      <w:pPr>
        <w:pStyle w:val="Indholdsfortegnelse2"/>
        <w:rPr>
          <w:rFonts w:asciiTheme="minorHAnsi" w:eastAsiaTheme="minorEastAsia" w:hAnsiTheme="minorHAnsi" w:cstheme="minorBidi"/>
          <w:iCs w:val="0"/>
          <w:kern w:val="2"/>
          <w:sz w:val="22"/>
          <w:szCs w:val="22"/>
          <w:lang w:eastAsia="da-DK"/>
          <w14:ligatures w14:val="standardContextual"/>
        </w:rPr>
      </w:pPr>
      <w:hyperlink w:anchor="_Toc148940560" w:history="1">
        <w:r w:rsidR="00277F9C" w:rsidRPr="00D97CB7">
          <w:rPr>
            <w:rStyle w:val="Hyperlink"/>
          </w:rPr>
          <w:t>4.1</w:t>
        </w:r>
        <w:r w:rsidR="00277F9C">
          <w:rPr>
            <w:rFonts w:asciiTheme="minorHAnsi" w:eastAsiaTheme="minorEastAsia" w:hAnsiTheme="minorHAnsi" w:cstheme="minorBidi"/>
            <w:iCs w:val="0"/>
            <w:kern w:val="2"/>
            <w:sz w:val="22"/>
            <w:szCs w:val="22"/>
            <w:lang w:eastAsia="da-DK"/>
            <w14:ligatures w14:val="standardContextual"/>
          </w:rPr>
          <w:tab/>
        </w:r>
        <w:r w:rsidR="00277F9C" w:rsidRPr="00D97CB7">
          <w:rPr>
            <w:rStyle w:val="Hyperlink"/>
          </w:rPr>
          <w:t>Antal af udbudte kontrakter</w:t>
        </w:r>
        <w:r w:rsidR="00277F9C">
          <w:rPr>
            <w:webHidden/>
          </w:rPr>
          <w:tab/>
        </w:r>
        <w:r w:rsidR="00277F9C">
          <w:rPr>
            <w:webHidden/>
          </w:rPr>
          <w:fldChar w:fldCharType="begin"/>
        </w:r>
        <w:r w:rsidR="00277F9C">
          <w:rPr>
            <w:webHidden/>
          </w:rPr>
          <w:instrText xml:space="preserve"> PAGEREF _Toc148940560 \h </w:instrText>
        </w:r>
        <w:r w:rsidR="00277F9C">
          <w:rPr>
            <w:webHidden/>
          </w:rPr>
        </w:r>
        <w:r w:rsidR="00277F9C">
          <w:rPr>
            <w:webHidden/>
          </w:rPr>
          <w:fldChar w:fldCharType="separate"/>
        </w:r>
        <w:r w:rsidR="00277F9C">
          <w:rPr>
            <w:webHidden/>
          </w:rPr>
          <w:t>4</w:t>
        </w:r>
        <w:r w:rsidR="00277F9C">
          <w:rPr>
            <w:webHidden/>
          </w:rPr>
          <w:fldChar w:fldCharType="end"/>
        </w:r>
      </w:hyperlink>
    </w:p>
    <w:p w14:paraId="380BC9A7" w14:textId="2B314BDC" w:rsidR="00277F9C" w:rsidRDefault="00000000">
      <w:pPr>
        <w:pStyle w:val="Indholdsfortegnelse1"/>
        <w:rPr>
          <w:rFonts w:asciiTheme="minorHAnsi" w:eastAsiaTheme="minorEastAsia" w:hAnsiTheme="minorHAnsi" w:cstheme="minorBidi"/>
          <w:b w:val="0"/>
          <w:bCs w:val="0"/>
          <w:noProof/>
          <w:kern w:val="2"/>
          <w:sz w:val="22"/>
          <w:szCs w:val="22"/>
          <w:lang w:val="da-DK" w:eastAsia="da-DK"/>
          <w14:ligatures w14:val="standardContextual"/>
        </w:rPr>
      </w:pPr>
      <w:hyperlink w:anchor="_Toc148940561" w:history="1">
        <w:r w:rsidR="00277F9C" w:rsidRPr="00D97CB7">
          <w:rPr>
            <w:rStyle w:val="Hyperlink"/>
            <w:noProof/>
          </w:rPr>
          <w:t>5</w:t>
        </w:r>
        <w:r w:rsidR="00277F9C">
          <w:rPr>
            <w:rFonts w:asciiTheme="minorHAnsi" w:eastAsiaTheme="minorEastAsia" w:hAnsiTheme="minorHAnsi" w:cstheme="minorBidi"/>
            <w:b w:val="0"/>
            <w:bCs w:val="0"/>
            <w:noProof/>
            <w:kern w:val="2"/>
            <w:sz w:val="22"/>
            <w:szCs w:val="22"/>
            <w:lang w:val="da-DK" w:eastAsia="da-DK"/>
            <w14:ligatures w14:val="standardContextual"/>
          </w:rPr>
          <w:tab/>
        </w:r>
        <w:r w:rsidR="00277F9C" w:rsidRPr="00D97CB7">
          <w:rPr>
            <w:rStyle w:val="Hyperlink"/>
            <w:noProof/>
          </w:rPr>
          <w:t>Ansøgningsprocessen</w:t>
        </w:r>
        <w:r w:rsidR="00277F9C">
          <w:rPr>
            <w:noProof/>
            <w:webHidden/>
          </w:rPr>
          <w:tab/>
        </w:r>
        <w:r w:rsidR="00277F9C">
          <w:rPr>
            <w:noProof/>
            <w:webHidden/>
          </w:rPr>
          <w:fldChar w:fldCharType="begin"/>
        </w:r>
        <w:r w:rsidR="00277F9C">
          <w:rPr>
            <w:noProof/>
            <w:webHidden/>
          </w:rPr>
          <w:instrText xml:space="preserve"> PAGEREF _Toc148940561 \h </w:instrText>
        </w:r>
        <w:r w:rsidR="00277F9C">
          <w:rPr>
            <w:noProof/>
            <w:webHidden/>
          </w:rPr>
        </w:r>
        <w:r w:rsidR="00277F9C">
          <w:rPr>
            <w:noProof/>
            <w:webHidden/>
          </w:rPr>
          <w:fldChar w:fldCharType="separate"/>
        </w:r>
        <w:r w:rsidR="00277F9C">
          <w:rPr>
            <w:noProof/>
            <w:webHidden/>
          </w:rPr>
          <w:t>5</w:t>
        </w:r>
        <w:r w:rsidR="00277F9C">
          <w:rPr>
            <w:noProof/>
            <w:webHidden/>
          </w:rPr>
          <w:fldChar w:fldCharType="end"/>
        </w:r>
      </w:hyperlink>
    </w:p>
    <w:p w14:paraId="3743D254" w14:textId="38FB73FE" w:rsidR="00277F9C" w:rsidRDefault="00000000">
      <w:pPr>
        <w:pStyle w:val="Indholdsfortegnelse2"/>
        <w:rPr>
          <w:rFonts w:asciiTheme="minorHAnsi" w:eastAsiaTheme="minorEastAsia" w:hAnsiTheme="minorHAnsi" w:cstheme="minorBidi"/>
          <w:iCs w:val="0"/>
          <w:kern w:val="2"/>
          <w:sz w:val="22"/>
          <w:szCs w:val="22"/>
          <w:lang w:eastAsia="da-DK"/>
          <w14:ligatures w14:val="standardContextual"/>
        </w:rPr>
      </w:pPr>
      <w:hyperlink w:anchor="_Toc148940562" w:history="1">
        <w:r w:rsidR="00277F9C" w:rsidRPr="00D97CB7">
          <w:rPr>
            <w:rStyle w:val="Hyperlink"/>
          </w:rPr>
          <w:t>5.1</w:t>
        </w:r>
        <w:r w:rsidR="00277F9C">
          <w:rPr>
            <w:rFonts w:asciiTheme="minorHAnsi" w:eastAsiaTheme="minorEastAsia" w:hAnsiTheme="minorHAnsi" w:cstheme="minorBidi"/>
            <w:iCs w:val="0"/>
            <w:kern w:val="2"/>
            <w:sz w:val="22"/>
            <w:szCs w:val="22"/>
            <w:lang w:eastAsia="da-DK"/>
            <w14:ligatures w14:val="standardContextual"/>
          </w:rPr>
          <w:tab/>
        </w:r>
        <w:r w:rsidR="00277F9C" w:rsidRPr="00D97CB7">
          <w:rPr>
            <w:rStyle w:val="Hyperlink"/>
          </w:rPr>
          <w:t>Regelsæt og ansvar</w:t>
        </w:r>
        <w:r w:rsidR="00277F9C">
          <w:rPr>
            <w:webHidden/>
          </w:rPr>
          <w:tab/>
        </w:r>
        <w:r w:rsidR="00277F9C">
          <w:rPr>
            <w:webHidden/>
          </w:rPr>
          <w:fldChar w:fldCharType="begin"/>
        </w:r>
        <w:r w:rsidR="00277F9C">
          <w:rPr>
            <w:webHidden/>
          </w:rPr>
          <w:instrText xml:space="preserve"> PAGEREF _Toc148940562 \h </w:instrText>
        </w:r>
        <w:r w:rsidR="00277F9C">
          <w:rPr>
            <w:webHidden/>
          </w:rPr>
        </w:r>
        <w:r w:rsidR="00277F9C">
          <w:rPr>
            <w:webHidden/>
          </w:rPr>
          <w:fldChar w:fldCharType="separate"/>
        </w:r>
        <w:r w:rsidR="00277F9C">
          <w:rPr>
            <w:webHidden/>
          </w:rPr>
          <w:t>5</w:t>
        </w:r>
        <w:r w:rsidR="00277F9C">
          <w:rPr>
            <w:webHidden/>
          </w:rPr>
          <w:fldChar w:fldCharType="end"/>
        </w:r>
      </w:hyperlink>
    </w:p>
    <w:p w14:paraId="3FE89F02" w14:textId="569393AA" w:rsidR="00277F9C" w:rsidRDefault="00000000">
      <w:pPr>
        <w:pStyle w:val="Indholdsfortegnelse2"/>
        <w:rPr>
          <w:rFonts w:asciiTheme="minorHAnsi" w:eastAsiaTheme="minorEastAsia" w:hAnsiTheme="minorHAnsi" w:cstheme="minorBidi"/>
          <w:iCs w:val="0"/>
          <w:kern w:val="2"/>
          <w:sz w:val="22"/>
          <w:szCs w:val="22"/>
          <w:lang w:eastAsia="da-DK"/>
          <w14:ligatures w14:val="standardContextual"/>
        </w:rPr>
      </w:pPr>
      <w:hyperlink w:anchor="_Toc148940563" w:history="1">
        <w:r w:rsidR="00277F9C" w:rsidRPr="00D97CB7">
          <w:rPr>
            <w:rStyle w:val="Hyperlink"/>
          </w:rPr>
          <w:t>5.2</w:t>
        </w:r>
        <w:r w:rsidR="00277F9C">
          <w:rPr>
            <w:rFonts w:asciiTheme="minorHAnsi" w:eastAsiaTheme="minorEastAsia" w:hAnsiTheme="minorHAnsi" w:cstheme="minorBidi"/>
            <w:iCs w:val="0"/>
            <w:kern w:val="2"/>
            <w:sz w:val="22"/>
            <w:szCs w:val="22"/>
            <w:lang w:eastAsia="da-DK"/>
            <w14:ligatures w14:val="standardContextual"/>
          </w:rPr>
          <w:tab/>
        </w:r>
        <w:r w:rsidR="00277F9C" w:rsidRPr="00D97CB7">
          <w:rPr>
            <w:rStyle w:val="Hyperlink"/>
          </w:rPr>
          <w:t>Tidsplan</w:t>
        </w:r>
        <w:r w:rsidR="00277F9C">
          <w:rPr>
            <w:webHidden/>
          </w:rPr>
          <w:tab/>
        </w:r>
        <w:r w:rsidR="00277F9C">
          <w:rPr>
            <w:webHidden/>
          </w:rPr>
          <w:fldChar w:fldCharType="begin"/>
        </w:r>
        <w:r w:rsidR="00277F9C">
          <w:rPr>
            <w:webHidden/>
          </w:rPr>
          <w:instrText xml:space="preserve"> PAGEREF _Toc148940563 \h </w:instrText>
        </w:r>
        <w:r w:rsidR="00277F9C">
          <w:rPr>
            <w:webHidden/>
          </w:rPr>
        </w:r>
        <w:r w:rsidR="00277F9C">
          <w:rPr>
            <w:webHidden/>
          </w:rPr>
          <w:fldChar w:fldCharType="separate"/>
        </w:r>
        <w:r w:rsidR="00277F9C">
          <w:rPr>
            <w:webHidden/>
          </w:rPr>
          <w:t>5</w:t>
        </w:r>
        <w:r w:rsidR="00277F9C">
          <w:rPr>
            <w:webHidden/>
          </w:rPr>
          <w:fldChar w:fldCharType="end"/>
        </w:r>
      </w:hyperlink>
    </w:p>
    <w:p w14:paraId="5A28D5EF" w14:textId="3A0E0532" w:rsidR="00277F9C" w:rsidRDefault="00000000">
      <w:pPr>
        <w:pStyle w:val="Indholdsfortegnelse2"/>
        <w:rPr>
          <w:rFonts w:asciiTheme="minorHAnsi" w:eastAsiaTheme="minorEastAsia" w:hAnsiTheme="minorHAnsi" w:cstheme="minorBidi"/>
          <w:iCs w:val="0"/>
          <w:kern w:val="2"/>
          <w:sz w:val="22"/>
          <w:szCs w:val="22"/>
          <w:lang w:eastAsia="da-DK"/>
          <w14:ligatures w14:val="standardContextual"/>
        </w:rPr>
      </w:pPr>
      <w:hyperlink w:anchor="_Toc148940564" w:history="1">
        <w:r w:rsidR="00277F9C" w:rsidRPr="00D97CB7">
          <w:rPr>
            <w:rStyle w:val="Hyperlink"/>
          </w:rPr>
          <w:t>5.3</w:t>
        </w:r>
        <w:r w:rsidR="00277F9C">
          <w:rPr>
            <w:rFonts w:asciiTheme="minorHAnsi" w:eastAsiaTheme="minorEastAsia" w:hAnsiTheme="minorHAnsi" w:cstheme="minorBidi"/>
            <w:iCs w:val="0"/>
            <w:kern w:val="2"/>
            <w:sz w:val="22"/>
            <w:szCs w:val="22"/>
            <w:lang w:eastAsia="da-DK"/>
            <w14:ligatures w14:val="standardContextual"/>
          </w:rPr>
          <w:tab/>
        </w:r>
        <w:r w:rsidR="00277F9C" w:rsidRPr="00D97CB7">
          <w:rPr>
            <w:rStyle w:val="Hyperlink"/>
          </w:rPr>
          <w:t>Kommunikation</w:t>
        </w:r>
        <w:r w:rsidR="00277F9C">
          <w:rPr>
            <w:webHidden/>
          </w:rPr>
          <w:tab/>
        </w:r>
        <w:r w:rsidR="00277F9C">
          <w:rPr>
            <w:webHidden/>
          </w:rPr>
          <w:fldChar w:fldCharType="begin"/>
        </w:r>
        <w:r w:rsidR="00277F9C">
          <w:rPr>
            <w:webHidden/>
          </w:rPr>
          <w:instrText xml:space="preserve"> PAGEREF _Toc148940564 \h </w:instrText>
        </w:r>
        <w:r w:rsidR="00277F9C">
          <w:rPr>
            <w:webHidden/>
          </w:rPr>
        </w:r>
        <w:r w:rsidR="00277F9C">
          <w:rPr>
            <w:webHidden/>
          </w:rPr>
          <w:fldChar w:fldCharType="separate"/>
        </w:r>
        <w:r w:rsidR="00277F9C">
          <w:rPr>
            <w:webHidden/>
          </w:rPr>
          <w:t>5</w:t>
        </w:r>
        <w:r w:rsidR="00277F9C">
          <w:rPr>
            <w:webHidden/>
          </w:rPr>
          <w:fldChar w:fldCharType="end"/>
        </w:r>
      </w:hyperlink>
    </w:p>
    <w:p w14:paraId="6BA4133B" w14:textId="12AB4BFC" w:rsidR="00277F9C" w:rsidRDefault="00000000">
      <w:pPr>
        <w:pStyle w:val="Indholdsfortegnelse2"/>
        <w:rPr>
          <w:rFonts w:asciiTheme="minorHAnsi" w:eastAsiaTheme="minorEastAsia" w:hAnsiTheme="minorHAnsi" w:cstheme="minorBidi"/>
          <w:iCs w:val="0"/>
          <w:kern w:val="2"/>
          <w:sz w:val="22"/>
          <w:szCs w:val="22"/>
          <w:lang w:eastAsia="da-DK"/>
          <w14:ligatures w14:val="standardContextual"/>
        </w:rPr>
      </w:pPr>
      <w:hyperlink w:anchor="_Toc148940565" w:history="1">
        <w:r w:rsidR="00277F9C" w:rsidRPr="00D97CB7">
          <w:rPr>
            <w:rStyle w:val="Hyperlink"/>
          </w:rPr>
          <w:t>5.4</w:t>
        </w:r>
        <w:r w:rsidR="00277F9C">
          <w:rPr>
            <w:rFonts w:asciiTheme="minorHAnsi" w:eastAsiaTheme="minorEastAsia" w:hAnsiTheme="minorHAnsi" w:cstheme="minorBidi"/>
            <w:iCs w:val="0"/>
            <w:kern w:val="2"/>
            <w:sz w:val="22"/>
            <w:szCs w:val="22"/>
            <w:lang w:eastAsia="da-DK"/>
            <w14:ligatures w14:val="standardContextual"/>
          </w:rPr>
          <w:tab/>
        </w:r>
        <w:r w:rsidR="00277F9C" w:rsidRPr="00D97CB7">
          <w:rPr>
            <w:rStyle w:val="Hyperlink"/>
          </w:rPr>
          <w:t>Sprog</w:t>
        </w:r>
        <w:r w:rsidR="00277F9C">
          <w:rPr>
            <w:webHidden/>
          </w:rPr>
          <w:tab/>
        </w:r>
        <w:r w:rsidR="00277F9C">
          <w:rPr>
            <w:webHidden/>
          </w:rPr>
          <w:fldChar w:fldCharType="begin"/>
        </w:r>
        <w:r w:rsidR="00277F9C">
          <w:rPr>
            <w:webHidden/>
          </w:rPr>
          <w:instrText xml:space="preserve"> PAGEREF _Toc148940565 \h </w:instrText>
        </w:r>
        <w:r w:rsidR="00277F9C">
          <w:rPr>
            <w:webHidden/>
          </w:rPr>
        </w:r>
        <w:r w:rsidR="00277F9C">
          <w:rPr>
            <w:webHidden/>
          </w:rPr>
          <w:fldChar w:fldCharType="separate"/>
        </w:r>
        <w:r w:rsidR="00277F9C">
          <w:rPr>
            <w:webHidden/>
          </w:rPr>
          <w:t>6</w:t>
        </w:r>
        <w:r w:rsidR="00277F9C">
          <w:rPr>
            <w:webHidden/>
          </w:rPr>
          <w:fldChar w:fldCharType="end"/>
        </w:r>
      </w:hyperlink>
    </w:p>
    <w:p w14:paraId="10829D5F" w14:textId="0D9A6A31" w:rsidR="00277F9C" w:rsidRDefault="00000000">
      <w:pPr>
        <w:pStyle w:val="Indholdsfortegnelse2"/>
        <w:rPr>
          <w:rFonts w:asciiTheme="minorHAnsi" w:eastAsiaTheme="minorEastAsia" w:hAnsiTheme="minorHAnsi" w:cstheme="minorBidi"/>
          <w:iCs w:val="0"/>
          <w:kern w:val="2"/>
          <w:sz w:val="22"/>
          <w:szCs w:val="22"/>
          <w:lang w:eastAsia="da-DK"/>
          <w14:ligatures w14:val="standardContextual"/>
        </w:rPr>
      </w:pPr>
      <w:hyperlink w:anchor="_Toc148940566" w:history="1">
        <w:r w:rsidR="00277F9C" w:rsidRPr="00D97CB7">
          <w:rPr>
            <w:rStyle w:val="Hyperlink"/>
          </w:rPr>
          <w:t>5.5</w:t>
        </w:r>
        <w:r w:rsidR="00277F9C">
          <w:rPr>
            <w:rFonts w:asciiTheme="minorHAnsi" w:eastAsiaTheme="minorEastAsia" w:hAnsiTheme="minorHAnsi" w:cstheme="minorBidi"/>
            <w:iCs w:val="0"/>
            <w:kern w:val="2"/>
            <w:sz w:val="22"/>
            <w:szCs w:val="22"/>
            <w:lang w:eastAsia="da-DK"/>
            <w14:ligatures w14:val="standardContextual"/>
          </w:rPr>
          <w:tab/>
        </w:r>
        <w:r w:rsidR="00277F9C" w:rsidRPr="00D97CB7">
          <w:rPr>
            <w:rStyle w:val="Hyperlink"/>
          </w:rPr>
          <w:t>Tilbagelevering af tilbud</w:t>
        </w:r>
        <w:r w:rsidR="00277F9C">
          <w:rPr>
            <w:webHidden/>
          </w:rPr>
          <w:tab/>
        </w:r>
        <w:r w:rsidR="00277F9C">
          <w:rPr>
            <w:webHidden/>
          </w:rPr>
          <w:fldChar w:fldCharType="begin"/>
        </w:r>
        <w:r w:rsidR="00277F9C">
          <w:rPr>
            <w:webHidden/>
          </w:rPr>
          <w:instrText xml:space="preserve"> PAGEREF _Toc148940566 \h </w:instrText>
        </w:r>
        <w:r w:rsidR="00277F9C">
          <w:rPr>
            <w:webHidden/>
          </w:rPr>
        </w:r>
        <w:r w:rsidR="00277F9C">
          <w:rPr>
            <w:webHidden/>
          </w:rPr>
          <w:fldChar w:fldCharType="separate"/>
        </w:r>
        <w:r w:rsidR="00277F9C">
          <w:rPr>
            <w:webHidden/>
          </w:rPr>
          <w:t>6</w:t>
        </w:r>
        <w:r w:rsidR="00277F9C">
          <w:rPr>
            <w:webHidden/>
          </w:rPr>
          <w:fldChar w:fldCharType="end"/>
        </w:r>
      </w:hyperlink>
    </w:p>
    <w:p w14:paraId="7DDBFE61" w14:textId="02B6CE9E" w:rsidR="00277F9C" w:rsidRDefault="00000000">
      <w:pPr>
        <w:pStyle w:val="Indholdsfortegnelse2"/>
        <w:rPr>
          <w:rFonts w:asciiTheme="minorHAnsi" w:eastAsiaTheme="minorEastAsia" w:hAnsiTheme="minorHAnsi" w:cstheme="minorBidi"/>
          <w:iCs w:val="0"/>
          <w:kern w:val="2"/>
          <w:sz w:val="22"/>
          <w:szCs w:val="22"/>
          <w:lang w:eastAsia="da-DK"/>
          <w14:ligatures w14:val="standardContextual"/>
        </w:rPr>
      </w:pPr>
      <w:hyperlink w:anchor="_Toc148940567" w:history="1">
        <w:r w:rsidR="00277F9C" w:rsidRPr="00D97CB7">
          <w:rPr>
            <w:rStyle w:val="Hyperlink"/>
          </w:rPr>
          <w:t>5.6</w:t>
        </w:r>
        <w:r w:rsidR="00277F9C">
          <w:rPr>
            <w:rFonts w:asciiTheme="minorHAnsi" w:eastAsiaTheme="minorEastAsia" w:hAnsiTheme="minorHAnsi" w:cstheme="minorBidi"/>
            <w:iCs w:val="0"/>
            <w:kern w:val="2"/>
            <w:sz w:val="22"/>
            <w:szCs w:val="22"/>
            <w:lang w:eastAsia="da-DK"/>
            <w14:ligatures w14:val="standardContextual"/>
          </w:rPr>
          <w:tab/>
        </w:r>
        <w:r w:rsidR="00277F9C" w:rsidRPr="00D97CB7">
          <w:rPr>
            <w:rStyle w:val="Hyperlink"/>
          </w:rPr>
          <w:t>Ansøgningsomkostninger</w:t>
        </w:r>
        <w:r w:rsidR="00277F9C">
          <w:rPr>
            <w:webHidden/>
          </w:rPr>
          <w:tab/>
        </w:r>
        <w:r w:rsidR="00277F9C">
          <w:rPr>
            <w:webHidden/>
          </w:rPr>
          <w:fldChar w:fldCharType="begin"/>
        </w:r>
        <w:r w:rsidR="00277F9C">
          <w:rPr>
            <w:webHidden/>
          </w:rPr>
          <w:instrText xml:space="preserve"> PAGEREF _Toc148940567 \h </w:instrText>
        </w:r>
        <w:r w:rsidR="00277F9C">
          <w:rPr>
            <w:webHidden/>
          </w:rPr>
        </w:r>
        <w:r w:rsidR="00277F9C">
          <w:rPr>
            <w:webHidden/>
          </w:rPr>
          <w:fldChar w:fldCharType="separate"/>
        </w:r>
        <w:r w:rsidR="00277F9C">
          <w:rPr>
            <w:webHidden/>
          </w:rPr>
          <w:t>6</w:t>
        </w:r>
        <w:r w:rsidR="00277F9C">
          <w:rPr>
            <w:webHidden/>
          </w:rPr>
          <w:fldChar w:fldCharType="end"/>
        </w:r>
      </w:hyperlink>
    </w:p>
    <w:p w14:paraId="7BBACA44" w14:textId="646ACE23" w:rsidR="00277F9C" w:rsidRDefault="00000000">
      <w:pPr>
        <w:pStyle w:val="Indholdsfortegnelse2"/>
        <w:rPr>
          <w:rFonts w:asciiTheme="minorHAnsi" w:eastAsiaTheme="minorEastAsia" w:hAnsiTheme="minorHAnsi" w:cstheme="minorBidi"/>
          <w:iCs w:val="0"/>
          <w:kern w:val="2"/>
          <w:sz w:val="22"/>
          <w:szCs w:val="22"/>
          <w:lang w:eastAsia="da-DK"/>
          <w14:ligatures w14:val="standardContextual"/>
        </w:rPr>
      </w:pPr>
      <w:hyperlink w:anchor="_Toc148940568" w:history="1">
        <w:r w:rsidR="00277F9C" w:rsidRPr="00D97CB7">
          <w:rPr>
            <w:rStyle w:val="Hyperlink"/>
          </w:rPr>
          <w:t>5.7</w:t>
        </w:r>
        <w:r w:rsidR="00277F9C">
          <w:rPr>
            <w:rFonts w:asciiTheme="minorHAnsi" w:eastAsiaTheme="minorEastAsia" w:hAnsiTheme="minorHAnsi" w:cstheme="minorBidi"/>
            <w:iCs w:val="0"/>
            <w:kern w:val="2"/>
            <w:sz w:val="22"/>
            <w:szCs w:val="22"/>
            <w:lang w:eastAsia="da-DK"/>
            <w14:ligatures w14:val="standardContextual"/>
          </w:rPr>
          <w:tab/>
        </w:r>
        <w:r w:rsidR="00277F9C" w:rsidRPr="00D97CB7">
          <w:rPr>
            <w:rStyle w:val="Hyperlink"/>
          </w:rPr>
          <w:t>Fortrolighed</w:t>
        </w:r>
        <w:r w:rsidR="00277F9C">
          <w:rPr>
            <w:webHidden/>
          </w:rPr>
          <w:tab/>
        </w:r>
        <w:r w:rsidR="00277F9C">
          <w:rPr>
            <w:webHidden/>
          </w:rPr>
          <w:fldChar w:fldCharType="begin"/>
        </w:r>
        <w:r w:rsidR="00277F9C">
          <w:rPr>
            <w:webHidden/>
          </w:rPr>
          <w:instrText xml:space="preserve"> PAGEREF _Toc148940568 \h </w:instrText>
        </w:r>
        <w:r w:rsidR="00277F9C">
          <w:rPr>
            <w:webHidden/>
          </w:rPr>
        </w:r>
        <w:r w:rsidR="00277F9C">
          <w:rPr>
            <w:webHidden/>
          </w:rPr>
          <w:fldChar w:fldCharType="separate"/>
        </w:r>
        <w:r w:rsidR="00277F9C">
          <w:rPr>
            <w:webHidden/>
          </w:rPr>
          <w:t>6</w:t>
        </w:r>
        <w:r w:rsidR="00277F9C">
          <w:rPr>
            <w:webHidden/>
          </w:rPr>
          <w:fldChar w:fldCharType="end"/>
        </w:r>
      </w:hyperlink>
    </w:p>
    <w:p w14:paraId="47EE9CCC" w14:textId="55399C97" w:rsidR="00277F9C" w:rsidRDefault="00000000">
      <w:pPr>
        <w:pStyle w:val="Indholdsfortegnelse2"/>
        <w:rPr>
          <w:rFonts w:asciiTheme="minorHAnsi" w:eastAsiaTheme="minorEastAsia" w:hAnsiTheme="minorHAnsi" w:cstheme="minorBidi"/>
          <w:iCs w:val="0"/>
          <w:kern w:val="2"/>
          <w:sz w:val="22"/>
          <w:szCs w:val="22"/>
          <w:lang w:eastAsia="da-DK"/>
          <w14:ligatures w14:val="standardContextual"/>
        </w:rPr>
      </w:pPr>
      <w:hyperlink w:anchor="_Toc148940569" w:history="1">
        <w:r w:rsidR="00277F9C" w:rsidRPr="00D97CB7">
          <w:rPr>
            <w:rStyle w:val="Hyperlink"/>
          </w:rPr>
          <w:t>5.8</w:t>
        </w:r>
        <w:r w:rsidR="00277F9C">
          <w:rPr>
            <w:rFonts w:asciiTheme="minorHAnsi" w:eastAsiaTheme="minorEastAsia" w:hAnsiTheme="minorHAnsi" w:cstheme="minorBidi"/>
            <w:iCs w:val="0"/>
            <w:kern w:val="2"/>
            <w:sz w:val="22"/>
            <w:szCs w:val="22"/>
            <w:lang w:eastAsia="da-DK"/>
            <w14:ligatures w14:val="standardContextual"/>
          </w:rPr>
          <w:tab/>
        </w:r>
        <w:r w:rsidR="00277F9C" w:rsidRPr="00D97CB7">
          <w:rPr>
            <w:rStyle w:val="Hyperlink"/>
          </w:rPr>
          <w:t>Annullation af ansøgningsproceduren</w:t>
        </w:r>
        <w:r w:rsidR="00277F9C">
          <w:rPr>
            <w:webHidden/>
          </w:rPr>
          <w:tab/>
        </w:r>
        <w:r w:rsidR="00277F9C">
          <w:rPr>
            <w:webHidden/>
          </w:rPr>
          <w:fldChar w:fldCharType="begin"/>
        </w:r>
        <w:r w:rsidR="00277F9C">
          <w:rPr>
            <w:webHidden/>
          </w:rPr>
          <w:instrText xml:space="preserve"> PAGEREF _Toc148940569 \h </w:instrText>
        </w:r>
        <w:r w:rsidR="00277F9C">
          <w:rPr>
            <w:webHidden/>
          </w:rPr>
        </w:r>
        <w:r w:rsidR="00277F9C">
          <w:rPr>
            <w:webHidden/>
          </w:rPr>
          <w:fldChar w:fldCharType="separate"/>
        </w:r>
        <w:r w:rsidR="00277F9C">
          <w:rPr>
            <w:webHidden/>
          </w:rPr>
          <w:t>6</w:t>
        </w:r>
        <w:r w:rsidR="00277F9C">
          <w:rPr>
            <w:webHidden/>
          </w:rPr>
          <w:fldChar w:fldCharType="end"/>
        </w:r>
      </w:hyperlink>
    </w:p>
    <w:p w14:paraId="28020EF5" w14:textId="49D0C020" w:rsidR="00277F9C" w:rsidRDefault="00000000">
      <w:pPr>
        <w:pStyle w:val="Indholdsfortegnelse1"/>
        <w:rPr>
          <w:rFonts w:asciiTheme="minorHAnsi" w:eastAsiaTheme="minorEastAsia" w:hAnsiTheme="minorHAnsi" w:cstheme="minorBidi"/>
          <w:b w:val="0"/>
          <w:bCs w:val="0"/>
          <w:noProof/>
          <w:kern w:val="2"/>
          <w:sz w:val="22"/>
          <w:szCs w:val="22"/>
          <w:lang w:val="da-DK" w:eastAsia="da-DK"/>
          <w14:ligatures w14:val="standardContextual"/>
        </w:rPr>
      </w:pPr>
      <w:hyperlink w:anchor="_Toc148940570" w:history="1">
        <w:r w:rsidR="00277F9C" w:rsidRPr="00D97CB7">
          <w:rPr>
            <w:rStyle w:val="Hyperlink"/>
            <w:noProof/>
          </w:rPr>
          <w:t>6</w:t>
        </w:r>
        <w:r w:rsidR="00277F9C">
          <w:rPr>
            <w:rFonts w:asciiTheme="minorHAnsi" w:eastAsiaTheme="minorEastAsia" w:hAnsiTheme="minorHAnsi" w:cstheme="minorBidi"/>
            <w:b w:val="0"/>
            <w:bCs w:val="0"/>
            <w:noProof/>
            <w:kern w:val="2"/>
            <w:sz w:val="22"/>
            <w:szCs w:val="22"/>
            <w:lang w:val="da-DK" w:eastAsia="da-DK"/>
            <w14:ligatures w14:val="standardContextual"/>
          </w:rPr>
          <w:tab/>
        </w:r>
        <w:r w:rsidR="00277F9C" w:rsidRPr="00D97CB7">
          <w:rPr>
            <w:rStyle w:val="Hyperlink"/>
            <w:noProof/>
          </w:rPr>
          <w:t>Afgivelse af ansøgninger</w:t>
        </w:r>
        <w:r w:rsidR="00277F9C">
          <w:rPr>
            <w:noProof/>
            <w:webHidden/>
          </w:rPr>
          <w:tab/>
        </w:r>
        <w:r w:rsidR="00277F9C">
          <w:rPr>
            <w:noProof/>
            <w:webHidden/>
          </w:rPr>
          <w:fldChar w:fldCharType="begin"/>
        </w:r>
        <w:r w:rsidR="00277F9C">
          <w:rPr>
            <w:noProof/>
            <w:webHidden/>
          </w:rPr>
          <w:instrText xml:space="preserve"> PAGEREF _Toc148940570 \h </w:instrText>
        </w:r>
        <w:r w:rsidR="00277F9C">
          <w:rPr>
            <w:noProof/>
            <w:webHidden/>
          </w:rPr>
        </w:r>
        <w:r w:rsidR="00277F9C">
          <w:rPr>
            <w:noProof/>
            <w:webHidden/>
          </w:rPr>
          <w:fldChar w:fldCharType="separate"/>
        </w:r>
        <w:r w:rsidR="00277F9C">
          <w:rPr>
            <w:noProof/>
            <w:webHidden/>
          </w:rPr>
          <w:t>6</w:t>
        </w:r>
        <w:r w:rsidR="00277F9C">
          <w:rPr>
            <w:noProof/>
            <w:webHidden/>
          </w:rPr>
          <w:fldChar w:fldCharType="end"/>
        </w:r>
      </w:hyperlink>
    </w:p>
    <w:p w14:paraId="7204A677" w14:textId="371E6AB1" w:rsidR="00277F9C" w:rsidRDefault="00000000">
      <w:pPr>
        <w:pStyle w:val="Indholdsfortegnelse2"/>
        <w:rPr>
          <w:rFonts w:asciiTheme="minorHAnsi" w:eastAsiaTheme="minorEastAsia" w:hAnsiTheme="minorHAnsi" w:cstheme="minorBidi"/>
          <w:iCs w:val="0"/>
          <w:kern w:val="2"/>
          <w:sz w:val="22"/>
          <w:szCs w:val="22"/>
          <w:lang w:eastAsia="da-DK"/>
          <w14:ligatures w14:val="standardContextual"/>
        </w:rPr>
      </w:pPr>
      <w:hyperlink w:anchor="_Toc148940571" w:history="1">
        <w:r w:rsidR="00277F9C" w:rsidRPr="00D97CB7">
          <w:rPr>
            <w:rStyle w:val="Hyperlink"/>
          </w:rPr>
          <w:t>6.1</w:t>
        </w:r>
        <w:r w:rsidR="00277F9C">
          <w:rPr>
            <w:rFonts w:asciiTheme="minorHAnsi" w:eastAsiaTheme="minorEastAsia" w:hAnsiTheme="minorHAnsi" w:cstheme="minorBidi"/>
            <w:iCs w:val="0"/>
            <w:kern w:val="2"/>
            <w:sz w:val="22"/>
            <w:szCs w:val="22"/>
            <w:lang w:eastAsia="da-DK"/>
            <w14:ligatures w14:val="standardContextual"/>
          </w:rPr>
          <w:tab/>
        </w:r>
        <w:r w:rsidR="00277F9C" w:rsidRPr="00D97CB7">
          <w:rPr>
            <w:rStyle w:val="Hyperlink"/>
          </w:rPr>
          <w:t>Dokumenter til brug for tildeling af kontrakt</w:t>
        </w:r>
        <w:r w:rsidR="00277F9C">
          <w:rPr>
            <w:webHidden/>
          </w:rPr>
          <w:tab/>
        </w:r>
        <w:r w:rsidR="00277F9C">
          <w:rPr>
            <w:webHidden/>
          </w:rPr>
          <w:fldChar w:fldCharType="begin"/>
        </w:r>
        <w:r w:rsidR="00277F9C">
          <w:rPr>
            <w:webHidden/>
          </w:rPr>
          <w:instrText xml:space="preserve"> PAGEREF _Toc148940571 \h </w:instrText>
        </w:r>
        <w:r w:rsidR="00277F9C">
          <w:rPr>
            <w:webHidden/>
          </w:rPr>
        </w:r>
        <w:r w:rsidR="00277F9C">
          <w:rPr>
            <w:webHidden/>
          </w:rPr>
          <w:fldChar w:fldCharType="separate"/>
        </w:r>
        <w:r w:rsidR="00277F9C">
          <w:rPr>
            <w:webHidden/>
          </w:rPr>
          <w:t>6</w:t>
        </w:r>
        <w:r w:rsidR="00277F9C">
          <w:rPr>
            <w:webHidden/>
          </w:rPr>
          <w:fldChar w:fldCharType="end"/>
        </w:r>
      </w:hyperlink>
    </w:p>
    <w:p w14:paraId="37731ECA" w14:textId="37C2BBF7" w:rsidR="00277F9C" w:rsidRDefault="00000000">
      <w:pPr>
        <w:pStyle w:val="Indholdsfortegnelse2"/>
        <w:rPr>
          <w:rFonts w:asciiTheme="minorHAnsi" w:eastAsiaTheme="minorEastAsia" w:hAnsiTheme="minorHAnsi" w:cstheme="minorBidi"/>
          <w:iCs w:val="0"/>
          <w:kern w:val="2"/>
          <w:sz w:val="22"/>
          <w:szCs w:val="22"/>
          <w:lang w:eastAsia="da-DK"/>
          <w14:ligatures w14:val="standardContextual"/>
        </w:rPr>
      </w:pPr>
      <w:hyperlink w:anchor="_Toc148940572" w:history="1">
        <w:r w:rsidR="00277F9C" w:rsidRPr="00D97CB7">
          <w:rPr>
            <w:rStyle w:val="Hyperlink"/>
          </w:rPr>
          <w:t>6.2</w:t>
        </w:r>
        <w:r w:rsidR="00277F9C">
          <w:rPr>
            <w:rFonts w:asciiTheme="minorHAnsi" w:eastAsiaTheme="minorEastAsia" w:hAnsiTheme="minorHAnsi" w:cstheme="minorBidi"/>
            <w:iCs w:val="0"/>
            <w:kern w:val="2"/>
            <w:sz w:val="22"/>
            <w:szCs w:val="22"/>
            <w:lang w:eastAsia="da-DK"/>
            <w14:ligatures w14:val="standardContextual"/>
          </w:rPr>
          <w:tab/>
        </w:r>
        <w:r w:rsidR="00277F9C" w:rsidRPr="00D97CB7">
          <w:rPr>
            <w:rStyle w:val="Hyperlink"/>
          </w:rPr>
          <w:t>Ansøgningsfrist</w:t>
        </w:r>
        <w:r w:rsidR="00277F9C">
          <w:rPr>
            <w:webHidden/>
          </w:rPr>
          <w:tab/>
        </w:r>
        <w:r w:rsidR="00277F9C">
          <w:rPr>
            <w:webHidden/>
          </w:rPr>
          <w:fldChar w:fldCharType="begin"/>
        </w:r>
        <w:r w:rsidR="00277F9C">
          <w:rPr>
            <w:webHidden/>
          </w:rPr>
          <w:instrText xml:space="preserve"> PAGEREF _Toc148940572 \h </w:instrText>
        </w:r>
        <w:r w:rsidR="00277F9C">
          <w:rPr>
            <w:webHidden/>
          </w:rPr>
        </w:r>
        <w:r w:rsidR="00277F9C">
          <w:rPr>
            <w:webHidden/>
          </w:rPr>
          <w:fldChar w:fldCharType="separate"/>
        </w:r>
        <w:r w:rsidR="00277F9C">
          <w:rPr>
            <w:webHidden/>
          </w:rPr>
          <w:t>6</w:t>
        </w:r>
        <w:r w:rsidR="00277F9C">
          <w:rPr>
            <w:webHidden/>
          </w:rPr>
          <w:fldChar w:fldCharType="end"/>
        </w:r>
      </w:hyperlink>
    </w:p>
    <w:p w14:paraId="5670F317" w14:textId="126EE099" w:rsidR="00277F9C" w:rsidRDefault="00000000">
      <w:pPr>
        <w:pStyle w:val="Indholdsfortegnelse2"/>
        <w:rPr>
          <w:rFonts w:asciiTheme="minorHAnsi" w:eastAsiaTheme="minorEastAsia" w:hAnsiTheme="minorHAnsi" w:cstheme="minorBidi"/>
          <w:iCs w:val="0"/>
          <w:kern w:val="2"/>
          <w:sz w:val="22"/>
          <w:szCs w:val="22"/>
          <w:lang w:eastAsia="da-DK"/>
          <w14:ligatures w14:val="standardContextual"/>
        </w:rPr>
      </w:pPr>
      <w:hyperlink w:anchor="_Toc148940573" w:history="1">
        <w:r w:rsidR="00277F9C" w:rsidRPr="00D97CB7">
          <w:rPr>
            <w:rStyle w:val="Hyperlink"/>
          </w:rPr>
          <w:t>6.3</w:t>
        </w:r>
        <w:r w:rsidR="00277F9C">
          <w:rPr>
            <w:rFonts w:asciiTheme="minorHAnsi" w:eastAsiaTheme="minorEastAsia" w:hAnsiTheme="minorHAnsi" w:cstheme="minorBidi"/>
            <w:iCs w:val="0"/>
            <w:kern w:val="2"/>
            <w:sz w:val="22"/>
            <w:szCs w:val="22"/>
            <w:lang w:eastAsia="da-DK"/>
            <w14:ligatures w14:val="standardContextual"/>
          </w:rPr>
          <w:tab/>
        </w:r>
        <w:r w:rsidR="00277F9C" w:rsidRPr="00D97CB7">
          <w:rPr>
            <w:rStyle w:val="Hyperlink"/>
          </w:rPr>
          <w:t>Forbehold</w:t>
        </w:r>
        <w:r w:rsidR="00277F9C">
          <w:rPr>
            <w:webHidden/>
          </w:rPr>
          <w:tab/>
        </w:r>
        <w:r w:rsidR="00277F9C">
          <w:rPr>
            <w:webHidden/>
          </w:rPr>
          <w:fldChar w:fldCharType="begin"/>
        </w:r>
        <w:r w:rsidR="00277F9C">
          <w:rPr>
            <w:webHidden/>
          </w:rPr>
          <w:instrText xml:space="preserve"> PAGEREF _Toc148940573 \h </w:instrText>
        </w:r>
        <w:r w:rsidR="00277F9C">
          <w:rPr>
            <w:webHidden/>
          </w:rPr>
        </w:r>
        <w:r w:rsidR="00277F9C">
          <w:rPr>
            <w:webHidden/>
          </w:rPr>
          <w:fldChar w:fldCharType="separate"/>
        </w:r>
        <w:r w:rsidR="00277F9C">
          <w:rPr>
            <w:webHidden/>
          </w:rPr>
          <w:t>7</w:t>
        </w:r>
        <w:r w:rsidR="00277F9C">
          <w:rPr>
            <w:webHidden/>
          </w:rPr>
          <w:fldChar w:fldCharType="end"/>
        </w:r>
      </w:hyperlink>
    </w:p>
    <w:p w14:paraId="462A8CAD" w14:textId="0C93E8F9" w:rsidR="00277F9C" w:rsidRDefault="00000000">
      <w:pPr>
        <w:pStyle w:val="Indholdsfortegnelse1"/>
        <w:rPr>
          <w:rFonts w:asciiTheme="minorHAnsi" w:eastAsiaTheme="minorEastAsia" w:hAnsiTheme="minorHAnsi" w:cstheme="minorBidi"/>
          <w:b w:val="0"/>
          <w:bCs w:val="0"/>
          <w:noProof/>
          <w:kern w:val="2"/>
          <w:sz w:val="22"/>
          <w:szCs w:val="22"/>
          <w:lang w:val="da-DK" w:eastAsia="da-DK"/>
          <w14:ligatures w14:val="standardContextual"/>
        </w:rPr>
      </w:pPr>
      <w:hyperlink w:anchor="_Toc148940574" w:history="1">
        <w:r w:rsidR="00277F9C" w:rsidRPr="00D97CB7">
          <w:rPr>
            <w:rStyle w:val="Hyperlink"/>
            <w:noProof/>
          </w:rPr>
          <w:t>7</w:t>
        </w:r>
        <w:r w:rsidR="00277F9C">
          <w:rPr>
            <w:rFonts w:asciiTheme="minorHAnsi" w:eastAsiaTheme="minorEastAsia" w:hAnsiTheme="minorHAnsi" w:cstheme="minorBidi"/>
            <w:b w:val="0"/>
            <w:bCs w:val="0"/>
            <w:noProof/>
            <w:kern w:val="2"/>
            <w:sz w:val="22"/>
            <w:szCs w:val="22"/>
            <w:lang w:val="da-DK" w:eastAsia="da-DK"/>
            <w14:ligatures w14:val="standardContextual"/>
          </w:rPr>
          <w:tab/>
        </w:r>
        <w:r w:rsidR="00277F9C" w:rsidRPr="00D97CB7">
          <w:rPr>
            <w:rStyle w:val="Hyperlink"/>
            <w:noProof/>
          </w:rPr>
          <w:t>Tildeling af kontrakt</w:t>
        </w:r>
        <w:r w:rsidR="00277F9C">
          <w:rPr>
            <w:noProof/>
            <w:webHidden/>
          </w:rPr>
          <w:tab/>
        </w:r>
        <w:r w:rsidR="00277F9C">
          <w:rPr>
            <w:noProof/>
            <w:webHidden/>
          </w:rPr>
          <w:fldChar w:fldCharType="begin"/>
        </w:r>
        <w:r w:rsidR="00277F9C">
          <w:rPr>
            <w:noProof/>
            <w:webHidden/>
          </w:rPr>
          <w:instrText xml:space="preserve"> PAGEREF _Toc148940574 \h </w:instrText>
        </w:r>
        <w:r w:rsidR="00277F9C">
          <w:rPr>
            <w:noProof/>
            <w:webHidden/>
          </w:rPr>
        </w:r>
        <w:r w:rsidR="00277F9C">
          <w:rPr>
            <w:noProof/>
            <w:webHidden/>
          </w:rPr>
          <w:fldChar w:fldCharType="separate"/>
        </w:r>
        <w:r w:rsidR="00277F9C">
          <w:rPr>
            <w:noProof/>
            <w:webHidden/>
          </w:rPr>
          <w:t>7</w:t>
        </w:r>
        <w:r w:rsidR="00277F9C">
          <w:rPr>
            <w:noProof/>
            <w:webHidden/>
          </w:rPr>
          <w:fldChar w:fldCharType="end"/>
        </w:r>
      </w:hyperlink>
    </w:p>
    <w:p w14:paraId="6963A216" w14:textId="198BFF0E" w:rsidR="00277F9C" w:rsidRDefault="00000000">
      <w:pPr>
        <w:pStyle w:val="Indholdsfortegnelse2"/>
        <w:rPr>
          <w:rFonts w:asciiTheme="minorHAnsi" w:eastAsiaTheme="minorEastAsia" w:hAnsiTheme="minorHAnsi" w:cstheme="minorBidi"/>
          <w:iCs w:val="0"/>
          <w:kern w:val="2"/>
          <w:sz w:val="22"/>
          <w:szCs w:val="22"/>
          <w:lang w:eastAsia="da-DK"/>
          <w14:ligatures w14:val="standardContextual"/>
        </w:rPr>
      </w:pPr>
      <w:hyperlink w:anchor="_Toc148940575" w:history="1">
        <w:r w:rsidR="00277F9C" w:rsidRPr="00D97CB7">
          <w:rPr>
            <w:rStyle w:val="Hyperlink"/>
          </w:rPr>
          <w:t>7.1</w:t>
        </w:r>
        <w:r w:rsidR="00277F9C">
          <w:rPr>
            <w:rFonts w:asciiTheme="minorHAnsi" w:eastAsiaTheme="minorEastAsia" w:hAnsiTheme="minorHAnsi" w:cstheme="minorBidi"/>
            <w:iCs w:val="0"/>
            <w:kern w:val="2"/>
            <w:sz w:val="22"/>
            <w:szCs w:val="22"/>
            <w:lang w:eastAsia="da-DK"/>
            <w14:ligatures w14:val="standardContextual"/>
          </w:rPr>
          <w:tab/>
        </w:r>
        <w:r w:rsidR="00277F9C" w:rsidRPr="00D97CB7">
          <w:rPr>
            <w:rStyle w:val="Hyperlink"/>
          </w:rPr>
          <w:t>Kriterier for tildeling</w:t>
        </w:r>
        <w:r w:rsidR="00277F9C">
          <w:rPr>
            <w:webHidden/>
          </w:rPr>
          <w:tab/>
        </w:r>
        <w:r w:rsidR="00277F9C">
          <w:rPr>
            <w:webHidden/>
          </w:rPr>
          <w:fldChar w:fldCharType="begin"/>
        </w:r>
        <w:r w:rsidR="00277F9C">
          <w:rPr>
            <w:webHidden/>
          </w:rPr>
          <w:instrText xml:space="preserve"> PAGEREF _Toc148940575 \h </w:instrText>
        </w:r>
        <w:r w:rsidR="00277F9C">
          <w:rPr>
            <w:webHidden/>
          </w:rPr>
        </w:r>
        <w:r w:rsidR="00277F9C">
          <w:rPr>
            <w:webHidden/>
          </w:rPr>
          <w:fldChar w:fldCharType="separate"/>
        </w:r>
        <w:r w:rsidR="00277F9C">
          <w:rPr>
            <w:webHidden/>
          </w:rPr>
          <w:t>7</w:t>
        </w:r>
        <w:r w:rsidR="00277F9C">
          <w:rPr>
            <w:webHidden/>
          </w:rPr>
          <w:fldChar w:fldCharType="end"/>
        </w:r>
      </w:hyperlink>
    </w:p>
    <w:p w14:paraId="2E4E0CA5" w14:textId="7503AA77" w:rsidR="00277F9C" w:rsidRDefault="00000000">
      <w:pPr>
        <w:pStyle w:val="Indholdsfortegnelse1"/>
        <w:rPr>
          <w:rFonts w:asciiTheme="minorHAnsi" w:eastAsiaTheme="minorEastAsia" w:hAnsiTheme="minorHAnsi" w:cstheme="minorBidi"/>
          <w:b w:val="0"/>
          <w:bCs w:val="0"/>
          <w:noProof/>
          <w:kern w:val="2"/>
          <w:sz w:val="22"/>
          <w:szCs w:val="22"/>
          <w:lang w:val="da-DK" w:eastAsia="da-DK"/>
          <w14:ligatures w14:val="standardContextual"/>
        </w:rPr>
      </w:pPr>
      <w:hyperlink w:anchor="_Toc148940576" w:history="1">
        <w:r w:rsidR="00277F9C" w:rsidRPr="00D97CB7">
          <w:rPr>
            <w:rStyle w:val="Hyperlink"/>
            <w:noProof/>
          </w:rPr>
          <w:t>8</w:t>
        </w:r>
        <w:r w:rsidR="00277F9C">
          <w:rPr>
            <w:rFonts w:asciiTheme="minorHAnsi" w:eastAsiaTheme="minorEastAsia" w:hAnsiTheme="minorHAnsi" w:cstheme="minorBidi"/>
            <w:b w:val="0"/>
            <w:bCs w:val="0"/>
            <w:noProof/>
            <w:kern w:val="2"/>
            <w:sz w:val="22"/>
            <w:szCs w:val="22"/>
            <w:lang w:val="da-DK" w:eastAsia="da-DK"/>
            <w14:ligatures w14:val="standardContextual"/>
          </w:rPr>
          <w:tab/>
        </w:r>
        <w:r w:rsidR="00277F9C" w:rsidRPr="00D97CB7">
          <w:rPr>
            <w:rStyle w:val="Hyperlink"/>
            <w:noProof/>
          </w:rPr>
          <w:t>Underretning om tildelingsbeslutning</w:t>
        </w:r>
        <w:r w:rsidR="00277F9C">
          <w:rPr>
            <w:noProof/>
            <w:webHidden/>
          </w:rPr>
          <w:tab/>
        </w:r>
        <w:r w:rsidR="00277F9C">
          <w:rPr>
            <w:noProof/>
            <w:webHidden/>
          </w:rPr>
          <w:fldChar w:fldCharType="begin"/>
        </w:r>
        <w:r w:rsidR="00277F9C">
          <w:rPr>
            <w:noProof/>
            <w:webHidden/>
          </w:rPr>
          <w:instrText xml:space="preserve"> PAGEREF _Toc148940576 \h </w:instrText>
        </w:r>
        <w:r w:rsidR="00277F9C">
          <w:rPr>
            <w:noProof/>
            <w:webHidden/>
          </w:rPr>
        </w:r>
        <w:r w:rsidR="00277F9C">
          <w:rPr>
            <w:noProof/>
            <w:webHidden/>
          </w:rPr>
          <w:fldChar w:fldCharType="separate"/>
        </w:r>
        <w:r w:rsidR="00277F9C">
          <w:rPr>
            <w:noProof/>
            <w:webHidden/>
          </w:rPr>
          <w:t>8</w:t>
        </w:r>
        <w:r w:rsidR="00277F9C">
          <w:rPr>
            <w:noProof/>
            <w:webHidden/>
          </w:rPr>
          <w:fldChar w:fldCharType="end"/>
        </w:r>
      </w:hyperlink>
    </w:p>
    <w:p w14:paraId="5E8D0491" w14:textId="0347E9F1" w:rsidR="00B121ED" w:rsidRDefault="00B72E67" w:rsidP="00BC506E">
      <w:pPr>
        <w:pStyle w:val="Indholdsfortegnelse1"/>
        <w:rPr>
          <w:noProof/>
          <w:lang w:val="da-DK"/>
        </w:rPr>
      </w:pPr>
      <w:r w:rsidRPr="00DE5FF0">
        <w:rPr>
          <w:noProof/>
          <w:lang w:val="da-DK"/>
        </w:rPr>
        <w:fldChar w:fldCharType="end"/>
      </w:r>
    </w:p>
    <w:p w14:paraId="01E22713" w14:textId="77777777" w:rsidR="003263AA" w:rsidRDefault="003263AA" w:rsidP="003263AA"/>
    <w:p w14:paraId="0907833F" w14:textId="77777777" w:rsidR="003263AA" w:rsidRDefault="003263AA" w:rsidP="003263AA"/>
    <w:p w14:paraId="2C1C637C" w14:textId="77777777" w:rsidR="003263AA" w:rsidRPr="003263AA" w:rsidRDefault="003263AA" w:rsidP="003263AA"/>
    <w:p w14:paraId="0AE12825" w14:textId="77777777" w:rsidR="00271119" w:rsidRPr="00271119" w:rsidRDefault="00271119" w:rsidP="00271119"/>
    <w:p w14:paraId="77571821" w14:textId="52CA7A99" w:rsidR="008145B8" w:rsidRPr="00DE5FF0" w:rsidRDefault="003263AA" w:rsidP="008145B8">
      <w:pPr>
        <w:pStyle w:val="Overskrift1"/>
      </w:pPr>
      <w:bookmarkStart w:id="0" w:name="_Toc388964989"/>
      <w:bookmarkStart w:id="1" w:name="_Toc436832455"/>
      <w:bookmarkStart w:id="2" w:name="_Toc33189147"/>
      <w:bookmarkStart w:id="3" w:name="_Toc148940553"/>
      <w:bookmarkStart w:id="4" w:name="_Toc38347617"/>
      <w:bookmarkStart w:id="5" w:name="_Toc38347475"/>
      <w:bookmarkStart w:id="6" w:name="_Toc38291801"/>
      <w:r>
        <w:lastRenderedPageBreak/>
        <w:t>Kontrakttildelende</w:t>
      </w:r>
      <w:r w:rsidR="00B72E67" w:rsidRPr="00DE5FF0">
        <w:t xml:space="preserve"> myndighed</w:t>
      </w:r>
      <w:bookmarkEnd w:id="0"/>
      <w:bookmarkEnd w:id="1"/>
      <w:bookmarkEnd w:id="2"/>
      <w:bookmarkEnd w:id="3"/>
    </w:p>
    <w:p w14:paraId="7EB6988D" w14:textId="4F000D40" w:rsidR="008145B8" w:rsidRPr="00DE5FF0" w:rsidRDefault="00FE7DF5" w:rsidP="008145B8">
      <w:r w:rsidRPr="00DE5FF0">
        <w:t>Den ansøgende</w:t>
      </w:r>
      <w:r w:rsidR="00B72E67" w:rsidRPr="00DE5FF0">
        <w:t xml:space="preserve"> myndighed under </w:t>
      </w:r>
      <w:r w:rsidRPr="00DE5FF0">
        <w:t>denne ansøgning</w:t>
      </w:r>
      <w:r w:rsidR="00B72E67" w:rsidRPr="00DE5FF0">
        <w:t>:</w:t>
      </w:r>
    </w:p>
    <w:p w14:paraId="110FEA19" w14:textId="77777777" w:rsidR="00FE7DF5" w:rsidRPr="00DE5FF0" w:rsidRDefault="00FE7DF5" w:rsidP="00FE7DF5">
      <w:pPr>
        <w:pStyle w:val="Ingenafstand"/>
        <w:rPr>
          <w:lang w:val="da-DK"/>
        </w:rPr>
      </w:pPr>
      <w:r w:rsidRPr="00DE5FF0">
        <w:rPr>
          <w:lang w:val="da-DK"/>
        </w:rPr>
        <w:t xml:space="preserve">Københavns Kommune </w:t>
      </w:r>
    </w:p>
    <w:p w14:paraId="6E96F099" w14:textId="5751526B" w:rsidR="00FE7DF5" w:rsidRDefault="00FE7DF5" w:rsidP="2D5489E8">
      <w:pPr>
        <w:pStyle w:val="Ingenafstand"/>
        <w:rPr>
          <w:lang w:val="da-DK"/>
        </w:rPr>
      </w:pPr>
      <w:r w:rsidRPr="00DE5FF0">
        <w:rPr>
          <w:lang w:val="da-DK"/>
        </w:rPr>
        <w:t>Borgercenter Børn og Unge</w:t>
      </w:r>
    </w:p>
    <w:p w14:paraId="43195BF1" w14:textId="3066B8FC" w:rsidR="00FE7DF5" w:rsidRDefault="782D8DD2" w:rsidP="00FE7DF5">
      <w:pPr>
        <w:pStyle w:val="Ingenafstand"/>
        <w:rPr>
          <w:lang w:val="da-DK"/>
        </w:rPr>
      </w:pPr>
      <w:r w:rsidRPr="0032B7D2">
        <w:rPr>
          <w:lang w:val="da-DK"/>
        </w:rPr>
        <w:t>Staben</w:t>
      </w:r>
      <w:r w:rsidR="00FE7DF5" w:rsidRPr="00DE5FF0">
        <w:rPr>
          <w:lang w:val="da-DK"/>
        </w:rPr>
        <w:t xml:space="preserve"> </w:t>
      </w:r>
    </w:p>
    <w:p w14:paraId="71C13EF9" w14:textId="3AB34260" w:rsidR="00C27600" w:rsidRDefault="00C27600" w:rsidP="00FE7DF5">
      <w:pPr>
        <w:pStyle w:val="Ingenafstand"/>
        <w:rPr>
          <w:lang w:val="da-DK"/>
        </w:rPr>
      </w:pPr>
      <w:r>
        <w:rPr>
          <w:lang w:val="da-DK"/>
        </w:rPr>
        <w:t>Griffenfeldsgade 44</w:t>
      </w:r>
    </w:p>
    <w:p w14:paraId="6ED84D63" w14:textId="7DFB5A1F" w:rsidR="00C27600" w:rsidRDefault="00C27600" w:rsidP="00FE7DF5">
      <w:pPr>
        <w:pStyle w:val="Ingenafstand"/>
        <w:rPr>
          <w:lang w:val="da-DK"/>
        </w:rPr>
      </w:pPr>
      <w:r>
        <w:rPr>
          <w:lang w:val="da-DK"/>
        </w:rPr>
        <w:t xml:space="preserve">2. sal </w:t>
      </w:r>
    </w:p>
    <w:p w14:paraId="07E8C75E" w14:textId="731EBC81" w:rsidR="00C27600" w:rsidRPr="00DE5FF0" w:rsidRDefault="00522536" w:rsidP="00FE7DF5">
      <w:pPr>
        <w:pStyle w:val="Ingenafstand"/>
        <w:rPr>
          <w:lang w:val="da-DK"/>
        </w:rPr>
      </w:pPr>
      <w:r>
        <w:rPr>
          <w:lang w:val="da-DK"/>
        </w:rPr>
        <w:t>2200 København N</w:t>
      </w:r>
    </w:p>
    <w:p w14:paraId="3EE90EB5" w14:textId="77777777" w:rsidR="00FE7DF5" w:rsidRPr="00DE5FF0" w:rsidRDefault="00FE7DF5" w:rsidP="00FE7DF5">
      <w:pPr>
        <w:pStyle w:val="Ingenafstand"/>
        <w:rPr>
          <w:lang w:val="da-DK"/>
        </w:rPr>
      </w:pPr>
      <w:r w:rsidRPr="00DE5FF0">
        <w:rPr>
          <w:lang w:val="da-DK"/>
        </w:rPr>
        <w:t>Danmark</w:t>
      </w:r>
    </w:p>
    <w:p w14:paraId="0DE60DA6" w14:textId="77777777" w:rsidR="00FE7DF5" w:rsidRPr="00DE5FF0" w:rsidRDefault="00FE7DF5" w:rsidP="00FE7DF5">
      <w:pPr>
        <w:pStyle w:val="Ingenafstand"/>
        <w:rPr>
          <w:lang w:val="da-DK"/>
        </w:rPr>
      </w:pPr>
      <w:r w:rsidRPr="00DE5FF0">
        <w:rPr>
          <w:lang w:val="da-DK"/>
        </w:rPr>
        <w:t>CVR-nummer: 64942212</w:t>
      </w:r>
    </w:p>
    <w:p w14:paraId="42E740ED" w14:textId="77777777" w:rsidR="00FE7DF5" w:rsidRPr="00DE5FF0" w:rsidRDefault="00FE7DF5" w:rsidP="00FE7DF5">
      <w:pPr>
        <w:pStyle w:val="Ingenafstand"/>
        <w:rPr>
          <w:lang w:val="da-DK"/>
        </w:rPr>
      </w:pPr>
    </w:p>
    <w:p w14:paraId="4DA64F41" w14:textId="77777777" w:rsidR="00FE7DF5" w:rsidRPr="00DE5FF0" w:rsidRDefault="00FE7DF5" w:rsidP="00FE7DF5">
      <w:pPr>
        <w:pStyle w:val="Ingenafstand"/>
        <w:rPr>
          <w:lang w:val="da-DK"/>
        </w:rPr>
      </w:pPr>
      <w:r w:rsidRPr="00DE5FF0">
        <w:rPr>
          <w:lang w:val="da-DK"/>
        </w:rPr>
        <w:t>(herefter benævnt ”Københavns Kommune”)</w:t>
      </w:r>
    </w:p>
    <w:p w14:paraId="12F5AA6D" w14:textId="15606E16" w:rsidR="008145B8" w:rsidRPr="00DE5FF0" w:rsidRDefault="00DB37C5" w:rsidP="00312ED5">
      <w:pPr>
        <w:pStyle w:val="Overskrift1"/>
      </w:pPr>
      <w:bookmarkStart w:id="7" w:name="_Toc148940554"/>
      <w:r w:rsidRPr="00DE5FF0">
        <w:t>Ansøgningsmaterialet</w:t>
      </w:r>
      <w:bookmarkEnd w:id="7"/>
    </w:p>
    <w:p w14:paraId="5E1F4980" w14:textId="04B099BC" w:rsidR="008145B8" w:rsidRPr="00DE5FF0" w:rsidRDefault="00B72E67" w:rsidP="00312ED5">
      <w:r w:rsidRPr="00DE5FF0">
        <w:t xml:space="preserve">Ud over nærværende </w:t>
      </w:r>
      <w:r w:rsidR="00FE7DF5" w:rsidRPr="00DE5FF0">
        <w:t xml:space="preserve">ansøgningsbetingelser </w:t>
      </w:r>
      <w:r w:rsidRPr="00DE5FF0">
        <w:t xml:space="preserve">består </w:t>
      </w:r>
      <w:r w:rsidR="00FE7DF5" w:rsidRPr="00DE5FF0">
        <w:t xml:space="preserve">ansøgningsmaterialet </w:t>
      </w:r>
      <w:r w:rsidRPr="00DE5FF0">
        <w:t>af følgende bestanddele:</w:t>
      </w:r>
    </w:p>
    <w:p w14:paraId="41E191A9" w14:textId="74ED91CD" w:rsidR="00FE7DF5" w:rsidRPr="00DE5FF0" w:rsidRDefault="008C5D23" w:rsidP="008C5D23">
      <w:pPr>
        <w:pStyle w:val="Listeafsnit"/>
        <w:numPr>
          <w:ilvl w:val="0"/>
          <w:numId w:val="35"/>
        </w:numPr>
        <w:rPr>
          <w:rFonts w:ascii="KBH Tekst" w:hAnsi="KBH Tekst"/>
          <w:iCs/>
          <w:sz w:val="19"/>
          <w:szCs w:val="19"/>
        </w:rPr>
      </w:pPr>
      <w:r w:rsidRPr="00DE5FF0">
        <w:rPr>
          <w:rFonts w:ascii="KBH Tekst" w:hAnsi="KBH Tekst"/>
          <w:iCs/>
          <w:sz w:val="19"/>
          <w:szCs w:val="19"/>
        </w:rPr>
        <w:t xml:space="preserve">Bilag </w:t>
      </w:r>
      <w:r w:rsidR="00FE7DF5" w:rsidRPr="00DE5FF0">
        <w:rPr>
          <w:rFonts w:ascii="KBH Tekst" w:hAnsi="KBH Tekst"/>
          <w:iCs/>
          <w:sz w:val="19"/>
          <w:szCs w:val="19"/>
        </w:rPr>
        <w:t>1</w:t>
      </w:r>
      <w:r w:rsidRPr="00DE5FF0">
        <w:rPr>
          <w:rFonts w:ascii="KBH Tekst" w:hAnsi="KBH Tekst"/>
          <w:iCs/>
          <w:sz w:val="19"/>
          <w:szCs w:val="19"/>
        </w:rPr>
        <w:t xml:space="preserve"> </w:t>
      </w:r>
      <w:r w:rsidR="00FE7DF5" w:rsidRPr="00DE5FF0">
        <w:rPr>
          <w:rFonts w:ascii="KBH Tekst" w:hAnsi="KBH Tekst"/>
          <w:iCs/>
          <w:sz w:val="19"/>
          <w:szCs w:val="19"/>
        </w:rPr>
        <w:t>–</w:t>
      </w:r>
      <w:r w:rsidR="00DB37C5" w:rsidRPr="00DE5FF0">
        <w:rPr>
          <w:rFonts w:ascii="KBH Tekst" w:hAnsi="KBH Tekst"/>
          <w:iCs/>
          <w:sz w:val="19"/>
          <w:szCs w:val="19"/>
        </w:rPr>
        <w:t xml:space="preserve"> Kontrakt om aktivitetsbaserede arbejdspladser</w:t>
      </w:r>
    </w:p>
    <w:p w14:paraId="49F4AFCC" w14:textId="01460599" w:rsidR="00FE7DF5" w:rsidRDefault="00FE7DF5" w:rsidP="00FE7DF5">
      <w:pPr>
        <w:pStyle w:val="Listeafsnit"/>
        <w:numPr>
          <w:ilvl w:val="0"/>
          <w:numId w:val="35"/>
        </w:numPr>
        <w:rPr>
          <w:rFonts w:ascii="KBH Tekst" w:hAnsi="KBH Tekst"/>
          <w:iCs/>
          <w:sz w:val="19"/>
          <w:szCs w:val="19"/>
        </w:rPr>
      </w:pPr>
      <w:r w:rsidRPr="00DE5FF0">
        <w:rPr>
          <w:rFonts w:ascii="KBH Tekst" w:hAnsi="KBH Tekst"/>
          <w:iCs/>
          <w:sz w:val="19"/>
          <w:szCs w:val="19"/>
        </w:rPr>
        <w:t xml:space="preserve">Bilag 2 – </w:t>
      </w:r>
      <w:r w:rsidR="007C0649">
        <w:rPr>
          <w:rFonts w:ascii="KBH Tekst" w:hAnsi="KBH Tekst"/>
          <w:iCs/>
          <w:sz w:val="19"/>
          <w:szCs w:val="19"/>
        </w:rPr>
        <w:t>Ansøgning</w:t>
      </w:r>
    </w:p>
    <w:p w14:paraId="4AADDF3D" w14:textId="3D90F16D" w:rsidR="0064689B" w:rsidRPr="00DE5FF0" w:rsidRDefault="0064689B" w:rsidP="00FE7DF5">
      <w:pPr>
        <w:pStyle w:val="Listeafsnit"/>
        <w:numPr>
          <w:ilvl w:val="0"/>
          <w:numId w:val="35"/>
        </w:numPr>
        <w:rPr>
          <w:rFonts w:ascii="KBH Tekst" w:hAnsi="KBH Tekst"/>
          <w:iCs/>
          <w:sz w:val="19"/>
          <w:szCs w:val="19"/>
        </w:rPr>
      </w:pPr>
      <w:r>
        <w:rPr>
          <w:rFonts w:ascii="KBH Tekst" w:hAnsi="KBH Tekst"/>
          <w:iCs/>
          <w:sz w:val="19"/>
          <w:szCs w:val="19"/>
        </w:rPr>
        <w:t xml:space="preserve">Husorden </w:t>
      </w:r>
      <w:r w:rsidR="00872290">
        <w:rPr>
          <w:rFonts w:ascii="KBH Tekst" w:hAnsi="KBH Tekst"/>
          <w:iCs/>
          <w:sz w:val="19"/>
          <w:szCs w:val="19"/>
        </w:rPr>
        <w:t>for FishTank</w:t>
      </w:r>
    </w:p>
    <w:p w14:paraId="016D3F28" w14:textId="2B77B245" w:rsidR="004E3596" w:rsidRPr="00DE5FF0" w:rsidRDefault="00CE637F" w:rsidP="004E3596">
      <w:pPr>
        <w:pStyle w:val="Overskrift1"/>
      </w:pPr>
      <w:bookmarkStart w:id="8" w:name="_Toc148940555"/>
      <w:r w:rsidRPr="00DE5FF0">
        <w:t>Bag</w:t>
      </w:r>
      <w:r w:rsidR="0038543B" w:rsidRPr="00DE5FF0">
        <w:t>g</w:t>
      </w:r>
      <w:r w:rsidRPr="00DE5FF0">
        <w:t>rund og formål</w:t>
      </w:r>
      <w:bookmarkEnd w:id="8"/>
    </w:p>
    <w:p w14:paraId="0766233F" w14:textId="7D166E74" w:rsidR="004E3596" w:rsidRPr="00DE5FF0" w:rsidRDefault="00A40AC4" w:rsidP="00A40AC4">
      <w:pPr>
        <w:rPr>
          <w:color w:val="000C2E"/>
          <w:shd w:val="clear" w:color="auto" w:fill="FFFFFF"/>
        </w:rPr>
      </w:pPr>
      <w:r w:rsidRPr="00DE5FF0">
        <w:t>Borgercenter Børn og Unge</w:t>
      </w:r>
      <w:r w:rsidR="00F87DC7" w:rsidRPr="00DE5FF0">
        <w:t xml:space="preserve"> </w:t>
      </w:r>
      <w:r w:rsidR="00532DC2">
        <w:t>har</w:t>
      </w:r>
      <w:r w:rsidR="00F87DC7" w:rsidRPr="00DE5FF0">
        <w:t xml:space="preserve"> </w:t>
      </w:r>
      <w:r w:rsidRPr="00DE5FF0">
        <w:t>etablere</w:t>
      </w:r>
      <w:r w:rsidR="00532DC2">
        <w:t>t</w:t>
      </w:r>
      <w:r w:rsidRPr="00DE5FF0">
        <w:t xml:space="preserve"> en</w:t>
      </w:r>
      <w:r w:rsidR="00317FEC">
        <w:t xml:space="preserve"> social hub</w:t>
      </w:r>
      <w:r w:rsidR="00532DC2">
        <w:t xml:space="preserve"> kaldet FishTank</w:t>
      </w:r>
      <w:r w:rsidRPr="00DE5FF0">
        <w:t xml:space="preserve">, </w:t>
      </w:r>
      <w:r w:rsidR="00532DC2">
        <w:t>som</w:t>
      </w:r>
      <w:r w:rsidRPr="00DE5FF0">
        <w:t xml:space="preserve"> udgør en platform for et styrket samarbejde mellem borgercentret og aktører fra almen- og civilsamfundet </w:t>
      </w:r>
      <w:r w:rsidR="00532DC2">
        <w:t>med borger i udsatte pos</w:t>
      </w:r>
      <w:r w:rsidR="00317FEC">
        <w:t>it</w:t>
      </w:r>
      <w:r w:rsidR="00532DC2">
        <w:t>ioner</w:t>
      </w:r>
      <w:r w:rsidRPr="00DE5FF0">
        <w:t>.</w:t>
      </w:r>
      <w:r w:rsidR="002D1E6C" w:rsidRPr="00DE5FF0">
        <w:t xml:space="preserve"> </w:t>
      </w:r>
      <w:r w:rsidR="00532DC2">
        <w:rPr>
          <w:color w:val="000C2E"/>
          <w:shd w:val="clear" w:color="auto" w:fill="FFFFFF"/>
        </w:rPr>
        <w:t>FishTank</w:t>
      </w:r>
      <w:r w:rsidR="00317FEC">
        <w:rPr>
          <w:color w:val="000C2E"/>
          <w:shd w:val="clear" w:color="auto" w:fill="FFFFFF"/>
        </w:rPr>
        <w:t xml:space="preserve"> er</w:t>
      </w:r>
      <w:r w:rsidR="006311EE" w:rsidRPr="00DE5FF0">
        <w:rPr>
          <w:color w:val="000C2E"/>
          <w:shd w:val="clear" w:color="auto" w:fill="FFFFFF"/>
        </w:rPr>
        <w:t xml:space="preserve"> et samlingssted, hvor civil- og almensamfundet møder Socialforvaltningen og sammen udtænker og udvikler nye løsninger til</w:t>
      </w:r>
      <w:r w:rsidR="00532DC2">
        <w:rPr>
          <w:color w:val="000C2E"/>
          <w:shd w:val="clear" w:color="auto" w:fill="FFFFFF"/>
        </w:rPr>
        <w:t xml:space="preserve"> gavn for borgere i udsatte positioner i København. </w:t>
      </w:r>
      <w:r w:rsidR="006311EE" w:rsidRPr="00DE5FF0">
        <w:rPr>
          <w:color w:val="000C2E"/>
          <w:shd w:val="clear" w:color="auto" w:fill="FFFFFF"/>
        </w:rPr>
        <w:t xml:space="preserve">Dette faciliteres gennem et fysisk kontorfællesskab og et </w:t>
      </w:r>
      <w:r w:rsidR="00532DC2">
        <w:rPr>
          <w:color w:val="000C2E"/>
          <w:shd w:val="clear" w:color="auto" w:fill="FFFFFF"/>
        </w:rPr>
        <w:t>husets</w:t>
      </w:r>
      <w:r w:rsidR="006311EE" w:rsidRPr="00DE5FF0">
        <w:rPr>
          <w:color w:val="000C2E"/>
          <w:shd w:val="clear" w:color="auto" w:fill="FFFFFF"/>
        </w:rPr>
        <w:t xml:space="preserve"> netværk, hvor de fælles fysiske rammer og netværket skaber mulighed for synergieffekter mellem forvaltningen og civilsamfundet. Tankegangen er således, at samarbejder opstår, når samarbejdspartnere er synlige og indenfor rækkevidde, gennem uformelle møder, og gennem de formaliserede netværksaktiviteter.</w:t>
      </w:r>
    </w:p>
    <w:p w14:paraId="1E652043" w14:textId="5A41B283" w:rsidR="00BD2498" w:rsidRPr="00EA58C7" w:rsidRDefault="00BD2498" w:rsidP="00BD2498">
      <w:pPr>
        <w:rPr>
          <w:b/>
          <w:bCs/>
        </w:rPr>
      </w:pPr>
      <w:r w:rsidRPr="00EA58C7">
        <w:rPr>
          <w:b/>
          <w:bCs/>
        </w:rPr>
        <w:t xml:space="preserve">Formålet med </w:t>
      </w:r>
      <w:r w:rsidR="00532DC2" w:rsidRPr="00EA58C7">
        <w:rPr>
          <w:b/>
          <w:bCs/>
        </w:rPr>
        <w:t>FishTank</w:t>
      </w:r>
      <w:r w:rsidRPr="00EA58C7">
        <w:rPr>
          <w:b/>
          <w:bCs/>
        </w:rPr>
        <w:t xml:space="preserve"> er at:</w:t>
      </w:r>
    </w:p>
    <w:p w14:paraId="28936CE1" w14:textId="3D50ED84" w:rsidR="00BD2498" w:rsidRPr="00DE5FF0" w:rsidRDefault="00EA58C7" w:rsidP="00931B1F">
      <w:pPr>
        <w:pStyle w:val="Listeafsnit"/>
        <w:numPr>
          <w:ilvl w:val="0"/>
          <w:numId w:val="41"/>
        </w:numPr>
        <w:rPr>
          <w:rFonts w:ascii="KBH Tekst" w:hAnsi="KBH Tekst"/>
          <w:sz w:val="19"/>
          <w:szCs w:val="19"/>
        </w:rPr>
      </w:pPr>
      <w:r>
        <w:rPr>
          <w:rFonts w:ascii="KBH Tekst" w:hAnsi="KBH Tekst"/>
          <w:sz w:val="19"/>
          <w:szCs w:val="19"/>
        </w:rPr>
        <w:t>S</w:t>
      </w:r>
      <w:r w:rsidR="00BD2498" w:rsidRPr="00DE5FF0">
        <w:rPr>
          <w:rFonts w:ascii="KBH Tekst" w:hAnsi="KBH Tekst"/>
          <w:sz w:val="19"/>
          <w:szCs w:val="19"/>
        </w:rPr>
        <w:t xml:space="preserve">kabe konkrete brobygningsmuligheder til almen- og civilsamfundets </w:t>
      </w:r>
      <w:r w:rsidR="00532DC2">
        <w:rPr>
          <w:rFonts w:ascii="KBH Tekst" w:hAnsi="KBH Tekst"/>
          <w:sz w:val="19"/>
          <w:szCs w:val="19"/>
        </w:rPr>
        <w:t xml:space="preserve">og dyrke </w:t>
      </w:r>
      <w:r w:rsidR="00BD2498" w:rsidRPr="00DE5FF0">
        <w:rPr>
          <w:rFonts w:ascii="KBH Tekst" w:hAnsi="KBH Tekst"/>
          <w:sz w:val="19"/>
          <w:szCs w:val="19"/>
        </w:rPr>
        <w:t>fællesskaber</w:t>
      </w:r>
      <w:r w:rsidR="00532DC2">
        <w:rPr>
          <w:rFonts w:ascii="KBH Tekst" w:hAnsi="KBH Tekst"/>
          <w:sz w:val="19"/>
          <w:szCs w:val="19"/>
        </w:rPr>
        <w:t xml:space="preserve"> for og med borgere i udsatte positioner.</w:t>
      </w:r>
    </w:p>
    <w:p w14:paraId="3AC4B29B" w14:textId="072A3255" w:rsidR="00BD2498" w:rsidRPr="00DE5FF0" w:rsidRDefault="00EA58C7" w:rsidP="00931B1F">
      <w:pPr>
        <w:pStyle w:val="Listeafsnit"/>
        <w:numPr>
          <w:ilvl w:val="0"/>
          <w:numId w:val="41"/>
        </w:numPr>
        <w:rPr>
          <w:rFonts w:ascii="KBH Tekst" w:hAnsi="KBH Tekst"/>
          <w:sz w:val="19"/>
          <w:szCs w:val="19"/>
        </w:rPr>
      </w:pPr>
      <w:r>
        <w:rPr>
          <w:rFonts w:ascii="KBH Tekst" w:hAnsi="KBH Tekst"/>
          <w:sz w:val="19"/>
          <w:szCs w:val="19"/>
        </w:rPr>
        <w:t>S</w:t>
      </w:r>
      <w:r w:rsidR="00BD2498" w:rsidRPr="00DE5FF0">
        <w:rPr>
          <w:rFonts w:ascii="KBH Tekst" w:hAnsi="KBH Tekst"/>
          <w:sz w:val="19"/>
          <w:szCs w:val="19"/>
        </w:rPr>
        <w:t xml:space="preserve">tyrke </w:t>
      </w:r>
      <w:r w:rsidR="03E2FADC" w:rsidRPr="0032B7D2">
        <w:rPr>
          <w:rFonts w:ascii="KBH Tekst" w:hAnsi="KBH Tekst"/>
          <w:sz w:val="19"/>
          <w:szCs w:val="19"/>
        </w:rPr>
        <w:t>aktører på</w:t>
      </w:r>
      <w:r w:rsidR="45561765" w:rsidRPr="0032B7D2">
        <w:rPr>
          <w:rFonts w:ascii="KBH Tekst" w:hAnsi="KBH Tekst"/>
          <w:sz w:val="19"/>
          <w:szCs w:val="19"/>
        </w:rPr>
        <w:t xml:space="preserve"> både</w:t>
      </w:r>
      <w:r w:rsidR="03E2FADC" w:rsidRPr="0032B7D2">
        <w:rPr>
          <w:rFonts w:ascii="KBH Tekst" w:hAnsi="KBH Tekst"/>
          <w:sz w:val="19"/>
          <w:szCs w:val="19"/>
        </w:rPr>
        <w:t xml:space="preserve"> det sociale om</w:t>
      </w:r>
      <w:r w:rsidR="6AC4C8FA" w:rsidRPr="0032B7D2">
        <w:rPr>
          <w:rFonts w:ascii="KBH Tekst" w:hAnsi="KBH Tekst"/>
          <w:sz w:val="19"/>
          <w:szCs w:val="19"/>
        </w:rPr>
        <w:t>r</w:t>
      </w:r>
      <w:r w:rsidR="03E2FADC" w:rsidRPr="0032B7D2">
        <w:rPr>
          <w:rFonts w:ascii="KBH Tekst" w:hAnsi="KBH Tekst"/>
          <w:sz w:val="19"/>
          <w:szCs w:val="19"/>
        </w:rPr>
        <w:t>åde</w:t>
      </w:r>
      <w:r w:rsidR="00BD2498" w:rsidRPr="00DE5FF0">
        <w:rPr>
          <w:rFonts w:ascii="KBH Tekst" w:hAnsi="KBH Tekst"/>
          <w:sz w:val="19"/>
          <w:szCs w:val="19"/>
        </w:rPr>
        <w:t xml:space="preserve"> og </w:t>
      </w:r>
      <w:r w:rsidR="083B637A" w:rsidRPr="0032B7D2">
        <w:rPr>
          <w:rFonts w:ascii="KBH Tekst" w:hAnsi="KBH Tekst"/>
          <w:sz w:val="19"/>
          <w:szCs w:val="19"/>
        </w:rPr>
        <w:t>andre</w:t>
      </w:r>
      <w:r w:rsidR="6AC4C8FA" w:rsidRPr="0032B7D2">
        <w:rPr>
          <w:rFonts w:ascii="KBH Tekst" w:hAnsi="KBH Tekst"/>
          <w:sz w:val="19"/>
          <w:szCs w:val="19"/>
        </w:rPr>
        <w:t xml:space="preserve"> i</w:t>
      </w:r>
      <w:r w:rsidR="00532DC2">
        <w:rPr>
          <w:rFonts w:ascii="KBH Tekst" w:hAnsi="KBH Tekst"/>
          <w:sz w:val="19"/>
          <w:szCs w:val="19"/>
        </w:rPr>
        <w:t xml:space="preserve"> at arb</w:t>
      </w:r>
      <w:r w:rsidR="00FB7E51">
        <w:rPr>
          <w:rFonts w:ascii="KBH Tekst" w:hAnsi="KBH Tekst"/>
          <w:sz w:val="19"/>
          <w:szCs w:val="19"/>
        </w:rPr>
        <w:t>ej</w:t>
      </w:r>
      <w:r w:rsidR="00532DC2">
        <w:rPr>
          <w:rFonts w:ascii="KBH Tekst" w:hAnsi="KBH Tekst"/>
          <w:sz w:val="19"/>
          <w:szCs w:val="19"/>
        </w:rPr>
        <w:t>de på tværs af sektorer og skabe nye netværk.</w:t>
      </w:r>
    </w:p>
    <w:p w14:paraId="0A7441FA" w14:textId="4A878E9F" w:rsidR="00931B1F" w:rsidRDefault="00EA58C7">
      <w:pPr>
        <w:pStyle w:val="Listeafsnit"/>
        <w:numPr>
          <w:ilvl w:val="0"/>
          <w:numId w:val="41"/>
        </w:numPr>
        <w:rPr>
          <w:rFonts w:ascii="KBH Tekst" w:hAnsi="KBH Tekst"/>
          <w:color w:val="000C2E"/>
          <w:sz w:val="19"/>
          <w:szCs w:val="19"/>
          <w:shd w:val="clear" w:color="auto" w:fill="FFFFFF"/>
        </w:rPr>
      </w:pPr>
      <w:r>
        <w:rPr>
          <w:rFonts w:ascii="KBH Tekst" w:hAnsi="KBH Tekst"/>
          <w:sz w:val="19"/>
          <w:szCs w:val="19"/>
        </w:rPr>
        <w:t>F</w:t>
      </w:r>
      <w:r w:rsidR="00BD2498" w:rsidRPr="00E66854">
        <w:rPr>
          <w:rFonts w:ascii="KBH Tekst" w:hAnsi="KBH Tekst"/>
          <w:sz w:val="19"/>
          <w:szCs w:val="19"/>
        </w:rPr>
        <w:t xml:space="preserve">acilitere </w:t>
      </w:r>
      <w:r w:rsidR="00532DC2" w:rsidRPr="00E66854">
        <w:rPr>
          <w:rFonts w:ascii="KBH Tekst" w:hAnsi="KBH Tekst"/>
          <w:sz w:val="19"/>
          <w:szCs w:val="19"/>
        </w:rPr>
        <w:t>tværs</w:t>
      </w:r>
      <w:r w:rsidR="00FB7E51" w:rsidRPr="00E66854">
        <w:rPr>
          <w:rFonts w:ascii="KBH Tekst" w:hAnsi="KBH Tekst"/>
          <w:sz w:val="19"/>
          <w:szCs w:val="19"/>
        </w:rPr>
        <w:t>ek</w:t>
      </w:r>
      <w:r w:rsidR="00532DC2" w:rsidRPr="00E66854">
        <w:rPr>
          <w:rFonts w:ascii="KBH Tekst" w:hAnsi="KBH Tekst"/>
          <w:sz w:val="19"/>
          <w:szCs w:val="19"/>
        </w:rPr>
        <w:t xml:space="preserve">torielt samarbejde og nye løsninger på det sociale område. </w:t>
      </w:r>
      <w:r w:rsidR="00E50456" w:rsidRPr="00E66854">
        <w:rPr>
          <w:rFonts w:ascii="KBH Tekst" w:hAnsi="KBH Tekst"/>
          <w:color w:val="000C2E"/>
          <w:sz w:val="19"/>
          <w:szCs w:val="19"/>
          <w:shd w:val="clear" w:color="auto" w:fill="FFFFFF"/>
        </w:rPr>
        <w:t xml:space="preserve">Det er ambitionen, at </w:t>
      </w:r>
      <w:r w:rsidR="00532DC2" w:rsidRPr="00E66854">
        <w:rPr>
          <w:rFonts w:ascii="KBH Tekst" w:hAnsi="KBH Tekst"/>
          <w:color w:val="000C2E"/>
          <w:sz w:val="19"/>
          <w:szCs w:val="19"/>
          <w:shd w:val="clear" w:color="auto" w:fill="FFFFFF"/>
        </w:rPr>
        <w:t>FishTank</w:t>
      </w:r>
      <w:r w:rsidR="00E50456" w:rsidRPr="00E66854">
        <w:rPr>
          <w:rFonts w:ascii="KBH Tekst" w:hAnsi="KBH Tekst"/>
          <w:color w:val="000C2E"/>
          <w:sz w:val="19"/>
          <w:szCs w:val="19"/>
          <w:shd w:val="clear" w:color="auto" w:fill="FFFFFF"/>
        </w:rPr>
        <w:t xml:space="preserve"> skal være med til at skabe nye løsninger for </w:t>
      </w:r>
      <w:r w:rsidR="00532DC2" w:rsidRPr="00E66854">
        <w:rPr>
          <w:rFonts w:ascii="KBH Tekst" w:hAnsi="KBH Tekst"/>
          <w:color w:val="000C2E"/>
          <w:sz w:val="19"/>
          <w:szCs w:val="19"/>
          <w:shd w:val="clear" w:color="auto" w:fill="FFFFFF"/>
        </w:rPr>
        <w:t xml:space="preserve">udsatte </w:t>
      </w:r>
      <w:r w:rsidR="00786346">
        <w:rPr>
          <w:rFonts w:ascii="KBH Tekst" w:hAnsi="KBH Tekst"/>
          <w:color w:val="000C2E"/>
          <w:sz w:val="19"/>
          <w:szCs w:val="19"/>
          <w:shd w:val="clear" w:color="auto" w:fill="FFFFFF"/>
        </w:rPr>
        <w:t>mennesker,</w:t>
      </w:r>
      <w:r w:rsidR="00E66854" w:rsidRPr="00786346">
        <w:rPr>
          <w:rFonts w:ascii="KBH Tekst" w:hAnsi="KBH Tekst"/>
          <w:color w:val="000C2E"/>
          <w:sz w:val="19"/>
          <w:szCs w:val="19"/>
          <w:shd w:val="clear" w:color="auto" w:fill="FFFFFF"/>
        </w:rPr>
        <w:t xml:space="preserve"> </w:t>
      </w:r>
      <w:r w:rsidR="00532DC2" w:rsidRPr="00786346">
        <w:rPr>
          <w:rFonts w:ascii="KBH Tekst" w:hAnsi="KBH Tekst"/>
          <w:color w:val="000C2E"/>
          <w:sz w:val="19"/>
          <w:szCs w:val="19"/>
          <w:shd w:val="clear" w:color="auto" w:fill="FFFFFF"/>
        </w:rPr>
        <w:t>FishTank</w:t>
      </w:r>
      <w:r w:rsidR="00931B1F" w:rsidRPr="00786346">
        <w:rPr>
          <w:rFonts w:ascii="KBH Tekst" w:hAnsi="KBH Tekst"/>
          <w:color w:val="000C2E"/>
          <w:sz w:val="19"/>
          <w:szCs w:val="19"/>
          <w:shd w:val="clear" w:color="auto" w:fill="FFFFFF"/>
        </w:rPr>
        <w:t xml:space="preserve"> har tre delelementer:</w:t>
      </w:r>
    </w:p>
    <w:p w14:paraId="3F6A013B" w14:textId="77777777" w:rsidR="00786346" w:rsidRPr="00786346" w:rsidRDefault="00786346" w:rsidP="00786346">
      <w:pPr>
        <w:pStyle w:val="Listeafsnit"/>
        <w:rPr>
          <w:rFonts w:ascii="KBH Tekst" w:hAnsi="KBH Tekst"/>
          <w:color w:val="000C2E"/>
          <w:sz w:val="19"/>
          <w:szCs w:val="19"/>
          <w:shd w:val="clear" w:color="auto" w:fill="FFFFFF"/>
        </w:rPr>
      </w:pPr>
    </w:p>
    <w:p w14:paraId="1D7406F5" w14:textId="49380BF5" w:rsidR="00F47B34" w:rsidRDefault="00F47B34" w:rsidP="00931B1F">
      <w:pPr>
        <w:pStyle w:val="Listeafsnit"/>
        <w:numPr>
          <w:ilvl w:val="0"/>
          <w:numId w:val="40"/>
        </w:numPr>
        <w:rPr>
          <w:rFonts w:ascii="KBH Tekst" w:hAnsi="KBH Tekst"/>
          <w:color w:val="000C2E"/>
          <w:sz w:val="19"/>
          <w:szCs w:val="19"/>
          <w:shd w:val="clear" w:color="auto" w:fill="FFFFFF"/>
        </w:rPr>
      </w:pPr>
      <w:r>
        <w:rPr>
          <w:rFonts w:ascii="KBH Tekst" w:hAnsi="KBH Tekst"/>
          <w:color w:val="000C2E"/>
          <w:sz w:val="19"/>
          <w:szCs w:val="19"/>
          <w:shd w:val="clear" w:color="auto" w:fill="FFFFFF"/>
        </w:rPr>
        <w:t>Sociale aktiviteter</w:t>
      </w:r>
      <w:r w:rsidR="00456838">
        <w:rPr>
          <w:rFonts w:ascii="KBH Tekst" w:hAnsi="KBH Tekst"/>
          <w:color w:val="000C2E"/>
          <w:sz w:val="19"/>
          <w:szCs w:val="19"/>
          <w:shd w:val="clear" w:color="auto" w:fill="FFFFFF"/>
        </w:rPr>
        <w:t xml:space="preserve"> og nye tiltag</w:t>
      </w:r>
    </w:p>
    <w:p w14:paraId="50B06F90" w14:textId="03EEC6EC" w:rsidR="00931B1F" w:rsidRPr="00DE5FF0" w:rsidRDefault="00DE1081" w:rsidP="00931B1F">
      <w:pPr>
        <w:pStyle w:val="Listeafsnit"/>
        <w:numPr>
          <w:ilvl w:val="0"/>
          <w:numId w:val="40"/>
        </w:numPr>
        <w:rPr>
          <w:rFonts w:ascii="KBH Tekst" w:hAnsi="KBH Tekst"/>
          <w:color w:val="000C2E"/>
          <w:sz w:val="19"/>
          <w:szCs w:val="19"/>
          <w:shd w:val="clear" w:color="auto" w:fill="FFFFFF"/>
        </w:rPr>
      </w:pPr>
      <w:r>
        <w:rPr>
          <w:rFonts w:ascii="KBH Tekst" w:hAnsi="KBH Tekst"/>
          <w:color w:val="000C2E"/>
          <w:sz w:val="19"/>
          <w:szCs w:val="19"/>
          <w:shd w:val="clear" w:color="auto" w:fill="FFFFFF"/>
        </w:rPr>
        <w:t xml:space="preserve">Huse </w:t>
      </w:r>
      <w:r w:rsidR="00931B1F" w:rsidRPr="00DE5FF0">
        <w:rPr>
          <w:rFonts w:ascii="KBH Tekst" w:hAnsi="KBH Tekst"/>
          <w:color w:val="000C2E"/>
          <w:sz w:val="19"/>
          <w:szCs w:val="19"/>
          <w:shd w:val="clear" w:color="auto" w:fill="FFFFFF"/>
        </w:rPr>
        <w:t>et kontorfællesskab</w:t>
      </w:r>
      <w:r w:rsidR="00F47B34">
        <w:rPr>
          <w:rFonts w:ascii="KBH Tekst" w:hAnsi="KBH Tekst"/>
          <w:color w:val="000C2E"/>
          <w:sz w:val="19"/>
          <w:szCs w:val="19"/>
          <w:shd w:val="clear" w:color="auto" w:fill="FFFFFF"/>
        </w:rPr>
        <w:t xml:space="preserve"> og</w:t>
      </w:r>
    </w:p>
    <w:p w14:paraId="1FFD8EFB" w14:textId="17A1532E" w:rsidR="008417CA" w:rsidRPr="00F47B34" w:rsidRDefault="00DE1081" w:rsidP="00F47B34">
      <w:pPr>
        <w:pStyle w:val="Listeafsnit"/>
        <w:numPr>
          <w:ilvl w:val="0"/>
          <w:numId w:val="40"/>
        </w:numPr>
        <w:rPr>
          <w:rFonts w:ascii="KBH Tekst" w:hAnsi="KBH Tekst"/>
          <w:color w:val="000C2E"/>
          <w:sz w:val="19"/>
          <w:szCs w:val="19"/>
          <w:shd w:val="clear" w:color="auto" w:fill="FFFFFF"/>
        </w:rPr>
      </w:pPr>
      <w:r>
        <w:rPr>
          <w:rFonts w:ascii="KBH Tekst" w:hAnsi="KBH Tekst"/>
          <w:color w:val="000C2E"/>
          <w:sz w:val="19"/>
          <w:szCs w:val="19"/>
          <w:shd w:val="clear" w:color="auto" w:fill="FFFFFF"/>
        </w:rPr>
        <w:t xml:space="preserve">Arbejde med at opbygge og udvide </w:t>
      </w:r>
      <w:r w:rsidR="00931B1F" w:rsidRPr="00DE5FF0">
        <w:rPr>
          <w:rFonts w:ascii="KBH Tekst" w:hAnsi="KBH Tekst"/>
          <w:color w:val="000C2E"/>
          <w:sz w:val="19"/>
          <w:szCs w:val="19"/>
          <w:shd w:val="clear" w:color="auto" w:fill="FFFFFF"/>
        </w:rPr>
        <w:t>netværk</w:t>
      </w:r>
      <w:r>
        <w:rPr>
          <w:rFonts w:ascii="KBH Tekst" w:hAnsi="KBH Tekst"/>
          <w:color w:val="000C2E"/>
          <w:sz w:val="19"/>
          <w:szCs w:val="19"/>
          <w:shd w:val="clear" w:color="auto" w:fill="FFFFFF"/>
        </w:rPr>
        <w:t xml:space="preserve"> på tværs af sektorer og samarbejdspartnere. </w:t>
      </w:r>
    </w:p>
    <w:p w14:paraId="3A5AF069" w14:textId="19F4DF9F" w:rsidR="003759CE" w:rsidRPr="008B5896" w:rsidRDefault="008417CA" w:rsidP="00CE64A2">
      <w:pPr>
        <w:pStyle w:val="Overskrift2"/>
        <w:rPr>
          <w:b/>
          <w:bCs/>
        </w:rPr>
      </w:pPr>
      <w:bookmarkStart w:id="9" w:name="_Toc148940556"/>
      <w:r w:rsidRPr="008B5896">
        <w:rPr>
          <w:b/>
          <w:bCs/>
        </w:rPr>
        <w:lastRenderedPageBreak/>
        <w:t>Kontorfællesskab</w:t>
      </w:r>
      <w:r w:rsidR="00931B1F" w:rsidRPr="008B5896">
        <w:rPr>
          <w:b/>
          <w:bCs/>
        </w:rPr>
        <w:t>et</w:t>
      </w:r>
      <w:bookmarkEnd w:id="9"/>
      <w:r w:rsidR="00532DC2">
        <w:rPr>
          <w:b/>
          <w:bCs/>
        </w:rPr>
        <w:t xml:space="preserve"> og netværk</w:t>
      </w:r>
    </w:p>
    <w:p w14:paraId="607FD401" w14:textId="193E9564" w:rsidR="00532DC2" w:rsidRDefault="00532DC2" w:rsidP="008417CA">
      <w:pPr>
        <w:rPr>
          <w:szCs w:val="19"/>
        </w:rPr>
      </w:pPr>
      <w:r>
        <w:rPr>
          <w:szCs w:val="19"/>
        </w:rPr>
        <w:t>FishTank</w:t>
      </w:r>
      <w:r w:rsidR="00B02A23">
        <w:rPr>
          <w:szCs w:val="19"/>
        </w:rPr>
        <w:t>s</w:t>
      </w:r>
      <w:r w:rsidR="008417CA" w:rsidRPr="00DE5FF0">
        <w:rPr>
          <w:szCs w:val="19"/>
        </w:rPr>
        <w:t xml:space="preserve"> kontorfællesskab ligge</w:t>
      </w:r>
      <w:r>
        <w:rPr>
          <w:szCs w:val="19"/>
        </w:rPr>
        <w:t>r</w:t>
      </w:r>
      <w:r w:rsidR="008417CA" w:rsidRPr="00DE5FF0">
        <w:rPr>
          <w:szCs w:val="19"/>
        </w:rPr>
        <w:t xml:space="preserve"> på Ingerslevgade 44 i Kødbyen på Vesterbro. Kontorfællesskabet er et fysisk arbejdssted, der består af cirka 40-50 kontorpladser samt mødelokaler. </w:t>
      </w:r>
    </w:p>
    <w:p w14:paraId="3CC9AC21" w14:textId="0442E475" w:rsidR="008417CA" w:rsidRPr="00F47B34" w:rsidRDefault="00532DC2" w:rsidP="008417CA">
      <w:r>
        <w:t xml:space="preserve">I dagligdagen vil kontorfællesskabet konkret bestå af </w:t>
      </w:r>
      <w:r w:rsidR="00110FC3">
        <w:t xml:space="preserve">forskellige </w:t>
      </w:r>
      <w:r>
        <w:t>aktører som kommer fra både kommunen, det private erhvervsliv,</w:t>
      </w:r>
      <w:r w:rsidR="00A72D8E">
        <w:t xml:space="preserve"> </w:t>
      </w:r>
      <w:r>
        <w:t>civilsamfundet, NGO´er, forskere, frivillige foreninger og andre som øn</w:t>
      </w:r>
      <w:r w:rsidR="00A72D8E">
        <w:t>s</w:t>
      </w:r>
      <w:r>
        <w:t xml:space="preserve">ker at bidrage med at løse sociale problemstillinger nu og i fremtiden. </w:t>
      </w:r>
    </w:p>
    <w:p w14:paraId="5C7B55DA" w14:textId="77777777" w:rsidR="00AE6677" w:rsidRDefault="008417CA" w:rsidP="00AE6677">
      <w:pPr>
        <w:rPr>
          <w:szCs w:val="19"/>
        </w:rPr>
      </w:pPr>
      <w:r w:rsidRPr="00DE5FF0">
        <w:rPr>
          <w:szCs w:val="19"/>
        </w:rPr>
        <w:t xml:space="preserve">Netværket i </w:t>
      </w:r>
      <w:r w:rsidR="00532DC2">
        <w:rPr>
          <w:szCs w:val="19"/>
        </w:rPr>
        <w:t>FishTank</w:t>
      </w:r>
      <w:r w:rsidRPr="00DE5FF0">
        <w:rPr>
          <w:szCs w:val="19"/>
        </w:rPr>
        <w:t xml:space="preserve"> er </w:t>
      </w:r>
      <w:r w:rsidR="00532DC2">
        <w:rPr>
          <w:szCs w:val="19"/>
        </w:rPr>
        <w:t xml:space="preserve">et </w:t>
      </w:r>
      <w:r w:rsidRPr="00DE5FF0">
        <w:rPr>
          <w:szCs w:val="19"/>
        </w:rPr>
        <w:t>samarbejds- og nytænkningsforum, hvor alle samarbejdsaktører fra kontorfællesskabet er med, men netværket giver også plads til de samarbejdsaktører, der ikke har interesse i eller kan få plads i kontorfællesskabet</w:t>
      </w:r>
      <w:r w:rsidR="003759CE" w:rsidRPr="00DE5FF0">
        <w:rPr>
          <w:szCs w:val="19"/>
        </w:rPr>
        <w:t>.</w:t>
      </w:r>
    </w:p>
    <w:p w14:paraId="47322A95" w14:textId="0C4F6250" w:rsidR="001A28F3" w:rsidRPr="00AE6677" w:rsidRDefault="008417CA" w:rsidP="00AE6677">
      <w:pPr>
        <w:rPr>
          <w:szCs w:val="19"/>
        </w:rPr>
      </w:pPr>
      <w:r w:rsidRPr="00CD028C">
        <w:rPr>
          <w:szCs w:val="19"/>
        </w:rPr>
        <w:t>Kontorfællesskabet</w:t>
      </w:r>
      <w:r w:rsidRPr="009C537A">
        <w:rPr>
          <w:bCs/>
          <w:szCs w:val="19"/>
        </w:rPr>
        <w:t xml:space="preserve"> vil løbende danne ramme om samarbejdsaktiviteter, som hele netværket </w:t>
      </w:r>
      <w:r w:rsidR="00532DC2" w:rsidRPr="009C537A">
        <w:rPr>
          <w:bCs/>
          <w:szCs w:val="19"/>
        </w:rPr>
        <w:t>kan blive</w:t>
      </w:r>
      <w:r w:rsidR="00AE6677">
        <w:rPr>
          <w:b/>
          <w:bCs/>
          <w:szCs w:val="19"/>
        </w:rPr>
        <w:t xml:space="preserve"> </w:t>
      </w:r>
      <w:r w:rsidR="00532DC2" w:rsidRPr="009C537A">
        <w:rPr>
          <w:bCs/>
          <w:szCs w:val="19"/>
        </w:rPr>
        <w:t>en del af.</w:t>
      </w:r>
      <w:r w:rsidRPr="009C537A">
        <w:rPr>
          <w:bCs/>
          <w:szCs w:val="19"/>
        </w:rPr>
        <w:t xml:space="preserve"> Afhængigt af aftalerne med aktørerne i netværket, kan aktiviteterne fx være workshops, debatter eller lign. centreret omkring udsatte</w:t>
      </w:r>
      <w:r w:rsidR="005A7E70" w:rsidRPr="009C537A">
        <w:rPr>
          <w:bCs/>
          <w:szCs w:val="19"/>
        </w:rPr>
        <w:t xml:space="preserve"> borgere, både i huset og i gården. Det </w:t>
      </w:r>
      <w:r w:rsidR="00A027EC">
        <w:rPr>
          <w:bCs/>
          <w:szCs w:val="19"/>
        </w:rPr>
        <w:t xml:space="preserve">er </w:t>
      </w:r>
      <w:r w:rsidR="005A7E70" w:rsidRPr="009C537A">
        <w:rPr>
          <w:bCs/>
          <w:szCs w:val="19"/>
        </w:rPr>
        <w:t xml:space="preserve">således muligt at bruge alle husets faciliteter alt afhængigt af tema og formål.  </w:t>
      </w:r>
      <w:bookmarkStart w:id="10" w:name="_Toc148940559"/>
    </w:p>
    <w:p w14:paraId="2FCAF807" w14:textId="63F849C0" w:rsidR="008145B8" w:rsidRPr="00DE5FF0" w:rsidRDefault="00B72E67" w:rsidP="00312ED5">
      <w:pPr>
        <w:pStyle w:val="Overskrift1"/>
      </w:pPr>
      <w:r w:rsidRPr="00DE5FF0">
        <w:t>Kontraktens genstand</w:t>
      </w:r>
      <w:bookmarkEnd w:id="10"/>
    </w:p>
    <w:p w14:paraId="2F5868C0" w14:textId="50B9BA2E" w:rsidR="008145B8" w:rsidRPr="00DE5FF0" w:rsidRDefault="00DA6903" w:rsidP="00312ED5">
      <w:r w:rsidRPr="00DE5FF0">
        <w:t>Ved nærværende ansøgning</w:t>
      </w:r>
      <w:r w:rsidR="00AE2469" w:rsidRPr="00DE5FF0">
        <w:t xml:space="preserve"> indhenter</w:t>
      </w:r>
      <w:r w:rsidR="00B72E67" w:rsidRPr="00DE5FF0">
        <w:t xml:space="preserve"> </w:t>
      </w:r>
      <w:r w:rsidR="00F47B34">
        <w:t>den daglige ledelse af huset</w:t>
      </w:r>
      <w:r w:rsidR="00B72E67" w:rsidRPr="00DE5FF0">
        <w:t xml:space="preserve"> </w:t>
      </w:r>
      <w:r w:rsidR="004769A8" w:rsidRPr="00DE5FF0">
        <w:t>ansøgninger</w:t>
      </w:r>
      <w:r w:rsidR="00B72E67" w:rsidRPr="00DE5FF0">
        <w:t xml:space="preserve"> på</w:t>
      </w:r>
      <w:r w:rsidR="008B7DDD" w:rsidRPr="00DE5FF0">
        <w:t xml:space="preserve"> </w:t>
      </w:r>
      <w:r w:rsidR="00CE64A2" w:rsidRPr="00DE5FF0">
        <w:t>indgåelsen af kontrakt</w:t>
      </w:r>
      <w:r w:rsidR="00815795" w:rsidRPr="00DE5FF0">
        <w:t xml:space="preserve"> om aktivitetsbaserede arbejdspladser</w:t>
      </w:r>
      <w:r w:rsidR="00F47B34">
        <w:t xml:space="preserve"> med fokus på socialt udsatte borgere</w:t>
      </w:r>
      <w:r w:rsidR="00CC2B4D" w:rsidRPr="00DE5FF0">
        <w:t xml:space="preserve">. Kravene til kontraktindgåelse fremgår af bilag </w:t>
      </w:r>
      <w:r w:rsidR="00E652E3" w:rsidRPr="00DE5FF0">
        <w:t xml:space="preserve">1 og ansøgeren skal ved </w:t>
      </w:r>
      <w:r w:rsidR="00116C27" w:rsidRPr="00DE5FF0">
        <w:t>ansøgningens fremsendelse</w:t>
      </w:r>
      <w:r w:rsidR="003122F2" w:rsidRPr="00DE5FF0">
        <w:t>,</w:t>
      </w:r>
      <w:r w:rsidR="00116C27" w:rsidRPr="00DE5FF0">
        <w:t xml:space="preserve"> være villig til at indgå i kontraktforholdet på de vilkår, der fremgår af bilag 1.</w:t>
      </w:r>
      <w:r w:rsidR="00E652E3" w:rsidRPr="00DE5FF0">
        <w:t xml:space="preserve"> </w:t>
      </w:r>
    </w:p>
    <w:p w14:paraId="747E7757" w14:textId="79DEDB13" w:rsidR="008145B8" w:rsidRPr="008B5896" w:rsidRDefault="00B72E67" w:rsidP="008145B8">
      <w:pPr>
        <w:pStyle w:val="Overskrift2"/>
        <w:rPr>
          <w:b/>
          <w:bCs/>
        </w:rPr>
      </w:pPr>
      <w:bookmarkStart w:id="11" w:name="_Toc388964995"/>
      <w:bookmarkStart w:id="12" w:name="_Toc436832459"/>
      <w:bookmarkStart w:id="13" w:name="_Toc33189151"/>
      <w:bookmarkStart w:id="14" w:name="_Toc148940560"/>
      <w:r w:rsidRPr="008B5896">
        <w:rPr>
          <w:b/>
          <w:bCs/>
        </w:rPr>
        <w:t xml:space="preserve">Antal </w:t>
      </w:r>
      <w:bookmarkEnd w:id="11"/>
      <w:bookmarkEnd w:id="12"/>
      <w:bookmarkEnd w:id="13"/>
      <w:r w:rsidR="00F811E0" w:rsidRPr="008B5896">
        <w:rPr>
          <w:b/>
          <w:bCs/>
        </w:rPr>
        <w:t>af udbudte kontrakter</w:t>
      </w:r>
      <w:bookmarkEnd w:id="14"/>
    </w:p>
    <w:p w14:paraId="6AB6BDA4" w14:textId="14798C45" w:rsidR="008145B8" w:rsidRPr="00DE5FF0" w:rsidRDefault="00116C27" w:rsidP="008145B8">
      <w:r>
        <w:t>Københavns Kommune</w:t>
      </w:r>
      <w:r w:rsidR="2F55B65A">
        <w:t>s</w:t>
      </w:r>
      <w:r w:rsidR="00B02A23">
        <w:t>/</w:t>
      </w:r>
      <w:r w:rsidR="00F47B34">
        <w:t>F</w:t>
      </w:r>
      <w:r w:rsidR="2398BD15">
        <w:t>i</w:t>
      </w:r>
      <w:r w:rsidR="00F47B34">
        <w:t>shTank</w:t>
      </w:r>
      <w:r w:rsidR="00B72E67">
        <w:t xml:space="preserve"> ønsker at indgå </w:t>
      </w:r>
      <w:r w:rsidR="002A7834">
        <w:t>kontrakt</w:t>
      </w:r>
      <w:r w:rsidR="00B72E67">
        <w:t xml:space="preserve"> med</w:t>
      </w:r>
      <w:r w:rsidR="00F47B34">
        <w:t xml:space="preserve"> så mange ansøgere som huset kan rumme at have kontorpladser til  </w:t>
      </w:r>
      <w:r w:rsidR="00124A21">
        <w:t xml:space="preserve"> </w:t>
      </w:r>
      <w:r w:rsidR="00F47B34">
        <w:t>FishTank</w:t>
      </w:r>
      <w:r w:rsidR="003122F2">
        <w:t xml:space="preserve"> forbeholder sig retten til at </w:t>
      </w:r>
      <w:r w:rsidR="00653099">
        <w:t xml:space="preserve">tildele færre </w:t>
      </w:r>
      <w:r w:rsidR="00557011">
        <w:t>eller flere</w:t>
      </w:r>
      <w:r w:rsidR="003122F2">
        <w:t xml:space="preserve"> kontrakt</w:t>
      </w:r>
      <w:r w:rsidR="00653099">
        <w:t>er.</w:t>
      </w:r>
      <w:r w:rsidR="003122F2">
        <w:t xml:space="preserve"> </w:t>
      </w:r>
    </w:p>
    <w:p w14:paraId="6B73F08E" w14:textId="7CCEC474" w:rsidR="008145B8" w:rsidRPr="00DE5FF0" w:rsidRDefault="002A7834" w:rsidP="008145B8">
      <w:pPr>
        <w:pStyle w:val="Overskrift1"/>
      </w:pPr>
      <w:bookmarkStart w:id="15" w:name="_Toc148940561"/>
      <w:r w:rsidRPr="00DE5FF0">
        <w:t>Ansøgningsprocessen</w:t>
      </w:r>
      <w:bookmarkEnd w:id="15"/>
    </w:p>
    <w:p w14:paraId="43AF0BE6" w14:textId="77777777" w:rsidR="008145B8" w:rsidRPr="00EA58C7" w:rsidRDefault="00B72E67" w:rsidP="008145B8">
      <w:pPr>
        <w:pStyle w:val="Overskrift2"/>
        <w:rPr>
          <w:b/>
          <w:bCs/>
        </w:rPr>
      </w:pPr>
      <w:bookmarkStart w:id="16" w:name="_Toc388964997"/>
      <w:bookmarkStart w:id="17" w:name="_Toc436832461"/>
      <w:bookmarkStart w:id="18" w:name="_Toc33189153"/>
      <w:bookmarkStart w:id="19" w:name="_Toc148940562"/>
      <w:r w:rsidRPr="00EA58C7">
        <w:rPr>
          <w:b/>
          <w:bCs/>
        </w:rPr>
        <w:t>Regelsæt</w:t>
      </w:r>
      <w:bookmarkEnd w:id="16"/>
      <w:bookmarkEnd w:id="17"/>
      <w:bookmarkEnd w:id="18"/>
      <w:r w:rsidRPr="00EA58C7">
        <w:rPr>
          <w:b/>
          <w:bCs/>
        </w:rPr>
        <w:t xml:space="preserve"> og ansvar</w:t>
      </w:r>
      <w:bookmarkEnd w:id="19"/>
    </w:p>
    <w:p w14:paraId="524A7F56" w14:textId="6541FDAC" w:rsidR="008145B8" w:rsidRPr="00DE5FF0" w:rsidRDefault="002A7834" w:rsidP="00312ED5">
      <w:r w:rsidRPr="00DE5FF0">
        <w:t>Ansøgeren</w:t>
      </w:r>
      <w:r w:rsidR="00B72E67" w:rsidRPr="00DE5FF0">
        <w:t xml:space="preserve"> bærer risikoen for, at </w:t>
      </w:r>
      <w:r w:rsidRPr="00DE5FF0">
        <w:t>ansøgningen</w:t>
      </w:r>
      <w:r w:rsidR="00B72E67" w:rsidRPr="00DE5FF0">
        <w:t xml:space="preserve"> afgives i overensstemmelse med </w:t>
      </w:r>
      <w:r w:rsidRPr="00DE5FF0">
        <w:t>ansøgningsmaterialet.</w:t>
      </w:r>
      <w:r w:rsidR="00B72E67" w:rsidRPr="00DE5FF0">
        <w:t xml:space="preserve"> </w:t>
      </w:r>
      <w:r w:rsidRPr="00DE5FF0">
        <w:t xml:space="preserve">Ansøgeren </w:t>
      </w:r>
      <w:r w:rsidR="00B72E67" w:rsidRPr="00DE5FF0">
        <w:t xml:space="preserve">må påregne, at </w:t>
      </w:r>
      <w:r w:rsidRPr="00DE5FF0">
        <w:t>Københavns Kommune</w:t>
      </w:r>
      <w:r w:rsidR="00B72E67" w:rsidRPr="00DE5FF0">
        <w:t xml:space="preserve"> kan være nødsaget til at se bort fra en i øvrigt attraktiv</w:t>
      </w:r>
      <w:r w:rsidRPr="00DE5FF0">
        <w:t xml:space="preserve"> ansøgning</w:t>
      </w:r>
      <w:r w:rsidR="00B72E67" w:rsidRPr="00DE5FF0">
        <w:t xml:space="preserve">, hvis </w:t>
      </w:r>
      <w:r w:rsidRPr="00DE5FF0">
        <w:t>ansøgningen</w:t>
      </w:r>
      <w:r w:rsidR="00B72E67" w:rsidRPr="00DE5FF0">
        <w:t xml:space="preserve"> ikke lever op til de fastsatte krav</w:t>
      </w:r>
      <w:r w:rsidR="003F7F3E" w:rsidRPr="00DE5FF0">
        <w:t>.</w:t>
      </w:r>
    </w:p>
    <w:p w14:paraId="338A0B79" w14:textId="77777777" w:rsidR="008145B8" w:rsidRPr="00EA58C7" w:rsidRDefault="00B72E67" w:rsidP="00312ED5">
      <w:pPr>
        <w:pStyle w:val="Overskrift2"/>
        <w:rPr>
          <w:b/>
          <w:bCs/>
        </w:rPr>
      </w:pPr>
      <w:bookmarkStart w:id="20" w:name="_Toc388965000"/>
      <w:bookmarkStart w:id="21" w:name="_Toc436832464"/>
      <w:bookmarkStart w:id="22" w:name="_Toc33189155"/>
      <w:bookmarkStart w:id="23" w:name="_Ref87952798"/>
      <w:bookmarkStart w:id="24" w:name="_Ref98489822"/>
      <w:bookmarkStart w:id="25" w:name="_Toc148940563"/>
      <w:r w:rsidRPr="00EA58C7">
        <w:rPr>
          <w:b/>
          <w:bCs/>
        </w:rPr>
        <w:t>Tidsplan</w:t>
      </w:r>
      <w:bookmarkEnd w:id="20"/>
      <w:bookmarkEnd w:id="21"/>
      <w:bookmarkEnd w:id="22"/>
      <w:bookmarkEnd w:id="23"/>
      <w:bookmarkEnd w:id="24"/>
      <w:bookmarkEnd w:id="25"/>
    </w:p>
    <w:p w14:paraId="2641497F" w14:textId="63A595FB" w:rsidR="008145B8" w:rsidRPr="00DE5FF0" w:rsidRDefault="00A04D90" w:rsidP="008145B8">
      <w:pPr>
        <w:rPr>
          <w:szCs w:val="24"/>
        </w:rPr>
      </w:pPr>
      <w:r>
        <w:rPr>
          <w:szCs w:val="24"/>
        </w:rPr>
        <w:t>Københavns Kommune</w:t>
      </w:r>
      <w:r w:rsidR="00B72E67" w:rsidRPr="00DE5FF0">
        <w:rPr>
          <w:szCs w:val="24"/>
        </w:rPr>
        <w:t xml:space="preserve"> forventer at gennemføre udbudsprocessen i henhold til nedenstående tidsplan.</w:t>
      </w:r>
    </w:p>
    <w:tbl>
      <w:tblPr>
        <w:tblW w:w="9634" w:type="dxa"/>
        <w:tblInd w:w="-5" w:type="dxa"/>
        <w:tblCellMar>
          <w:left w:w="0" w:type="dxa"/>
          <w:right w:w="0" w:type="dxa"/>
        </w:tblCellMar>
        <w:tblLook w:val="04A0" w:firstRow="1" w:lastRow="0" w:firstColumn="1" w:lastColumn="0" w:noHBand="0" w:noVBand="1"/>
      </w:tblPr>
      <w:tblGrid>
        <w:gridCol w:w="6232"/>
        <w:gridCol w:w="3402"/>
      </w:tblGrid>
      <w:tr w:rsidR="00076567" w:rsidRPr="00DE5FF0" w14:paraId="1218025C" w14:textId="77777777">
        <w:tc>
          <w:tcPr>
            <w:tcW w:w="6232" w:type="dxa"/>
            <w:tcBorders>
              <w:top w:val="single" w:sz="8" w:space="0" w:color="auto"/>
              <w:left w:val="single" w:sz="8" w:space="0" w:color="auto"/>
              <w:bottom w:val="single" w:sz="8" w:space="0" w:color="auto"/>
              <w:right w:val="single" w:sz="8" w:space="0" w:color="auto"/>
            </w:tcBorders>
            <w:shd w:val="clear" w:color="auto" w:fill="4472C4"/>
            <w:tcMar>
              <w:top w:w="0" w:type="dxa"/>
              <w:left w:w="108" w:type="dxa"/>
              <w:bottom w:w="0" w:type="dxa"/>
              <w:right w:w="108" w:type="dxa"/>
            </w:tcMar>
            <w:hideMark/>
          </w:tcPr>
          <w:p w14:paraId="0E9F17E6" w14:textId="77777777" w:rsidR="00076567" w:rsidRPr="00DE5FF0" w:rsidRDefault="00076567">
            <w:pPr>
              <w:rPr>
                <w:b/>
                <w:bCs/>
                <w:color w:val="FFFFFF"/>
              </w:rPr>
            </w:pPr>
            <w:r w:rsidRPr="00DE5FF0">
              <w:rPr>
                <w:b/>
                <w:bCs/>
                <w:color w:val="FFFFFF"/>
              </w:rPr>
              <w:t>Aktivitet</w:t>
            </w:r>
          </w:p>
        </w:tc>
        <w:tc>
          <w:tcPr>
            <w:tcW w:w="3402" w:type="dxa"/>
            <w:tcBorders>
              <w:top w:val="single" w:sz="8" w:space="0" w:color="auto"/>
              <w:left w:val="nil"/>
              <w:bottom w:val="single" w:sz="8" w:space="0" w:color="auto"/>
              <w:right w:val="single" w:sz="8" w:space="0" w:color="auto"/>
            </w:tcBorders>
            <w:shd w:val="clear" w:color="auto" w:fill="4472C4"/>
            <w:tcMar>
              <w:top w:w="0" w:type="dxa"/>
              <w:left w:w="108" w:type="dxa"/>
              <w:bottom w:w="0" w:type="dxa"/>
              <w:right w:w="108" w:type="dxa"/>
            </w:tcMar>
            <w:hideMark/>
          </w:tcPr>
          <w:p w14:paraId="08647CE5" w14:textId="77777777" w:rsidR="00076567" w:rsidRPr="00DE5FF0" w:rsidRDefault="00076567">
            <w:pPr>
              <w:rPr>
                <w:b/>
                <w:bCs/>
                <w:color w:val="FFFFFF"/>
              </w:rPr>
            </w:pPr>
            <w:r w:rsidRPr="00DE5FF0">
              <w:rPr>
                <w:b/>
                <w:bCs/>
                <w:color w:val="FFFFFF"/>
              </w:rPr>
              <w:t>Tidsplan</w:t>
            </w:r>
          </w:p>
        </w:tc>
      </w:tr>
      <w:tr w:rsidR="00076567" w:rsidRPr="00DE5FF0" w14:paraId="48AC5036" w14:textId="77777777">
        <w:tc>
          <w:tcPr>
            <w:tcW w:w="6232" w:type="dxa"/>
            <w:tcBorders>
              <w:top w:val="nil"/>
              <w:left w:val="single" w:sz="8" w:space="0" w:color="auto"/>
              <w:bottom w:val="single" w:sz="8" w:space="0" w:color="auto"/>
              <w:right w:val="single" w:sz="8" w:space="0" w:color="auto"/>
            </w:tcBorders>
            <w:shd w:val="clear" w:color="auto" w:fill="D0DBF0"/>
            <w:tcMar>
              <w:top w:w="0" w:type="dxa"/>
              <w:left w:w="108" w:type="dxa"/>
              <w:bottom w:w="0" w:type="dxa"/>
              <w:right w:w="108" w:type="dxa"/>
            </w:tcMar>
            <w:hideMark/>
          </w:tcPr>
          <w:p w14:paraId="3E1F3A7F" w14:textId="36D39107" w:rsidR="00076567" w:rsidRPr="00DE5FF0" w:rsidRDefault="00141AAD">
            <w:r w:rsidRPr="00DE5FF0">
              <w:rPr>
                <w:color w:val="000000"/>
              </w:rPr>
              <w:t xml:space="preserve">Offentliggørelse af </w:t>
            </w:r>
            <w:r w:rsidR="0035164D" w:rsidRPr="00DE5FF0">
              <w:rPr>
                <w:color w:val="000000"/>
              </w:rPr>
              <w:t>ansøg</w:t>
            </w:r>
            <w:r w:rsidR="00EF02B5" w:rsidRPr="00DE5FF0">
              <w:rPr>
                <w:color w:val="000000"/>
              </w:rPr>
              <w:t>ningsmateriale</w:t>
            </w:r>
          </w:p>
        </w:tc>
        <w:tc>
          <w:tcPr>
            <w:tcW w:w="3402" w:type="dxa"/>
            <w:tcBorders>
              <w:top w:val="nil"/>
              <w:left w:val="nil"/>
              <w:bottom w:val="single" w:sz="8" w:space="0" w:color="auto"/>
              <w:right w:val="single" w:sz="8" w:space="0" w:color="auto"/>
            </w:tcBorders>
            <w:shd w:val="clear" w:color="auto" w:fill="D0DBF0"/>
            <w:tcMar>
              <w:top w:w="0" w:type="dxa"/>
              <w:left w:w="108" w:type="dxa"/>
              <w:bottom w:w="0" w:type="dxa"/>
              <w:right w:w="108" w:type="dxa"/>
            </w:tcMar>
            <w:hideMark/>
          </w:tcPr>
          <w:p w14:paraId="4F13E105" w14:textId="540443DB" w:rsidR="00076567" w:rsidRPr="00DE5FF0" w:rsidRDefault="00076567">
            <w:pPr>
              <w:rPr>
                <w:color w:val="FF0000"/>
              </w:rPr>
            </w:pPr>
          </w:p>
        </w:tc>
      </w:tr>
      <w:tr w:rsidR="00076567" w:rsidRPr="00DE5FF0" w14:paraId="16133B72" w14:textId="77777777">
        <w:tc>
          <w:tcPr>
            <w:tcW w:w="6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8E07D4" w14:textId="07864D82" w:rsidR="00076567" w:rsidRPr="00DE5FF0" w:rsidRDefault="00076567">
            <w:r w:rsidRPr="00DE5FF0">
              <w:lastRenderedPageBreak/>
              <w:t xml:space="preserve">Frist for </w:t>
            </w:r>
            <w:r w:rsidR="007518E3" w:rsidRPr="00DE5FF0">
              <w:t>a</w:t>
            </w:r>
            <w:r w:rsidR="00EF02B5" w:rsidRPr="00DE5FF0">
              <w:t>nsøgerne</w:t>
            </w:r>
            <w:r w:rsidRPr="00DE5FF0">
              <w:t xml:space="preserve"> til at indsende </w:t>
            </w:r>
            <w:r w:rsidR="00EF02B5" w:rsidRPr="00DE5FF0">
              <w:t>ansøgninger</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04CF0C30" w14:textId="48925C0B" w:rsidR="00076567" w:rsidRPr="00DE5FF0" w:rsidRDefault="00076567">
            <w:pPr>
              <w:rPr>
                <w:color w:val="FF0000"/>
              </w:rPr>
            </w:pPr>
          </w:p>
        </w:tc>
      </w:tr>
      <w:tr w:rsidR="00076567" w:rsidRPr="00DE5FF0" w14:paraId="575F715E" w14:textId="77777777">
        <w:tc>
          <w:tcPr>
            <w:tcW w:w="6232" w:type="dxa"/>
            <w:tcBorders>
              <w:top w:val="nil"/>
              <w:left w:val="single" w:sz="8" w:space="0" w:color="auto"/>
              <w:bottom w:val="single" w:sz="8" w:space="0" w:color="auto"/>
              <w:right w:val="single" w:sz="8" w:space="0" w:color="auto"/>
            </w:tcBorders>
            <w:shd w:val="clear" w:color="auto" w:fill="D0DBF0"/>
            <w:tcMar>
              <w:top w:w="0" w:type="dxa"/>
              <w:left w:w="108" w:type="dxa"/>
              <w:bottom w:w="0" w:type="dxa"/>
              <w:right w:w="108" w:type="dxa"/>
            </w:tcMar>
            <w:hideMark/>
          </w:tcPr>
          <w:p w14:paraId="7ADC4C1E" w14:textId="39F1BEB2" w:rsidR="00076567" w:rsidRPr="00DE5FF0" w:rsidRDefault="00076567">
            <w:r w:rsidRPr="00DE5FF0">
              <w:rPr>
                <w:color w:val="000000"/>
              </w:rPr>
              <w:t xml:space="preserve">Meddelelse af vindende </w:t>
            </w:r>
            <w:r w:rsidR="00BC41FC" w:rsidRPr="00DE5FF0">
              <w:rPr>
                <w:color w:val="000000"/>
              </w:rPr>
              <w:t>ansøgere</w:t>
            </w:r>
          </w:p>
        </w:tc>
        <w:tc>
          <w:tcPr>
            <w:tcW w:w="3402" w:type="dxa"/>
            <w:tcBorders>
              <w:top w:val="nil"/>
              <w:left w:val="nil"/>
              <w:bottom w:val="single" w:sz="8" w:space="0" w:color="auto"/>
              <w:right w:val="single" w:sz="8" w:space="0" w:color="auto"/>
            </w:tcBorders>
            <w:shd w:val="clear" w:color="auto" w:fill="D0DBF0"/>
            <w:tcMar>
              <w:top w:w="0" w:type="dxa"/>
              <w:left w:w="108" w:type="dxa"/>
              <w:bottom w:w="0" w:type="dxa"/>
              <w:right w:w="108" w:type="dxa"/>
            </w:tcMar>
            <w:hideMark/>
          </w:tcPr>
          <w:p w14:paraId="70611494" w14:textId="427096D5" w:rsidR="00076567" w:rsidRPr="00DE5FF0" w:rsidRDefault="00076567">
            <w:pPr>
              <w:rPr>
                <w:color w:val="FF0000"/>
              </w:rPr>
            </w:pPr>
          </w:p>
        </w:tc>
      </w:tr>
      <w:tr w:rsidR="00076567" w:rsidRPr="00DE5FF0" w14:paraId="7F601DB5" w14:textId="77777777">
        <w:tc>
          <w:tcPr>
            <w:tcW w:w="6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D09E1" w14:textId="690ADA8B" w:rsidR="00076567" w:rsidRPr="00DE5FF0" w:rsidRDefault="00FB506D">
            <w:r w:rsidRPr="00DE5FF0">
              <w:rPr>
                <w:color w:val="000000"/>
              </w:rPr>
              <w:t>U</w:t>
            </w:r>
            <w:r w:rsidR="003B690A" w:rsidRPr="00DE5FF0">
              <w:rPr>
                <w:color w:val="000000"/>
              </w:rPr>
              <w:t>nderskrivelse</w:t>
            </w:r>
            <w:r w:rsidR="00FC4A35" w:rsidRPr="00DE5FF0">
              <w:rPr>
                <w:color w:val="000000"/>
              </w:rPr>
              <w:t>r af kontrakterne</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4C0B156" w14:textId="4E44C18A" w:rsidR="00076567" w:rsidRPr="00DE5FF0" w:rsidRDefault="00076567">
            <w:pPr>
              <w:rPr>
                <w:color w:val="FF0000"/>
              </w:rPr>
            </w:pPr>
          </w:p>
        </w:tc>
      </w:tr>
      <w:tr w:rsidR="00076567" w:rsidRPr="00DE5FF0" w14:paraId="0656EB24" w14:textId="77777777">
        <w:tc>
          <w:tcPr>
            <w:tcW w:w="6232" w:type="dxa"/>
            <w:tcBorders>
              <w:top w:val="nil"/>
              <w:left w:val="single" w:sz="8" w:space="0" w:color="auto"/>
              <w:bottom w:val="single" w:sz="8" w:space="0" w:color="auto"/>
              <w:right w:val="single" w:sz="8" w:space="0" w:color="auto"/>
            </w:tcBorders>
            <w:shd w:val="clear" w:color="auto" w:fill="D0DBF0"/>
            <w:tcMar>
              <w:top w:w="0" w:type="dxa"/>
              <w:left w:w="108" w:type="dxa"/>
              <w:bottom w:w="0" w:type="dxa"/>
              <w:right w:w="108" w:type="dxa"/>
            </w:tcMar>
            <w:hideMark/>
          </w:tcPr>
          <w:p w14:paraId="2560B76B" w14:textId="3F0C0FE5" w:rsidR="00076567" w:rsidRPr="00DE5FF0" w:rsidRDefault="00FC4A35">
            <w:r w:rsidRPr="00DE5FF0">
              <w:t>Kontrakten</w:t>
            </w:r>
            <w:r w:rsidR="00732937" w:rsidRPr="00DE5FF0">
              <w:t xml:space="preserve"> træder i kraft</w:t>
            </w:r>
          </w:p>
        </w:tc>
        <w:tc>
          <w:tcPr>
            <w:tcW w:w="3402" w:type="dxa"/>
            <w:tcBorders>
              <w:top w:val="nil"/>
              <w:left w:val="nil"/>
              <w:bottom w:val="single" w:sz="8" w:space="0" w:color="auto"/>
              <w:right w:val="single" w:sz="8" w:space="0" w:color="auto"/>
            </w:tcBorders>
            <w:shd w:val="clear" w:color="auto" w:fill="D0DBF0"/>
            <w:tcMar>
              <w:top w:w="0" w:type="dxa"/>
              <w:left w:w="108" w:type="dxa"/>
              <w:bottom w:w="0" w:type="dxa"/>
              <w:right w:w="108" w:type="dxa"/>
            </w:tcMar>
            <w:hideMark/>
          </w:tcPr>
          <w:p w14:paraId="0A6957B8" w14:textId="23FE2B57" w:rsidR="00076567" w:rsidRPr="00DE5FF0" w:rsidRDefault="00076567">
            <w:pPr>
              <w:rPr>
                <w:color w:val="FF0000"/>
              </w:rPr>
            </w:pPr>
          </w:p>
        </w:tc>
      </w:tr>
    </w:tbl>
    <w:p w14:paraId="7DE4F569" w14:textId="215D9616" w:rsidR="008145B8" w:rsidRPr="00DE5FF0" w:rsidRDefault="00B72E67" w:rsidP="00312ED5">
      <w:r w:rsidRPr="00DE5FF0">
        <w:t>Tidsplanen er alene udtryk for</w:t>
      </w:r>
      <w:r w:rsidR="004D1D97" w:rsidRPr="00DE5FF0">
        <w:t xml:space="preserve"> København Kommunes</w:t>
      </w:r>
      <w:r w:rsidRPr="00DE5FF0">
        <w:t xml:space="preserve"> forventede gennemførelse af </w:t>
      </w:r>
      <w:r w:rsidR="00124A21" w:rsidRPr="00DE5FF0">
        <w:t>ansøgningsprocessen</w:t>
      </w:r>
      <w:r w:rsidRPr="00DE5FF0">
        <w:t xml:space="preserve">, hvorfor tidspunkterne kan blive ændret, og tidspunkterne efter </w:t>
      </w:r>
      <w:r w:rsidR="00124A21" w:rsidRPr="00DE5FF0">
        <w:t>ansøgningsfristen</w:t>
      </w:r>
      <w:r w:rsidRPr="00DE5FF0">
        <w:t xml:space="preserve"> alene er vejledende.</w:t>
      </w:r>
    </w:p>
    <w:p w14:paraId="4AA5D7A9" w14:textId="3DCCE868" w:rsidR="008145B8" w:rsidRPr="008B5896" w:rsidRDefault="00B72E67" w:rsidP="008145B8">
      <w:pPr>
        <w:pStyle w:val="Overskrift2"/>
        <w:rPr>
          <w:b/>
          <w:bCs/>
        </w:rPr>
      </w:pPr>
      <w:bookmarkStart w:id="26" w:name="_Toc148940564"/>
      <w:r w:rsidRPr="008B5896">
        <w:rPr>
          <w:b/>
          <w:bCs/>
        </w:rPr>
        <w:t>Kommunikation</w:t>
      </w:r>
      <w:bookmarkEnd w:id="26"/>
    </w:p>
    <w:p w14:paraId="190B8688" w14:textId="28F06AFD" w:rsidR="008145B8" w:rsidRPr="00EA58C7" w:rsidRDefault="00B72E67" w:rsidP="008145B8">
      <w:pPr>
        <w:pStyle w:val="Overskrift3"/>
        <w:rPr>
          <w:b/>
          <w:bCs/>
        </w:rPr>
      </w:pPr>
      <w:bookmarkStart w:id="27" w:name="_Ref438924659"/>
      <w:r w:rsidRPr="00EA58C7">
        <w:rPr>
          <w:b/>
          <w:bCs/>
        </w:rPr>
        <w:t xml:space="preserve">Henvendelser til </w:t>
      </w:r>
      <w:bookmarkEnd w:id="27"/>
      <w:r w:rsidR="00147659" w:rsidRPr="00EA58C7">
        <w:rPr>
          <w:b/>
          <w:bCs/>
        </w:rPr>
        <w:t>FishTank</w:t>
      </w:r>
    </w:p>
    <w:p w14:paraId="6A34BFA8" w14:textId="1AADA4E3" w:rsidR="008145B8" w:rsidRPr="00DE5FF0" w:rsidRDefault="00BE29A9" w:rsidP="008145B8">
      <w:r>
        <w:t>H</w:t>
      </w:r>
      <w:r w:rsidR="00B72E67">
        <w:t xml:space="preserve">envendelser til </w:t>
      </w:r>
      <w:r w:rsidR="004D1D97">
        <w:t>Københavns Kommune</w:t>
      </w:r>
      <w:r w:rsidR="008E3B4A">
        <w:t xml:space="preserve"> </w:t>
      </w:r>
      <w:r w:rsidR="00673ADB">
        <w:t xml:space="preserve">/ </w:t>
      </w:r>
      <w:r w:rsidR="008E3B4A">
        <w:t>FishTank</w:t>
      </w:r>
      <w:r w:rsidR="004D1D97">
        <w:t xml:space="preserve"> </w:t>
      </w:r>
      <w:r w:rsidR="00B72E67">
        <w:t>forud for</w:t>
      </w:r>
      <w:r w:rsidR="00BE6211">
        <w:t xml:space="preserve"> an</w:t>
      </w:r>
      <w:r w:rsidR="71C94513">
        <w:t>s</w:t>
      </w:r>
      <w:r w:rsidR="00BE6211">
        <w:t>øgning</w:t>
      </w:r>
      <w:r w:rsidR="00B72E67">
        <w:t>safgivelsen skal skriftligt ske via</w:t>
      </w:r>
      <w:r w:rsidR="00732937">
        <w:t xml:space="preserve"> mail.</w:t>
      </w:r>
    </w:p>
    <w:p w14:paraId="4BEA214B" w14:textId="040DBF00" w:rsidR="008145B8" w:rsidRPr="00DE5FF0" w:rsidRDefault="0020463A" w:rsidP="008145B8">
      <w:r w:rsidRPr="00DE5FF0">
        <w:t>Ansøgerne</w:t>
      </w:r>
      <w:r w:rsidR="00B72E67" w:rsidRPr="00DE5FF0">
        <w:t xml:space="preserve"> kan stille spørgsmål til udbudsmaterialet</w:t>
      </w:r>
      <w:r w:rsidR="00104E5A" w:rsidRPr="00DE5FF0">
        <w:t>.</w:t>
      </w:r>
    </w:p>
    <w:p w14:paraId="1DC3FB21" w14:textId="7927AF50" w:rsidR="008145B8" w:rsidRPr="00DE5FF0" w:rsidRDefault="0020463A" w:rsidP="008145B8">
      <w:r w:rsidRPr="00DE5FF0">
        <w:t>Bliver ansøgerne</w:t>
      </w:r>
      <w:r w:rsidR="00B72E67" w:rsidRPr="00DE5FF0">
        <w:t xml:space="preserve"> opmærksomme på fejl eller uhensigtsmæssigheder ved </w:t>
      </w:r>
      <w:r w:rsidR="007933DF" w:rsidRPr="00DE5FF0">
        <w:t xml:space="preserve">ansøgningsmaterialet, kan ansøgerne </w:t>
      </w:r>
      <w:r w:rsidR="00B72E67" w:rsidRPr="00DE5FF0">
        <w:t xml:space="preserve">gøre </w:t>
      </w:r>
      <w:r w:rsidR="007933DF" w:rsidRPr="00DE5FF0">
        <w:t>Københavns Kommune</w:t>
      </w:r>
      <w:r w:rsidR="00B72E67" w:rsidRPr="00DE5FF0">
        <w:t xml:space="preserve"> opmærksom herpå, således</w:t>
      </w:r>
      <w:r w:rsidR="00AE31B8">
        <w:t xml:space="preserve"> </w:t>
      </w:r>
      <w:r w:rsidR="004B2A46" w:rsidRPr="00DE5FF0">
        <w:t>at</w:t>
      </w:r>
      <w:r w:rsidR="00B72E67" w:rsidRPr="00DE5FF0">
        <w:t xml:space="preserve"> </w:t>
      </w:r>
      <w:r w:rsidR="004B2A46" w:rsidRPr="00DE5FF0">
        <w:t>Københavns Kommune</w:t>
      </w:r>
      <w:r w:rsidR="00B72E67" w:rsidRPr="00DE5FF0">
        <w:t xml:space="preserve"> får mulighed for at afhjælpe forholdet med en ændring af </w:t>
      </w:r>
      <w:r w:rsidR="004B2A46" w:rsidRPr="00DE5FF0">
        <w:t xml:space="preserve">ansøgningsmaterialet </w:t>
      </w:r>
      <w:r w:rsidR="00F342F7" w:rsidRPr="00DE5FF0">
        <w:t>i det omf</w:t>
      </w:r>
      <w:r w:rsidR="004B2A46" w:rsidRPr="00DE5FF0">
        <w:t>ang det vurderes relevant</w:t>
      </w:r>
      <w:r w:rsidR="00B72E67" w:rsidRPr="00DE5FF0">
        <w:t xml:space="preserve">. Opfordringen omfatter også eventuelle uhensigtsmæssigt formulerede </w:t>
      </w:r>
      <w:r w:rsidR="003A5798" w:rsidRPr="00DE5FF0">
        <w:t>kontraktkrav</w:t>
      </w:r>
      <w:r w:rsidR="00E45AFE" w:rsidRPr="00DE5FF0">
        <w:t xml:space="preserve">, </w:t>
      </w:r>
      <w:r w:rsidR="00B72E67" w:rsidRPr="00DE5FF0">
        <w:t xml:space="preserve">som har betydning for </w:t>
      </w:r>
      <w:r w:rsidR="00E45AFE" w:rsidRPr="00DE5FF0">
        <w:t>ansøgerne</w:t>
      </w:r>
      <w:r w:rsidR="00B72E67" w:rsidRPr="00DE5FF0">
        <w:t xml:space="preserve"> generelt.</w:t>
      </w:r>
    </w:p>
    <w:p w14:paraId="1446E4E9" w14:textId="315A250E" w:rsidR="001A5CDA" w:rsidRPr="00DE5FF0" w:rsidRDefault="00AD4E78" w:rsidP="008145B8">
      <w:r w:rsidRPr="00DE5FF0">
        <w:t>Ansøgerne</w:t>
      </w:r>
      <w:r w:rsidR="008145B8" w:rsidRPr="00DE5FF0">
        <w:t xml:space="preserve"> opfordres til at rette henvendelse til </w:t>
      </w:r>
      <w:r w:rsidRPr="00DE5FF0">
        <w:t>Københavns Kommune</w:t>
      </w:r>
      <w:r w:rsidR="00F47B34" w:rsidRPr="006123B6">
        <w:t>/FishTank</w:t>
      </w:r>
      <w:r w:rsidR="008145B8" w:rsidRPr="00DE5FF0">
        <w:t xml:space="preserve"> så tidligt som muligt.</w:t>
      </w:r>
      <w:r w:rsidR="00CA3001" w:rsidRPr="00DE5FF0">
        <w:t xml:space="preserve"> </w:t>
      </w:r>
    </w:p>
    <w:p w14:paraId="2C2B4700" w14:textId="0C3F9554" w:rsidR="00D61EE3" w:rsidRPr="008B5896" w:rsidRDefault="00B72E67" w:rsidP="00D61EE3">
      <w:pPr>
        <w:pStyle w:val="Overskrift2"/>
        <w:rPr>
          <w:b/>
          <w:bCs/>
        </w:rPr>
      </w:pPr>
      <w:bookmarkStart w:id="28" w:name="_Toc33189159"/>
      <w:bookmarkStart w:id="29" w:name="_Toc148940565"/>
      <w:r w:rsidRPr="008B5896">
        <w:rPr>
          <w:b/>
          <w:bCs/>
        </w:rPr>
        <w:t>Sprog</w:t>
      </w:r>
      <w:bookmarkEnd w:id="28"/>
      <w:bookmarkEnd w:id="29"/>
    </w:p>
    <w:p w14:paraId="6E600136" w14:textId="034A549C" w:rsidR="00D61EE3" w:rsidRPr="00DE5FF0" w:rsidRDefault="00B72E67" w:rsidP="00D61EE3">
      <w:r w:rsidRPr="00DE5FF0">
        <w:t xml:space="preserve">Kommunikation </w:t>
      </w:r>
      <w:r w:rsidR="00AD516E" w:rsidRPr="00DE5FF0">
        <w:t xml:space="preserve">og </w:t>
      </w:r>
      <w:r w:rsidR="008215C6" w:rsidRPr="00DE5FF0">
        <w:t>ansøgninger</w:t>
      </w:r>
      <w:r w:rsidR="00C34010" w:rsidRPr="00DE5FF0">
        <w:t xml:space="preserve"> </w:t>
      </w:r>
      <w:r w:rsidRPr="00DE5FF0">
        <w:t>skal være på dansk.</w:t>
      </w:r>
    </w:p>
    <w:p w14:paraId="178BE6ED" w14:textId="104C363C" w:rsidR="00D61EE3" w:rsidRPr="008B5896" w:rsidRDefault="00B72E67" w:rsidP="00D61EE3">
      <w:pPr>
        <w:pStyle w:val="Overskrift2"/>
        <w:rPr>
          <w:b/>
          <w:bCs/>
        </w:rPr>
      </w:pPr>
      <w:bookmarkStart w:id="30" w:name="_Toc33189160"/>
      <w:bookmarkStart w:id="31" w:name="_Toc148940566"/>
      <w:r w:rsidRPr="008B5896">
        <w:rPr>
          <w:b/>
          <w:bCs/>
        </w:rPr>
        <w:t>Tilbagelevering af tilbud</w:t>
      </w:r>
      <w:bookmarkEnd w:id="30"/>
      <w:bookmarkEnd w:id="31"/>
      <w:r w:rsidR="00C34010" w:rsidRPr="008B5896">
        <w:rPr>
          <w:b/>
          <w:bCs/>
        </w:rPr>
        <w:t xml:space="preserve"> </w:t>
      </w:r>
    </w:p>
    <w:p w14:paraId="044560C4" w14:textId="0B1108DE" w:rsidR="00D61EE3" w:rsidRPr="00DE5FF0" w:rsidRDefault="008215C6" w:rsidP="00D61EE3">
      <w:r w:rsidRPr="00DE5FF0">
        <w:t>Ansøgerne</w:t>
      </w:r>
      <w:r w:rsidR="00B72E67" w:rsidRPr="00DE5FF0">
        <w:t xml:space="preserve"> kan ikke forlange </w:t>
      </w:r>
      <w:r w:rsidRPr="00DE5FF0">
        <w:t>sin ansøgning</w:t>
      </w:r>
      <w:r w:rsidR="0041086B" w:rsidRPr="00DE5FF0">
        <w:t xml:space="preserve"> </w:t>
      </w:r>
      <w:r w:rsidR="00B72E67" w:rsidRPr="00DE5FF0">
        <w:t xml:space="preserve">tilbageleveret fra </w:t>
      </w:r>
      <w:r w:rsidRPr="00DE5FF0">
        <w:t>Københavns Kommune</w:t>
      </w:r>
      <w:r w:rsidR="00F47B34">
        <w:t>/FishTank</w:t>
      </w:r>
      <w:r w:rsidR="00B72E67" w:rsidRPr="00DE5FF0">
        <w:t>.</w:t>
      </w:r>
    </w:p>
    <w:p w14:paraId="6BEF3DCF" w14:textId="2A5AA368" w:rsidR="00D61EE3" w:rsidRPr="008B5896" w:rsidRDefault="008215C6" w:rsidP="003F7F3E">
      <w:pPr>
        <w:pStyle w:val="Overskrift2"/>
        <w:rPr>
          <w:b/>
          <w:bCs/>
        </w:rPr>
      </w:pPr>
      <w:bookmarkStart w:id="32" w:name="_Toc33189161"/>
      <w:bookmarkStart w:id="33" w:name="_Toc148940567"/>
      <w:r w:rsidRPr="008B5896">
        <w:rPr>
          <w:b/>
          <w:bCs/>
        </w:rPr>
        <w:t>Ansøgnings</w:t>
      </w:r>
      <w:r w:rsidR="00B72E67" w:rsidRPr="008B5896">
        <w:rPr>
          <w:b/>
          <w:bCs/>
        </w:rPr>
        <w:t>omkostninger</w:t>
      </w:r>
      <w:bookmarkEnd w:id="32"/>
      <w:bookmarkEnd w:id="33"/>
    </w:p>
    <w:p w14:paraId="63A40394" w14:textId="47FDD28F" w:rsidR="00D61EE3" w:rsidRPr="00DE5FF0" w:rsidRDefault="008215C6" w:rsidP="00D61EE3">
      <w:r w:rsidRPr="00DE5FF0">
        <w:t>O</w:t>
      </w:r>
      <w:r w:rsidR="00B72E67" w:rsidRPr="00DE5FF0">
        <w:t>mkostninger forbundet med at afgive</w:t>
      </w:r>
      <w:r w:rsidR="00F427CF" w:rsidRPr="00DE5FF0">
        <w:t xml:space="preserve"> </w:t>
      </w:r>
      <w:r w:rsidRPr="00DE5FF0">
        <w:t>ansøgning</w:t>
      </w:r>
      <w:r w:rsidR="00B72E67" w:rsidRPr="00DE5FF0">
        <w:t xml:space="preserve"> er </w:t>
      </w:r>
      <w:r w:rsidRPr="00DE5FF0">
        <w:t>Københavns Kommune</w:t>
      </w:r>
      <w:r w:rsidR="00B72E67" w:rsidRPr="00DE5FF0">
        <w:t xml:space="preserve"> uvedkommende.</w:t>
      </w:r>
    </w:p>
    <w:p w14:paraId="3BAAF20A" w14:textId="77777777" w:rsidR="00D61EE3" w:rsidRPr="008B5896" w:rsidRDefault="00B72E67" w:rsidP="00D61EE3">
      <w:pPr>
        <w:pStyle w:val="Overskrift2"/>
        <w:rPr>
          <w:b/>
          <w:bCs/>
        </w:rPr>
      </w:pPr>
      <w:bookmarkStart w:id="34" w:name="_Toc388965004"/>
      <w:bookmarkStart w:id="35" w:name="_Toc436832482"/>
      <w:bookmarkStart w:id="36" w:name="_Toc33189162"/>
      <w:bookmarkStart w:id="37" w:name="_Toc148940568"/>
      <w:r w:rsidRPr="008B5896">
        <w:rPr>
          <w:b/>
          <w:bCs/>
        </w:rPr>
        <w:t>Fortrolighed</w:t>
      </w:r>
      <w:bookmarkEnd w:id="34"/>
      <w:bookmarkEnd w:id="35"/>
      <w:bookmarkEnd w:id="36"/>
      <w:bookmarkEnd w:id="37"/>
    </w:p>
    <w:p w14:paraId="294B4EB6" w14:textId="28E44B7E" w:rsidR="00D61EE3" w:rsidRPr="00DE5FF0" w:rsidRDefault="008215C6" w:rsidP="00D61EE3">
      <w:r w:rsidRPr="00DE5FF0">
        <w:t>Københavns Kommune</w:t>
      </w:r>
      <w:r w:rsidR="00B72E67" w:rsidRPr="00DE5FF0">
        <w:t xml:space="preserve"> vil så vidt muligt sikre fortroligheden af alle </w:t>
      </w:r>
      <w:r w:rsidR="00C55183" w:rsidRPr="00DE5FF0">
        <w:t xml:space="preserve">fortrolige </w:t>
      </w:r>
      <w:r w:rsidR="00B72E67" w:rsidRPr="00DE5FF0">
        <w:t xml:space="preserve">oplysninger i </w:t>
      </w:r>
      <w:r w:rsidR="00B403D5" w:rsidRPr="00DE5FF0">
        <w:t>ansøgningerne</w:t>
      </w:r>
      <w:r w:rsidR="00B72E67" w:rsidRPr="00DE5FF0">
        <w:t xml:space="preserve">. I den udstrækning, hvor </w:t>
      </w:r>
      <w:r w:rsidR="00FE4B98" w:rsidRPr="00DE5FF0">
        <w:t>ansøgeren</w:t>
      </w:r>
      <w:r w:rsidR="00036DC6" w:rsidRPr="00DE5FF0">
        <w:t xml:space="preserve"> s</w:t>
      </w:r>
      <w:r w:rsidR="00B72E67" w:rsidRPr="00DE5FF0">
        <w:t xml:space="preserve">elv anser oplysninger for at være fortrolige, bedes </w:t>
      </w:r>
      <w:r w:rsidR="00B72E67" w:rsidRPr="00DE5FF0">
        <w:lastRenderedPageBreak/>
        <w:t>dette tydeligt</w:t>
      </w:r>
      <w:r w:rsidR="002970AF" w:rsidRPr="00DE5FF0">
        <w:t xml:space="preserve"> og specifikt </w:t>
      </w:r>
      <w:r w:rsidR="00B72E67" w:rsidRPr="00DE5FF0">
        <w:t xml:space="preserve">angivet i </w:t>
      </w:r>
      <w:r w:rsidR="00FE4B98" w:rsidRPr="00DE5FF0">
        <w:t>ansøgningen</w:t>
      </w:r>
      <w:r w:rsidR="00B72E67" w:rsidRPr="00DE5FF0">
        <w:t xml:space="preserve">, hvorefter </w:t>
      </w:r>
      <w:r w:rsidR="00FE4B98" w:rsidRPr="00DE5FF0">
        <w:t>Københavns Kommune</w:t>
      </w:r>
      <w:r w:rsidR="00B72E67" w:rsidRPr="00DE5FF0">
        <w:t xml:space="preserve"> vil tilstræbe, at oplysningerne ikke videregives, medmindre oplysningerne er offentligt tilgængelige i forvejen eller på tilsvarende måde ikke kan anses som fortrolige.</w:t>
      </w:r>
      <w:r w:rsidR="002970AF" w:rsidRPr="00DE5FF0">
        <w:t xml:space="preserve"> Generelle angivelser eller lignende kan ikke forventes tillagt betydning</w:t>
      </w:r>
      <w:r w:rsidR="00312ED5" w:rsidRPr="00DE5FF0">
        <w:t>.</w:t>
      </w:r>
    </w:p>
    <w:p w14:paraId="07765D22" w14:textId="7906A05B" w:rsidR="00D61EE3" w:rsidRPr="00DE5FF0" w:rsidRDefault="00B72E67" w:rsidP="00D61EE3">
      <w:r w:rsidRPr="00DE5FF0">
        <w:t xml:space="preserve">Fortrolighedstilsagnet må i sagens natur vige i den udstrækning, hvor lovgivningen forpligter </w:t>
      </w:r>
      <w:r w:rsidR="00286584" w:rsidRPr="00DE5FF0">
        <w:t>Københavns Kommune</w:t>
      </w:r>
      <w:r w:rsidRPr="00DE5FF0">
        <w:t xml:space="preserve"> til at videregive oplysninger til tredjemand</w:t>
      </w:r>
      <w:r w:rsidR="00DC18AC" w:rsidRPr="00DE5FF0">
        <w:t>. Københavns Kommune</w:t>
      </w:r>
      <w:r w:rsidRPr="00DE5FF0">
        <w:t xml:space="preserve"> er til enhver tid berettiget til at anvende oplysninger i den udstrækning, hvor dette er til berettiget varetagelse af </w:t>
      </w:r>
      <w:r w:rsidR="00DC18AC" w:rsidRPr="00DE5FF0">
        <w:t>Københavns Kommune</w:t>
      </w:r>
      <w:r w:rsidRPr="00DE5FF0">
        <w:t xml:space="preserve"> interesser under en rets- eller klagesag med tilknytning til udbuddet.</w:t>
      </w:r>
    </w:p>
    <w:p w14:paraId="01CD5104" w14:textId="64127D35" w:rsidR="00D61EE3" w:rsidRPr="008B5896" w:rsidRDefault="00B72E67" w:rsidP="00D61EE3">
      <w:pPr>
        <w:pStyle w:val="Overskrift2"/>
        <w:rPr>
          <w:b/>
          <w:bCs/>
        </w:rPr>
      </w:pPr>
      <w:bookmarkStart w:id="38" w:name="_Toc33189163"/>
      <w:bookmarkStart w:id="39" w:name="_Toc388965008"/>
      <w:bookmarkStart w:id="40" w:name="_Toc436832474"/>
      <w:bookmarkStart w:id="41" w:name="_Toc33189164"/>
      <w:bookmarkStart w:id="42" w:name="_Toc148940569"/>
      <w:bookmarkEnd w:id="38"/>
      <w:r w:rsidRPr="008B5896">
        <w:rPr>
          <w:b/>
          <w:bCs/>
        </w:rPr>
        <w:t xml:space="preserve">Annullation af </w:t>
      </w:r>
      <w:bookmarkEnd w:id="39"/>
      <w:bookmarkEnd w:id="40"/>
      <w:bookmarkEnd w:id="41"/>
      <w:r w:rsidR="00DC18AC" w:rsidRPr="008B5896">
        <w:rPr>
          <w:b/>
          <w:bCs/>
        </w:rPr>
        <w:t>ansøgningsproceduren</w:t>
      </w:r>
      <w:bookmarkEnd w:id="42"/>
    </w:p>
    <w:p w14:paraId="5449486A" w14:textId="41D7FAA2" w:rsidR="00D61EE3" w:rsidRPr="00DE5FF0" w:rsidRDefault="00B72E67" w:rsidP="00D61EE3">
      <w:r w:rsidRPr="00DE5FF0">
        <w:t xml:space="preserve">Indtil </w:t>
      </w:r>
      <w:r w:rsidR="004C443F" w:rsidRPr="00DE5FF0">
        <w:t>ansøgningsprocessen</w:t>
      </w:r>
      <w:r w:rsidRPr="00DE5FF0">
        <w:t xml:space="preserve"> er afsluttet med indgåelse af kontrakt, vil </w:t>
      </w:r>
      <w:r w:rsidR="007942AE" w:rsidRPr="00DE5FF0">
        <w:t>Københavns Kommune</w:t>
      </w:r>
      <w:r w:rsidRPr="00DE5FF0">
        <w:t xml:space="preserve"> være berettiget til at annullere </w:t>
      </w:r>
      <w:r w:rsidR="004C443F" w:rsidRPr="00DE5FF0">
        <w:t xml:space="preserve">ansøgningsproceduren, </w:t>
      </w:r>
      <w:r w:rsidRPr="00DE5FF0">
        <w:t xml:space="preserve">medmindre det konkret strider mod </w:t>
      </w:r>
      <w:r w:rsidR="004E187D" w:rsidRPr="00DE5FF0">
        <w:t>de</w:t>
      </w:r>
      <w:r w:rsidR="007942AE" w:rsidRPr="00DE5FF0">
        <w:t xml:space="preserve"> forvaltningsretlige principper om saglighed, økonomisk forsvarlig forvaltning, forbuddet mod varetagelse af uvedkommende hensyn, ligebehandlingsprincippet og proportionalitetsprincippet.</w:t>
      </w:r>
    </w:p>
    <w:p w14:paraId="0569016F" w14:textId="408540F1" w:rsidR="00D61EE3" w:rsidRPr="00DE5FF0" w:rsidRDefault="000A2052" w:rsidP="00D61EE3">
      <w:r w:rsidRPr="00DE5FF0">
        <w:t>Ansøgerne</w:t>
      </w:r>
      <w:r w:rsidR="00B72E67" w:rsidRPr="00DE5FF0">
        <w:t xml:space="preserve"> kan ikke kræve erstatning i anledning af </w:t>
      </w:r>
      <w:r w:rsidR="003C6E60" w:rsidRPr="00DE5FF0">
        <w:t xml:space="preserve">Københavns Kommunes </w:t>
      </w:r>
      <w:r w:rsidR="00B72E67" w:rsidRPr="00DE5FF0">
        <w:t xml:space="preserve">annullation af </w:t>
      </w:r>
      <w:r w:rsidRPr="00DE5FF0">
        <w:t>ansøgningsproceduren</w:t>
      </w:r>
      <w:r w:rsidR="00B72E67" w:rsidRPr="00DE5FF0">
        <w:t xml:space="preserve">. </w:t>
      </w:r>
    </w:p>
    <w:p w14:paraId="24D2752E" w14:textId="3577E1CA" w:rsidR="00085421" w:rsidRPr="00DE5FF0" w:rsidRDefault="00D61EE3" w:rsidP="00471675">
      <w:pPr>
        <w:pStyle w:val="Overskrift1"/>
      </w:pPr>
      <w:bookmarkStart w:id="43" w:name="_Toc13144709"/>
      <w:bookmarkStart w:id="44" w:name="_Toc33189165"/>
      <w:bookmarkStart w:id="45" w:name="_Toc148940570"/>
      <w:r w:rsidRPr="00DE5FF0">
        <w:t xml:space="preserve">Afgivelse af </w:t>
      </w:r>
      <w:bookmarkEnd w:id="43"/>
      <w:bookmarkEnd w:id="44"/>
      <w:r w:rsidR="005E50D2" w:rsidRPr="00DE5FF0">
        <w:t>ansøgninger</w:t>
      </w:r>
      <w:bookmarkEnd w:id="45"/>
    </w:p>
    <w:p w14:paraId="1179789F" w14:textId="583B829B" w:rsidR="00D61EE3" w:rsidRPr="00DE5FF0" w:rsidRDefault="00B72E67" w:rsidP="00952BB9">
      <w:pPr>
        <w:pStyle w:val="Overskrift2"/>
      </w:pPr>
      <w:bookmarkStart w:id="46" w:name="_Toc148940571"/>
      <w:r w:rsidRPr="00DE5FF0">
        <w:t>Dokumenter til brug for tildeling af kontrakt</w:t>
      </w:r>
      <w:bookmarkEnd w:id="46"/>
    </w:p>
    <w:p w14:paraId="1B4D0BF1" w14:textId="754CC709" w:rsidR="00D61EE3" w:rsidRPr="00DE5FF0" w:rsidRDefault="00952BB9" w:rsidP="00F161C8">
      <w:r w:rsidRPr="00DE5FF0">
        <w:t>Ansøgeren</w:t>
      </w:r>
      <w:r w:rsidR="00B72E67" w:rsidRPr="00DE5FF0">
        <w:t xml:space="preserve"> skal i sit</w:t>
      </w:r>
      <w:r w:rsidR="005E50D2" w:rsidRPr="00DE5FF0">
        <w:t xml:space="preserve"> fremsende </w:t>
      </w:r>
      <w:r w:rsidR="00B72E67" w:rsidRPr="00DE5FF0">
        <w:t xml:space="preserve">en udfyldt </w:t>
      </w:r>
      <w:r w:rsidRPr="00DE5FF0">
        <w:t xml:space="preserve">ansøgning </w:t>
      </w:r>
      <w:r w:rsidR="00B72E67" w:rsidRPr="00DE5FF0">
        <w:t xml:space="preserve">(bilag </w:t>
      </w:r>
      <w:r w:rsidR="00A770EA" w:rsidRPr="00DE5FF0">
        <w:t>2</w:t>
      </w:r>
      <w:r w:rsidR="00B72E67" w:rsidRPr="00DE5FF0">
        <w:t>)</w:t>
      </w:r>
      <w:r w:rsidR="005D3B84" w:rsidRPr="00DE5FF0">
        <w:t xml:space="preserve"> </w:t>
      </w:r>
      <w:r w:rsidR="005E50D2" w:rsidRPr="00DE5FF0">
        <w:t>skriftligt pr. mail.</w:t>
      </w:r>
    </w:p>
    <w:p w14:paraId="40415028" w14:textId="3B99E0EF" w:rsidR="00D61EE3" w:rsidRPr="00EA58C7" w:rsidRDefault="005E50D2" w:rsidP="00D61EE3">
      <w:pPr>
        <w:pStyle w:val="Overskrift2"/>
        <w:rPr>
          <w:b/>
          <w:bCs/>
        </w:rPr>
      </w:pPr>
      <w:bookmarkStart w:id="47" w:name="_Toc148940572"/>
      <w:bookmarkStart w:id="48" w:name="_Toc13144711"/>
      <w:bookmarkStart w:id="49" w:name="_Toc33189167"/>
      <w:r w:rsidRPr="00EA58C7">
        <w:rPr>
          <w:b/>
          <w:bCs/>
        </w:rPr>
        <w:t>Ansøgningsfrist</w:t>
      </w:r>
      <w:bookmarkEnd w:id="47"/>
    </w:p>
    <w:bookmarkEnd w:id="48"/>
    <w:bookmarkEnd w:id="49"/>
    <w:p w14:paraId="1610F092" w14:textId="6A1F8700" w:rsidR="00D61EE3" w:rsidRPr="00DE5FF0" w:rsidRDefault="005E50D2" w:rsidP="00D61EE3">
      <w:r w:rsidRPr="00DE5FF0">
        <w:t>Ansøgninger</w:t>
      </w:r>
      <w:r w:rsidR="00B72E67" w:rsidRPr="00DE5FF0">
        <w:t xml:space="preserve"> skal for at være rettidig</w:t>
      </w:r>
      <w:r w:rsidR="00551C25" w:rsidRPr="00DE5FF0">
        <w:t>e</w:t>
      </w:r>
      <w:r w:rsidR="00B72E67" w:rsidRPr="00DE5FF0">
        <w:t xml:space="preserve"> og kunne tages i betragtning være </w:t>
      </w:r>
      <w:r w:rsidR="00AB27CD" w:rsidRPr="00DE5FF0">
        <w:t xml:space="preserve">Københavns Kommune </w:t>
      </w:r>
      <w:r w:rsidR="00B72E67" w:rsidRPr="00DE5FF0">
        <w:t>i hænde senest:</w:t>
      </w:r>
    </w:p>
    <w:p w14:paraId="7C951416" w14:textId="483665BD" w:rsidR="00D61EE3" w:rsidRPr="00A06EE1" w:rsidRDefault="00A06EE1" w:rsidP="00D61EE3">
      <w:r w:rsidRPr="00A06EE1">
        <w:t>Den 01.07.2024</w:t>
      </w:r>
    </w:p>
    <w:p w14:paraId="1D80F399" w14:textId="21FFA006" w:rsidR="005B2106" w:rsidRPr="00DE5FF0" w:rsidRDefault="00D61EE3" w:rsidP="00D61EE3">
      <w:r w:rsidRPr="00DE5FF0">
        <w:t xml:space="preserve">Tilbud, der modtages efter </w:t>
      </w:r>
      <w:r w:rsidR="002A0216" w:rsidRPr="000245C4">
        <w:t>ansøgningsfristens</w:t>
      </w:r>
      <w:r w:rsidRPr="00DE5FF0">
        <w:t xml:space="preserve"> udløb, </w:t>
      </w:r>
      <w:r w:rsidR="002A0216" w:rsidRPr="00DE5FF0">
        <w:t>kan</w:t>
      </w:r>
      <w:r w:rsidRPr="00DE5FF0">
        <w:t xml:space="preserve"> ikke</w:t>
      </w:r>
      <w:r w:rsidR="002A0216" w:rsidRPr="00DE5FF0">
        <w:t xml:space="preserve"> forventes at</w:t>
      </w:r>
      <w:r w:rsidRPr="00DE5FF0">
        <w:t xml:space="preserve"> blive taget i betragtning.</w:t>
      </w:r>
    </w:p>
    <w:p w14:paraId="022ABC6C" w14:textId="2DED5DD9" w:rsidR="00D61EE3" w:rsidRPr="008B5896" w:rsidRDefault="00B72E67" w:rsidP="003F7F3E">
      <w:pPr>
        <w:pStyle w:val="Overskrift2"/>
        <w:rPr>
          <w:b/>
          <w:bCs/>
        </w:rPr>
      </w:pPr>
      <w:bookmarkStart w:id="50" w:name="_Toc148940573"/>
      <w:bookmarkStart w:id="51" w:name="_Toc13144713"/>
      <w:bookmarkStart w:id="52" w:name="_Toc33189169"/>
      <w:r w:rsidRPr="008B5896">
        <w:rPr>
          <w:b/>
          <w:bCs/>
        </w:rPr>
        <w:t>Forbehold</w:t>
      </w:r>
      <w:bookmarkEnd w:id="50"/>
    </w:p>
    <w:bookmarkEnd w:id="51"/>
    <w:bookmarkEnd w:id="52"/>
    <w:p w14:paraId="114EF124" w14:textId="0BA333CD" w:rsidR="00D61EE3" w:rsidRPr="00DE5FF0" w:rsidRDefault="007B2FC8" w:rsidP="00D61EE3">
      <w:r w:rsidRPr="00DE5FF0">
        <w:t>Københavns Kommune forbeholder sig retten</w:t>
      </w:r>
      <w:r w:rsidR="00B72E67" w:rsidRPr="00DE5FF0">
        <w:t xml:space="preserve"> til at afvise </w:t>
      </w:r>
      <w:r w:rsidRPr="00DE5FF0">
        <w:t>enhver ansøgning</w:t>
      </w:r>
      <w:r w:rsidR="00B72E67" w:rsidRPr="00DE5FF0">
        <w:t>,</w:t>
      </w:r>
      <w:r w:rsidR="002D66F0" w:rsidRPr="00DE5FF0">
        <w:t xml:space="preserve"> der tager forbehold for ansøgningsmaterialets bestemmelser. </w:t>
      </w:r>
      <w:r w:rsidR="00E936DE" w:rsidRPr="00DE5FF0">
        <w:t xml:space="preserve">Ansøgerne </w:t>
      </w:r>
      <w:r w:rsidR="00B72E67" w:rsidRPr="00DE5FF0">
        <w:t>opfordres</w:t>
      </w:r>
      <w:r w:rsidR="00E936DE" w:rsidRPr="00DE5FF0">
        <w:t xml:space="preserve"> derfor</w:t>
      </w:r>
      <w:r w:rsidR="00B72E67" w:rsidRPr="00DE5FF0">
        <w:t xml:space="preserve"> til ikke at tage forbehold eller opstille forudsætninger for </w:t>
      </w:r>
      <w:r w:rsidR="00E936DE" w:rsidRPr="00DE5FF0">
        <w:t>sin ansøgning</w:t>
      </w:r>
      <w:r w:rsidR="00B72E67" w:rsidRPr="00DE5FF0">
        <w:t>, da forbehold og forudsætninger indebærer e</w:t>
      </w:r>
      <w:r w:rsidR="00E936DE" w:rsidRPr="00DE5FF0">
        <w:t>n</w:t>
      </w:r>
      <w:r w:rsidR="00B72E67" w:rsidRPr="00DE5FF0">
        <w:t xml:space="preserve"> risiko for, at </w:t>
      </w:r>
      <w:r w:rsidR="00E936DE" w:rsidRPr="00DE5FF0">
        <w:t xml:space="preserve">ansøgningen </w:t>
      </w:r>
      <w:r w:rsidR="00B72E67" w:rsidRPr="00DE5FF0">
        <w:t xml:space="preserve">ikke vil blive taget i betragtning. Hvis </w:t>
      </w:r>
      <w:r w:rsidR="00E936DE" w:rsidRPr="00DE5FF0">
        <w:t>ansøger</w:t>
      </w:r>
      <w:r w:rsidR="00A10984" w:rsidRPr="00DE5FF0">
        <w:t>en</w:t>
      </w:r>
      <w:r w:rsidR="00B72E67" w:rsidRPr="00DE5FF0">
        <w:t xml:space="preserve"> alligevel vælger at tage forbehold eller opstille forudsætninger, bedes </w:t>
      </w:r>
      <w:r w:rsidR="00A10984" w:rsidRPr="00DE5FF0">
        <w:t>ansøgeren</w:t>
      </w:r>
      <w:r w:rsidR="00B72E67" w:rsidRPr="00DE5FF0">
        <w:t xml:space="preserve"> udtrykkeligt angive forbeholdet eller forudsætningen og redegøre for baggrunden. </w:t>
      </w:r>
    </w:p>
    <w:p w14:paraId="332E4B15" w14:textId="1A825989" w:rsidR="00D61EE3" w:rsidRPr="00DE5FF0" w:rsidRDefault="00FD3670" w:rsidP="00D61EE3">
      <w:r w:rsidRPr="00DE5FF0">
        <w:t>Københavns Kommune</w:t>
      </w:r>
      <w:r w:rsidR="00B72E67" w:rsidRPr="00DE5FF0">
        <w:t xml:space="preserve"> forbeholder sig retten til at anmode </w:t>
      </w:r>
      <w:r w:rsidRPr="00DE5FF0">
        <w:t>ansøgerne</w:t>
      </w:r>
      <w:r w:rsidR="004E2459" w:rsidRPr="00DE5FF0">
        <w:t xml:space="preserve"> om</w:t>
      </w:r>
      <w:r w:rsidR="00B72E67" w:rsidRPr="00DE5FF0">
        <w:t xml:space="preserve"> at supplere, præcisere eller fuldstændiggøre ufuldstændige eller fejlbehæftede </w:t>
      </w:r>
      <w:r w:rsidR="004E2459" w:rsidRPr="00DE5FF0">
        <w:t>ansøgninger</w:t>
      </w:r>
      <w:r w:rsidR="00B72E67" w:rsidRPr="00DE5FF0">
        <w:t xml:space="preserve"> ved at indsende relevante oplysninger eller dokumenter i overensstemmelse med de</w:t>
      </w:r>
      <w:r w:rsidR="0033776B" w:rsidRPr="00DE5FF0">
        <w:t xml:space="preserve"> forvaltningsretlige principper om saglighed, økonomisk forsvarlig forvaltning, forbuddet mod varetagelse af uvedkommende hensyn, ligebehandlingsprincippet og proportionalitetsprincippet.</w:t>
      </w:r>
    </w:p>
    <w:p w14:paraId="66D2173E" w14:textId="423C7919" w:rsidR="0081359E" w:rsidRPr="00DE5FF0" w:rsidRDefault="00B72E67" w:rsidP="0081359E">
      <w:pPr>
        <w:pStyle w:val="Overskrift1"/>
      </w:pPr>
      <w:bookmarkStart w:id="53" w:name="_Ref51074747"/>
      <w:bookmarkStart w:id="54" w:name="_Ref51074418"/>
      <w:bookmarkStart w:id="55" w:name="_Toc33189172"/>
      <w:bookmarkStart w:id="56" w:name="_Toc33189179"/>
      <w:bookmarkStart w:id="57" w:name="_Toc33189181"/>
      <w:bookmarkStart w:id="58" w:name="_Ref32996607"/>
      <w:bookmarkStart w:id="59" w:name="_Toc33189185"/>
      <w:bookmarkStart w:id="60" w:name="_Toc33189186"/>
      <w:bookmarkStart w:id="61" w:name="_Ref51075110"/>
      <w:bookmarkStart w:id="62" w:name="_Ref51075095"/>
      <w:bookmarkStart w:id="63" w:name="_Ref38564997"/>
      <w:bookmarkStart w:id="64" w:name="_Ref38564387"/>
      <w:bookmarkStart w:id="65" w:name="_Toc33189188"/>
      <w:bookmarkStart w:id="66" w:name="_Ref438977642"/>
      <w:bookmarkStart w:id="67" w:name="_Toc436832495"/>
      <w:bookmarkStart w:id="68" w:name="_Ref399946091"/>
      <w:bookmarkStart w:id="69" w:name="_Toc388965024"/>
      <w:bookmarkStart w:id="70" w:name="_Toc148940574"/>
      <w:bookmarkEnd w:id="53"/>
      <w:bookmarkEnd w:id="54"/>
      <w:bookmarkEnd w:id="55"/>
      <w:bookmarkEnd w:id="56"/>
      <w:bookmarkEnd w:id="57"/>
      <w:bookmarkEnd w:id="58"/>
      <w:bookmarkEnd w:id="59"/>
      <w:bookmarkEnd w:id="60"/>
      <w:bookmarkEnd w:id="61"/>
      <w:bookmarkEnd w:id="62"/>
      <w:r w:rsidRPr="00DE5FF0">
        <w:lastRenderedPageBreak/>
        <w:t>Tildeling af kontrakt</w:t>
      </w:r>
      <w:bookmarkEnd w:id="63"/>
      <w:bookmarkEnd w:id="64"/>
      <w:bookmarkEnd w:id="65"/>
      <w:bookmarkEnd w:id="66"/>
      <w:bookmarkEnd w:id="67"/>
      <w:bookmarkEnd w:id="68"/>
      <w:bookmarkEnd w:id="69"/>
      <w:bookmarkEnd w:id="70"/>
    </w:p>
    <w:p w14:paraId="3E6396CE" w14:textId="3D6D2D60" w:rsidR="0081359E" w:rsidRPr="00EA58C7" w:rsidRDefault="00B72E67" w:rsidP="0081359E">
      <w:pPr>
        <w:pStyle w:val="Overskrift2"/>
        <w:rPr>
          <w:b/>
          <w:bCs/>
        </w:rPr>
      </w:pPr>
      <w:bookmarkStart w:id="71" w:name="_Toc436832496"/>
      <w:bookmarkStart w:id="72" w:name="_Ref438895146"/>
      <w:bookmarkStart w:id="73" w:name="_Toc33189189"/>
      <w:bookmarkStart w:id="74" w:name="_Ref38564444"/>
      <w:bookmarkStart w:id="75" w:name="_Toc148940575"/>
      <w:r w:rsidRPr="00EA58C7">
        <w:rPr>
          <w:b/>
          <w:bCs/>
        </w:rPr>
        <w:t>Kriterier for tildeling</w:t>
      </w:r>
      <w:bookmarkEnd w:id="71"/>
      <w:bookmarkEnd w:id="72"/>
      <w:bookmarkEnd w:id="73"/>
      <w:bookmarkEnd w:id="74"/>
      <w:bookmarkEnd w:id="75"/>
    </w:p>
    <w:p w14:paraId="63ABF7FE" w14:textId="7FF928A8" w:rsidR="0081359E" w:rsidRDefault="004A2778" w:rsidP="003F5958">
      <w:pPr>
        <w:jc w:val="left"/>
      </w:pPr>
      <w:bookmarkStart w:id="76" w:name="_Hlk88475397"/>
      <w:r w:rsidRPr="00DE5FF0">
        <w:t xml:space="preserve">Københavns Kommune </w:t>
      </w:r>
      <w:r w:rsidR="00B72E67" w:rsidRPr="00DE5FF0">
        <w:t>vil tildele kontrakte</w:t>
      </w:r>
      <w:r w:rsidR="003E6A33" w:rsidRPr="00DE5FF0">
        <w:t>rne</w:t>
      </w:r>
      <w:r w:rsidR="00B72E67" w:rsidRPr="00DE5FF0">
        <w:t xml:space="preserve"> til de </w:t>
      </w:r>
      <w:r w:rsidR="003E6A33" w:rsidRPr="00DE5FF0">
        <w:t>ansøgere</w:t>
      </w:r>
      <w:r w:rsidR="001F1420" w:rsidRPr="00DE5FF0">
        <w:t>,</w:t>
      </w:r>
      <w:r w:rsidR="00B72E67" w:rsidRPr="00DE5FF0">
        <w:t xml:space="preserve"> der har afgivet de</w:t>
      </w:r>
      <w:r w:rsidR="003E6A33" w:rsidRPr="00DE5FF0">
        <w:t xml:space="preserve"> bedste ansøgninger</w:t>
      </w:r>
      <w:r w:rsidR="00B72E67" w:rsidRPr="00DE5FF0">
        <w:t>, hvilket identificeres på grundlag af</w:t>
      </w:r>
      <w:r w:rsidR="003E6A33" w:rsidRPr="00DE5FF0">
        <w:t xml:space="preserve"> nedenstå</w:t>
      </w:r>
      <w:r w:rsidR="009B3104" w:rsidRPr="00DE5FF0">
        <w:t xml:space="preserve">ende ansøgningskriterier. </w:t>
      </w:r>
    </w:p>
    <w:p w14:paraId="4CB16AFA" w14:textId="70F2DD90" w:rsidR="005B0B42" w:rsidRPr="00DE5FF0" w:rsidRDefault="008B5896" w:rsidP="003F5958">
      <w:pPr>
        <w:jc w:val="left"/>
      </w:pPr>
      <w:r>
        <w:t xml:space="preserve">Udover de nævnte </w:t>
      </w:r>
      <w:r w:rsidR="00263996">
        <w:t>kriterier</w:t>
      </w:r>
      <w:r>
        <w:t xml:space="preserve">, vil huset løbende kunne optage medlemmer, hvis der opstår ledige pladser, og </w:t>
      </w:r>
      <w:r w:rsidR="005B0B42">
        <w:t>ansøgerne er på venteliste.</w:t>
      </w:r>
    </w:p>
    <w:p w14:paraId="7DC5F079" w14:textId="5964C6B2" w:rsidR="0081359E" w:rsidRPr="00DE5FF0" w:rsidRDefault="00A04D90" w:rsidP="0081359E">
      <w:r>
        <w:t xml:space="preserve">Københavns Kommune </w:t>
      </w:r>
      <w:r w:rsidR="00B72E67" w:rsidRPr="00DE5FF0">
        <w:t xml:space="preserve">vil anvende følgende </w:t>
      </w:r>
      <w:r w:rsidR="008E758C">
        <w:t xml:space="preserve">kriterier og </w:t>
      </w:r>
      <w:r w:rsidR="00B72E67" w:rsidRPr="00DE5FF0">
        <w:t>delkriterier med den for hvert kriterium anførte vægt:</w:t>
      </w:r>
    </w:p>
    <w:tbl>
      <w:tblPr>
        <w:tblW w:w="0" w:type="auto"/>
        <w:tblInd w:w="-5" w:type="dxa"/>
        <w:tblCellMar>
          <w:left w:w="0" w:type="dxa"/>
          <w:right w:w="0" w:type="dxa"/>
        </w:tblCellMar>
        <w:tblLook w:val="04A0" w:firstRow="1" w:lastRow="0" w:firstColumn="1" w:lastColumn="0" w:noHBand="0" w:noVBand="1"/>
      </w:tblPr>
      <w:tblGrid>
        <w:gridCol w:w="3588"/>
        <w:gridCol w:w="1169"/>
        <w:gridCol w:w="3423"/>
        <w:gridCol w:w="1443"/>
      </w:tblGrid>
      <w:tr w:rsidR="00913017" w:rsidRPr="00DE5FF0" w14:paraId="42A08EBA" w14:textId="77777777" w:rsidTr="00542C0D">
        <w:tc>
          <w:tcPr>
            <w:tcW w:w="3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0EDF2C" w14:textId="2F933734" w:rsidR="001E4D9D" w:rsidRPr="00DE5FF0" w:rsidRDefault="008D27B4">
            <w:pPr>
              <w:pStyle w:val="Tabeltekst"/>
              <w:rPr>
                <w:b/>
                <w:bCs/>
              </w:rPr>
            </w:pPr>
            <w:r w:rsidRPr="00DE5FF0">
              <w:rPr>
                <w:b/>
                <w:bCs/>
              </w:rPr>
              <w:t>Ansøgnings</w:t>
            </w:r>
            <w:r w:rsidR="004D57CB" w:rsidRPr="00DE5FF0">
              <w:rPr>
                <w:b/>
                <w:bCs/>
              </w:rPr>
              <w:t>k</w:t>
            </w:r>
            <w:r w:rsidRPr="00DE5FF0">
              <w:rPr>
                <w:b/>
                <w:bCs/>
              </w:rPr>
              <w:t>riteri</w:t>
            </w:r>
            <w:r w:rsidR="004D57CB" w:rsidRPr="00DE5FF0">
              <w:rPr>
                <w:b/>
                <w:bCs/>
              </w:rPr>
              <w:t>um</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946A1C" w14:textId="77777777" w:rsidR="001E4D9D" w:rsidRPr="00DE5FF0" w:rsidRDefault="001E4D9D">
            <w:pPr>
              <w:pStyle w:val="Tabeltekst"/>
              <w:rPr>
                <w:b/>
                <w:bCs/>
              </w:rPr>
            </w:pPr>
            <w:r w:rsidRPr="00DE5FF0">
              <w:rPr>
                <w:b/>
                <w:bCs/>
              </w:rPr>
              <w:t>Vægtning</w:t>
            </w:r>
          </w:p>
        </w:tc>
        <w:tc>
          <w:tcPr>
            <w:tcW w:w="34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B786D2" w14:textId="77777777" w:rsidR="001E4D9D" w:rsidRPr="00DE5FF0" w:rsidRDefault="001E4D9D">
            <w:pPr>
              <w:pStyle w:val="Tabeltekst"/>
              <w:rPr>
                <w:b/>
                <w:bCs/>
              </w:rPr>
            </w:pPr>
            <w:r w:rsidRPr="00DE5FF0">
              <w:rPr>
                <w:b/>
                <w:bCs/>
              </w:rPr>
              <w:t>Delkriterier</w:t>
            </w:r>
          </w:p>
        </w:tc>
        <w:tc>
          <w:tcPr>
            <w:tcW w:w="1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BBE72E" w14:textId="77777777" w:rsidR="001E4D9D" w:rsidRPr="00DE5FF0" w:rsidRDefault="001E4D9D">
            <w:pPr>
              <w:pStyle w:val="Tabeltekst"/>
              <w:rPr>
                <w:b/>
                <w:bCs/>
              </w:rPr>
            </w:pPr>
            <w:r w:rsidRPr="00DE5FF0">
              <w:rPr>
                <w:b/>
                <w:bCs/>
              </w:rPr>
              <w:t>Vægtning</w:t>
            </w:r>
          </w:p>
        </w:tc>
      </w:tr>
      <w:tr w:rsidR="00913017" w:rsidRPr="00DE5FF0" w14:paraId="23268CB8" w14:textId="77777777" w:rsidTr="00542C0D">
        <w:tc>
          <w:tcPr>
            <w:tcW w:w="3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40027A" w14:textId="12AB4F00" w:rsidR="001E4D9D" w:rsidRPr="00DE5FF0" w:rsidRDefault="00082D73" w:rsidP="00913017">
            <w:pPr>
              <w:pStyle w:val="Tabeltekst"/>
              <w:spacing w:before="0" w:after="240"/>
              <w:jc w:val="left"/>
            </w:pPr>
            <w:r w:rsidRPr="00DE5FF0">
              <w:t xml:space="preserve">Engagement i </w:t>
            </w:r>
            <w:r w:rsidR="00AC2966">
              <w:t xml:space="preserve">FishTank </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14:paraId="4DABE453" w14:textId="109CE8E3" w:rsidR="001E4D9D" w:rsidRPr="00DE5FF0" w:rsidRDefault="00542C0D" w:rsidP="00271119">
            <w:pPr>
              <w:spacing w:before="0" w:after="0"/>
              <w:jc w:val="left"/>
            </w:pPr>
            <w:r w:rsidRPr="00DE5FF0">
              <w:t>100 %</w:t>
            </w:r>
          </w:p>
        </w:tc>
        <w:tc>
          <w:tcPr>
            <w:tcW w:w="3494" w:type="dxa"/>
            <w:tcBorders>
              <w:top w:val="nil"/>
              <w:left w:val="nil"/>
              <w:bottom w:val="single" w:sz="8" w:space="0" w:color="auto"/>
              <w:right w:val="single" w:sz="8" w:space="0" w:color="auto"/>
            </w:tcBorders>
            <w:tcMar>
              <w:top w:w="0" w:type="dxa"/>
              <w:left w:w="108" w:type="dxa"/>
              <w:bottom w:w="0" w:type="dxa"/>
              <w:right w:w="108" w:type="dxa"/>
            </w:tcMar>
            <w:hideMark/>
          </w:tcPr>
          <w:p w14:paraId="6CD20A9F" w14:textId="1AD905FD" w:rsidR="00542C0D" w:rsidRPr="00DE5FF0" w:rsidRDefault="00542C0D" w:rsidP="00913017">
            <w:pPr>
              <w:spacing w:before="0"/>
              <w:jc w:val="left"/>
              <w:rPr>
                <w:color w:val="000C2E"/>
                <w:szCs w:val="19"/>
                <w:shd w:val="clear" w:color="auto" w:fill="FFFFFF"/>
              </w:rPr>
            </w:pPr>
            <w:r w:rsidRPr="00DE5FF0">
              <w:rPr>
                <w:color w:val="000C2E"/>
                <w:szCs w:val="19"/>
                <w:shd w:val="clear" w:color="auto" w:fill="FFFFFF"/>
              </w:rPr>
              <w:t>Engagement</w:t>
            </w:r>
            <w:r w:rsidR="00F47B34">
              <w:rPr>
                <w:color w:val="000C2E"/>
                <w:szCs w:val="19"/>
                <w:shd w:val="clear" w:color="auto" w:fill="FFFFFF"/>
              </w:rPr>
              <w:t xml:space="preserve"> i socialt arbejde</w:t>
            </w:r>
          </w:p>
          <w:p w14:paraId="21DB53B7" w14:textId="05461A5D" w:rsidR="00913017" w:rsidRPr="00DE5FF0" w:rsidRDefault="00913017" w:rsidP="00913017">
            <w:pPr>
              <w:spacing w:before="0"/>
              <w:jc w:val="left"/>
              <w:rPr>
                <w:color w:val="000C2E"/>
                <w:szCs w:val="19"/>
                <w:shd w:val="clear" w:color="auto" w:fill="FFFFFF"/>
              </w:rPr>
            </w:pPr>
            <w:r w:rsidRPr="00DE5FF0">
              <w:rPr>
                <w:color w:val="000C2E"/>
                <w:szCs w:val="19"/>
                <w:shd w:val="clear" w:color="auto" w:fill="FFFFFF"/>
              </w:rPr>
              <w:t>Engagement i</w:t>
            </w:r>
            <w:r w:rsidR="00F47B34">
              <w:rPr>
                <w:color w:val="000C2E"/>
                <w:szCs w:val="19"/>
                <w:shd w:val="clear" w:color="auto" w:fill="FFFFFF"/>
              </w:rPr>
              <w:t xml:space="preserve"> kontorfæl</w:t>
            </w:r>
            <w:r w:rsidR="00456838">
              <w:rPr>
                <w:color w:val="000C2E"/>
                <w:szCs w:val="19"/>
                <w:shd w:val="clear" w:color="auto" w:fill="FFFFFF"/>
              </w:rPr>
              <w:t>l</w:t>
            </w:r>
            <w:r w:rsidR="00F47B34">
              <w:rPr>
                <w:color w:val="000C2E"/>
                <w:szCs w:val="19"/>
                <w:shd w:val="clear" w:color="auto" w:fill="FFFFFF"/>
              </w:rPr>
              <w:t>esskabet og</w:t>
            </w:r>
            <w:r w:rsidRPr="00DE5FF0">
              <w:rPr>
                <w:color w:val="000C2E"/>
                <w:szCs w:val="19"/>
                <w:shd w:val="clear" w:color="auto" w:fill="FFFFFF"/>
              </w:rPr>
              <w:t xml:space="preserve"> netværket</w:t>
            </w:r>
          </w:p>
          <w:p w14:paraId="657B6A22" w14:textId="0AA5179E" w:rsidR="00542C0D" w:rsidRPr="00DE5FF0" w:rsidRDefault="00913017" w:rsidP="0052218C">
            <w:pPr>
              <w:spacing w:before="0" w:after="0"/>
              <w:jc w:val="left"/>
              <w:rPr>
                <w:color w:val="000C2E"/>
                <w:szCs w:val="19"/>
                <w:shd w:val="clear" w:color="auto" w:fill="FFFFFF"/>
              </w:rPr>
            </w:pPr>
            <w:r w:rsidRPr="00DE5FF0">
              <w:rPr>
                <w:color w:val="000C2E"/>
                <w:szCs w:val="19"/>
                <w:shd w:val="clear" w:color="auto" w:fill="FFFFFF"/>
              </w:rPr>
              <w:t>Engagement i</w:t>
            </w:r>
            <w:r w:rsidR="00E65EB0">
              <w:rPr>
                <w:color w:val="000C2E"/>
                <w:szCs w:val="19"/>
                <w:shd w:val="clear" w:color="auto" w:fill="FFFFFF"/>
              </w:rPr>
              <w:t xml:space="preserve"> </w:t>
            </w:r>
            <w:r w:rsidR="00AC2966">
              <w:rPr>
                <w:color w:val="000C2E"/>
                <w:szCs w:val="19"/>
                <w:shd w:val="clear" w:color="auto" w:fill="FFFFFF"/>
              </w:rPr>
              <w:t xml:space="preserve">udviklings </w:t>
            </w:r>
            <w:r w:rsidR="009B236F">
              <w:rPr>
                <w:color w:val="000C2E"/>
                <w:szCs w:val="19"/>
                <w:shd w:val="clear" w:color="auto" w:fill="FFFFFF"/>
              </w:rPr>
              <w:t>-</w:t>
            </w:r>
            <w:r w:rsidR="00542C0D" w:rsidRPr="00DE5FF0">
              <w:rPr>
                <w:color w:val="000C2E"/>
                <w:szCs w:val="19"/>
                <w:shd w:val="clear" w:color="auto" w:fill="FFFFFF"/>
              </w:rPr>
              <w:t>aktiviteter.</w:t>
            </w:r>
          </w:p>
          <w:p w14:paraId="73533E63" w14:textId="7D48CC49" w:rsidR="001E4D9D" w:rsidRPr="00DE5FF0" w:rsidRDefault="001E4D9D" w:rsidP="00542C0D">
            <w:pPr>
              <w:pStyle w:val="Tabeltekst"/>
              <w:spacing w:after="240"/>
              <w:jc w:val="left"/>
            </w:pPr>
          </w:p>
        </w:tc>
        <w:tc>
          <w:tcPr>
            <w:tcW w:w="1456" w:type="dxa"/>
            <w:tcBorders>
              <w:top w:val="nil"/>
              <w:left w:val="nil"/>
              <w:bottom w:val="single" w:sz="8" w:space="0" w:color="auto"/>
              <w:right w:val="single" w:sz="8" w:space="0" w:color="auto"/>
            </w:tcBorders>
            <w:tcMar>
              <w:top w:w="0" w:type="dxa"/>
              <w:left w:w="108" w:type="dxa"/>
              <w:bottom w:w="0" w:type="dxa"/>
              <w:right w:w="108" w:type="dxa"/>
            </w:tcMar>
            <w:hideMark/>
          </w:tcPr>
          <w:p w14:paraId="5B8D5FC3" w14:textId="209EDDD9" w:rsidR="001E4D9D" w:rsidRPr="00DE5FF0" w:rsidRDefault="00D709B3" w:rsidP="00913017">
            <w:pPr>
              <w:pStyle w:val="Tabeltekst"/>
              <w:spacing w:before="0" w:after="240"/>
            </w:pPr>
            <w:r>
              <w:t>30</w:t>
            </w:r>
            <w:r w:rsidR="001E4D9D" w:rsidRPr="00DE5FF0">
              <w:t xml:space="preserve"> %</w:t>
            </w:r>
          </w:p>
          <w:p w14:paraId="599FA929" w14:textId="75951331" w:rsidR="001E4D9D" w:rsidRPr="00DE5FF0" w:rsidRDefault="00082D73">
            <w:pPr>
              <w:pStyle w:val="Tabeltekst"/>
              <w:spacing w:after="240"/>
            </w:pPr>
            <w:r w:rsidRPr="00DE5FF0">
              <w:t xml:space="preserve">30 </w:t>
            </w:r>
            <w:r w:rsidR="001E4D9D" w:rsidRPr="00DE5FF0">
              <w:t>%</w:t>
            </w:r>
          </w:p>
          <w:p w14:paraId="65B68FC7" w14:textId="11E15377" w:rsidR="0052218C" w:rsidRPr="00DE5FF0" w:rsidRDefault="0052218C" w:rsidP="0052218C">
            <w:pPr>
              <w:pStyle w:val="Tabeltekst"/>
              <w:spacing w:before="0" w:after="0"/>
            </w:pPr>
          </w:p>
          <w:p w14:paraId="50F5F511" w14:textId="09B18D00" w:rsidR="0052218C" w:rsidRPr="00DE5FF0" w:rsidRDefault="00D709B3" w:rsidP="00082D73">
            <w:pPr>
              <w:pStyle w:val="Tabeltekst"/>
              <w:spacing w:before="0" w:after="0"/>
            </w:pPr>
            <w:r>
              <w:t>40</w:t>
            </w:r>
            <w:r w:rsidR="00082D73" w:rsidRPr="00DE5FF0">
              <w:t xml:space="preserve"> %</w:t>
            </w:r>
          </w:p>
          <w:p w14:paraId="17F81411" w14:textId="59A091FD" w:rsidR="001E4D9D" w:rsidRPr="00DE5FF0" w:rsidRDefault="001E4D9D">
            <w:pPr>
              <w:pStyle w:val="Tabeltekst"/>
              <w:spacing w:after="240"/>
            </w:pPr>
          </w:p>
        </w:tc>
      </w:tr>
    </w:tbl>
    <w:p w14:paraId="58029A20" w14:textId="6618AE40" w:rsidR="0081359E" w:rsidRPr="00846673" w:rsidRDefault="00AF1EB6" w:rsidP="008372C4">
      <w:pPr>
        <w:pStyle w:val="Overskrift3"/>
        <w:rPr>
          <w:b/>
          <w:bCs/>
        </w:rPr>
      </w:pPr>
      <w:bookmarkStart w:id="77" w:name="_Ref33442086"/>
      <w:bookmarkStart w:id="78" w:name="_Ref33442137"/>
      <w:bookmarkEnd w:id="76"/>
      <w:bookmarkEnd w:id="77"/>
      <w:bookmarkEnd w:id="78"/>
      <w:r w:rsidRPr="00846673">
        <w:rPr>
          <w:b/>
          <w:bCs/>
        </w:rPr>
        <w:t xml:space="preserve">Vurdering </w:t>
      </w:r>
      <w:r w:rsidR="00082D73" w:rsidRPr="00846673">
        <w:rPr>
          <w:b/>
          <w:bCs/>
        </w:rPr>
        <w:t xml:space="preserve">af </w:t>
      </w:r>
      <w:r w:rsidR="00BA1BC2" w:rsidRPr="00846673">
        <w:rPr>
          <w:b/>
          <w:bCs/>
        </w:rPr>
        <w:t>ansøgningskriterier</w:t>
      </w:r>
    </w:p>
    <w:p w14:paraId="033AA81E" w14:textId="210AFE25" w:rsidR="00271ACF" w:rsidRPr="008C38CA" w:rsidRDefault="00271ACF" w:rsidP="00271ACF">
      <w:bookmarkStart w:id="79" w:name="_Toc33189191"/>
      <w:r w:rsidRPr="008C38CA">
        <w:t xml:space="preserve">Ved vurdering af </w:t>
      </w:r>
      <w:r>
        <w:t>ansøg</w:t>
      </w:r>
      <w:r w:rsidR="000E2FDA">
        <w:t>ning</w:t>
      </w:r>
      <w:r>
        <w:t xml:space="preserve">skriterierne </w:t>
      </w:r>
      <w:r w:rsidRPr="008C38CA">
        <w:t>vil der blive lagt vægt på</w:t>
      </w:r>
      <w:r>
        <w:t xml:space="preserve"> følgende delkriterier</w:t>
      </w:r>
      <w:r w:rsidRPr="008C38CA">
        <w:t>:</w:t>
      </w:r>
    </w:p>
    <w:p w14:paraId="5AAAE1BB" w14:textId="079FABEC" w:rsidR="00456838" w:rsidRPr="00456838" w:rsidRDefault="00456838" w:rsidP="00456838">
      <w:pPr>
        <w:pStyle w:val="Opstillingmedbullet"/>
        <w:numPr>
          <w:ilvl w:val="0"/>
          <w:numId w:val="2"/>
        </w:numPr>
        <w:rPr>
          <w:b/>
          <w:bCs/>
        </w:rPr>
      </w:pPr>
      <w:r>
        <w:rPr>
          <w:b/>
          <w:bCs/>
        </w:rPr>
        <w:t>Engagement i socialt arbejde</w:t>
      </w:r>
      <w:r w:rsidR="0037318F">
        <w:rPr>
          <w:b/>
          <w:bCs/>
        </w:rPr>
        <w:t>.</w:t>
      </w:r>
      <w:r>
        <w:rPr>
          <w:b/>
          <w:bCs/>
        </w:rPr>
        <w:t xml:space="preserve"> </w:t>
      </w:r>
      <w:r w:rsidRPr="006123B6">
        <w:t>Ansøgeren skal beskrive, hvordan ansøgeren ser sig selv indgå i nye sociale løsninger og aktiviteter til gavn for udsatte borgere i København. Det er ikke et krav at ansøgeren forud for ansøgningen, har erfaring med socialt arbejde eller har arbejdet med sådan profil tidligere. Men ansøgeren skal som en del af Fish</w:t>
      </w:r>
      <w:r w:rsidR="00BD65CC" w:rsidRPr="006123B6">
        <w:t>T</w:t>
      </w:r>
      <w:r w:rsidRPr="006123B6">
        <w:t>ank fællesskabet, beskrive, hvorledes ansøgeren vil udvikle denne profil.</w:t>
      </w:r>
      <w:r>
        <w:rPr>
          <w:b/>
          <w:bCs/>
        </w:rPr>
        <w:t xml:space="preserve"> </w:t>
      </w:r>
    </w:p>
    <w:p w14:paraId="5B66162C" w14:textId="67E6EF19" w:rsidR="00D07C41" w:rsidRDefault="00317835" w:rsidP="00A82369">
      <w:pPr>
        <w:pStyle w:val="Opstillingmedbullet"/>
        <w:numPr>
          <w:ilvl w:val="0"/>
          <w:numId w:val="2"/>
        </w:numPr>
        <w:rPr>
          <w:b/>
          <w:bCs/>
        </w:rPr>
      </w:pPr>
      <w:r w:rsidRPr="00317835">
        <w:rPr>
          <w:b/>
          <w:bCs/>
        </w:rPr>
        <w:t>Engagement i kontorfællesskabet</w:t>
      </w:r>
      <w:r w:rsidR="00456838">
        <w:rPr>
          <w:b/>
          <w:bCs/>
        </w:rPr>
        <w:t xml:space="preserve"> og netværke</w:t>
      </w:r>
      <w:r w:rsidR="006123B6">
        <w:rPr>
          <w:b/>
          <w:bCs/>
        </w:rPr>
        <w:t xml:space="preserve">t. </w:t>
      </w:r>
      <w:r>
        <w:t>Ansøgeren</w:t>
      </w:r>
      <w:r w:rsidR="00271ACF">
        <w:t xml:space="preserve"> skal beskrive, hvordan </w:t>
      </w:r>
      <w:r>
        <w:t>ansøgeren</w:t>
      </w:r>
      <w:r w:rsidR="00271ACF">
        <w:t xml:space="preserve"> </w:t>
      </w:r>
      <w:r w:rsidR="00743B8E">
        <w:t xml:space="preserve">ser </w:t>
      </w:r>
      <w:r w:rsidR="00036797">
        <w:t>sig selv indgå i kontorfællesskabet</w:t>
      </w:r>
      <w:r w:rsidR="00900F4D">
        <w:t>,</w:t>
      </w:r>
      <w:r w:rsidR="003761AB">
        <w:t xml:space="preserve"> jf. p</w:t>
      </w:r>
      <w:r w:rsidR="00433E4C">
        <w:t>kt. 3.1.,</w:t>
      </w:r>
      <w:r w:rsidR="00EF3C6C">
        <w:t xml:space="preserve"> </w:t>
      </w:r>
      <w:r w:rsidR="007739F0">
        <w:t>samt</w:t>
      </w:r>
      <w:r w:rsidR="00D1615F">
        <w:t xml:space="preserve"> hvilke </w:t>
      </w:r>
      <w:r w:rsidR="00E05ADF">
        <w:t xml:space="preserve">fordele og </w:t>
      </w:r>
      <w:r w:rsidR="00584769">
        <w:t xml:space="preserve">hvilket </w:t>
      </w:r>
      <w:r w:rsidR="00E05ADF">
        <w:t xml:space="preserve">udbytte </w:t>
      </w:r>
      <w:r w:rsidR="007739F0">
        <w:t>ansøgeren ser ved denne</w:t>
      </w:r>
      <w:r w:rsidR="00900F4D">
        <w:t xml:space="preserve"> arbejdsform</w:t>
      </w:r>
      <w:r w:rsidR="00367F9D">
        <w:t>. Københavns Kommune lægger ved pointgivning vægt på ansøgeren</w:t>
      </w:r>
      <w:r w:rsidR="00E05ADF">
        <w:t xml:space="preserve">s </w:t>
      </w:r>
      <w:r w:rsidR="00D31037">
        <w:t xml:space="preserve">engagement </w:t>
      </w:r>
      <w:r w:rsidR="00BC7B69">
        <w:t>i kontorfællesskabet</w:t>
      </w:r>
      <w:r w:rsidR="0077059A">
        <w:t xml:space="preserve">, </w:t>
      </w:r>
      <w:r w:rsidR="00BA1BC2">
        <w:t>herunder</w:t>
      </w:r>
      <w:r w:rsidR="0077059A">
        <w:t xml:space="preserve"> </w:t>
      </w:r>
      <w:r w:rsidR="00746C8B">
        <w:t>det faglige</w:t>
      </w:r>
      <w:r w:rsidR="002F2209">
        <w:t xml:space="preserve"> og</w:t>
      </w:r>
      <w:r w:rsidR="00746C8B">
        <w:t xml:space="preserve"> sociale udbytte</w:t>
      </w:r>
      <w:r w:rsidR="002F2209">
        <w:t xml:space="preserve"> </w:t>
      </w:r>
      <w:r w:rsidR="00A1590A">
        <w:t>til gavn for borgere i udsatte positioner.</w:t>
      </w:r>
      <w:r w:rsidR="00456838">
        <w:t xml:space="preserve"> Ansøgeren skal også beskrive, hvordan ansøgeren ser sig selv indgå i netværket, jf. pkt. 3.1., samt hvilke fordele og hvilket udbytte ansøgeren ser ved deltagelse i netværket. Københavns Kommune lægger ved pointgivning vægt på ansøgerens engagement i netværket, herunder det faglige og sociale udbytte for socialt arbejde på tværs</w:t>
      </w:r>
      <w:r w:rsidR="00456838">
        <w:rPr>
          <w:b/>
          <w:bCs/>
        </w:rPr>
        <w:t xml:space="preserve">. </w:t>
      </w:r>
    </w:p>
    <w:p w14:paraId="3851E285" w14:textId="1AB2E0C8" w:rsidR="00A82369" w:rsidRPr="00FA3FD1" w:rsidRDefault="00A82369" w:rsidP="00A82369">
      <w:pPr>
        <w:pStyle w:val="Opstillingmedbullet"/>
        <w:numPr>
          <w:ilvl w:val="0"/>
          <w:numId w:val="2"/>
        </w:numPr>
        <w:rPr>
          <w:b/>
          <w:bCs/>
        </w:rPr>
      </w:pPr>
      <w:r w:rsidRPr="007F6716">
        <w:rPr>
          <w:b/>
          <w:bCs/>
        </w:rPr>
        <w:t>Engagement i</w:t>
      </w:r>
      <w:r w:rsidR="00FF358C">
        <w:rPr>
          <w:b/>
          <w:bCs/>
        </w:rPr>
        <w:t xml:space="preserve"> </w:t>
      </w:r>
      <w:r w:rsidR="00FC0BB6">
        <w:rPr>
          <w:b/>
          <w:bCs/>
        </w:rPr>
        <w:t>udviklings</w:t>
      </w:r>
      <w:r w:rsidR="00FF358C" w:rsidRPr="00FF358C">
        <w:rPr>
          <w:b/>
          <w:bCs/>
        </w:rPr>
        <w:t>aktiviteter</w:t>
      </w:r>
      <w:r w:rsidR="00FF358C">
        <w:rPr>
          <w:b/>
          <w:bCs/>
        </w:rPr>
        <w:t>:</w:t>
      </w:r>
      <w:r w:rsidR="00FF358C" w:rsidRPr="00FF358C">
        <w:rPr>
          <w:b/>
          <w:bCs/>
        </w:rPr>
        <w:t xml:space="preserve"> </w:t>
      </w:r>
      <w:r>
        <w:t>Ansøgeren skal beskrive, hvordan ansøgeren ser sig selv</w:t>
      </w:r>
      <w:r w:rsidR="00B663D0">
        <w:t xml:space="preserve"> deltage</w:t>
      </w:r>
      <w:r>
        <w:t xml:space="preserve"> i </w:t>
      </w:r>
      <w:r w:rsidR="00B663D0" w:rsidRPr="00B663D0">
        <w:t xml:space="preserve">de </w:t>
      </w:r>
      <w:r w:rsidR="00FC0BB6">
        <w:t>udviklings</w:t>
      </w:r>
      <w:r w:rsidR="00B663D0" w:rsidRPr="00B663D0">
        <w:t>aktiviteter</w:t>
      </w:r>
      <w:r w:rsidR="00B65BF0">
        <w:t xml:space="preserve"> på socialområdet for udsatte borgere.</w:t>
      </w:r>
      <w:r>
        <w:t>, jf. pkt. 3.</w:t>
      </w:r>
      <w:r w:rsidR="00B74C1B">
        <w:t>1</w:t>
      </w:r>
      <w:r>
        <w:t>., samt</w:t>
      </w:r>
      <w:r w:rsidRPr="00AD791C">
        <w:t xml:space="preserve"> </w:t>
      </w:r>
      <w:r>
        <w:t xml:space="preserve">hvilke fordele og hvilket udbytte ansøgeren ser ved </w:t>
      </w:r>
      <w:r w:rsidR="00664424">
        <w:t xml:space="preserve">at have </w:t>
      </w:r>
      <w:r w:rsidR="00B4614E">
        <w:t>udviklings</w:t>
      </w:r>
      <w:r w:rsidR="00B663D0">
        <w:t>aktiviteter</w:t>
      </w:r>
      <w:r>
        <w:t xml:space="preserve">. Københavns Kommune lægger ved pointgivning vægt på ansøgerens engagement i </w:t>
      </w:r>
      <w:r w:rsidR="00BF49E2">
        <w:t>udviklings</w:t>
      </w:r>
      <w:r w:rsidR="00B663D0">
        <w:t>aktiviteter</w:t>
      </w:r>
      <w:r>
        <w:t>, herunder det faglige og sociale udbytte fo</w:t>
      </w:r>
      <w:r w:rsidR="00BF49E2">
        <w:t>r socialt arbejde nu og i fremtiden.</w:t>
      </w:r>
    </w:p>
    <w:p w14:paraId="2C4A86FA" w14:textId="5A154CA4" w:rsidR="00AC3690" w:rsidRPr="001E6D89" w:rsidRDefault="00271ACF" w:rsidP="001E6D89">
      <w:pPr>
        <w:pStyle w:val="Opstillingmedbullet"/>
        <w:numPr>
          <w:ilvl w:val="0"/>
          <w:numId w:val="0"/>
        </w:numPr>
        <w:jc w:val="left"/>
        <w:rPr>
          <w:szCs w:val="19"/>
        </w:rPr>
      </w:pPr>
      <w:r w:rsidRPr="00356BB5">
        <w:rPr>
          <w:szCs w:val="19"/>
        </w:rPr>
        <w:lastRenderedPageBreak/>
        <w:t>Der tildeles ét point for hver af ovenstående delkriterier. Disse point omregnes i henhold til deres vægtning</w:t>
      </w:r>
      <w:r>
        <w:rPr>
          <w:szCs w:val="19"/>
        </w:rPr>
        <w:t xml:space="preserve"> </w:t>
      </w:r>
      <w:r w:rsidR="002B0194">
        <w:rPr>
          <w:szCs w:val="19"/>
        </w:rPr>
        <w:t xml:space="preserve">og lægges sammen til et </w:t>
      </w:r>
      <w:r>
        <w:rPr>
          <w:szCs w:val="19"/>
        </w:rPr>
        <w:t xml:space="preserve">samlet </w:t>
      </w:r>
      <w:r w:rsidR="002B0194">
        <w:rPr>
          <w:szCs w:val="19"/>
        </w:rPr>
        <w:t xml:space="preserve">og endeligt </w:t>
      </w:r>
      <w:r>
        <w:rPr>
          <w:szCs w:val="19"/>
        </w:rPr>
        <w:t xml:space="preserve">pointtal. </w:t>
      </w:r>
      <w:r>
        <w:t>Der vil blive tildelt fra 0-8 point for hvert punkt, ud fra pointskalaen i pkt. 7.</w:t>
      </w:r>
      <w:r w:rsidR="001E6D89">
        <w:t>1</w:t>
      </w:r>
      <w:r>
        <w:t>.</w:t>
      </w:r>
      <w:r w:rsidR="00BA1BC2">
        <w:t>2</w:t>
      </w:r>
      <w:r>
        <w:t xml:space="preserve">. De givne point omregnes efter procentsatserne i pkt. 7.1. for at give et samlet pointtal. </w:t>
      </w:r>
      <w:r w:rsidR="00761270" w:rsidRPr="00DE5FF0">
        <w:rPr>
          <w:sz w:val="20"/>
          <w:szCs w:val="20"/>
        </w:rPr>
        <w:t xml:space="preserve"> </w:t>
      </w:r>
    </w:p>
    <w:p w14:paraId="7D615F13" w14:textId="4D14D7E7" w:rsidR="00670AAC" w:rsidRPr="00846673" w:rsidRDefault="00B72E67" w:rsidP="00670AAC">
      <w:pPr>
        <w:pStyle w:val="Overskrift3"/>
        <w:rPr>
          <w:b/>
          <w:bCs/>
        </w:rPr>
      </w:pPr>
      <w:bookmarkStart w:id="80" w:name="_Toc8327553"/>
      <w:bookmarkStart w:id="81" w:name="_Hlk94096073"/>
      <w:bookmarkEnd w:id="79"/>
      <w:r w:rsidRPr="00846673">
        <w:rPr>
          <w:b/>
          <w:bCs/>
        </w:rPr>
        <w:t>Pointskal</w:t>
      </w:r>
      <w:r w:rsidR="00727171" w:rsidRPr="00846673">
        <w:rPr>
          <w:b/>
          <w:bCs/>
        </w:rPr>
        <w:t>a</w:t>
      </w:r>
      <w:r w:rsidRPr="00846673">
        <w:rPr>
          <w:b/>
          <w:bCs/>
        </w:rPr>
        <w:t xml:space="preserve"> til bedømmelse af </w:t>
      </w:r>
      <w:r w:rsidR="0029688F" w:rsidRPr="00846673">
        <w:rPr>
          <w:b/>
          <w:bCs/>
        </w:rPr>
        <w:t>ansøgerens</w:t>
      </w:r>
      <w:r w:rsidRPr="00846673">
        <w:rPr>
          <w:b/>
          <w:bCs/>
        </w:rPr>
        <w:t xml:space="preserve"> </w:t>
      </w:r>
      <w:bookmarkEnd w:id="80"/>
      <w:bookmarkEnd w:id="81"/>
      <w:r w:rsidR="00DE5FF0" w:rsidRPr="00846673">
        <w:rPr>
          <w:b/>
          <w:bCs/>
        </w:rPr>
        <w:t>ansøgning</w:t>
      </w:r>
    </w:p>
    <w:tbl>
      <w:tblPr>
        <w:tblStyle w:val="Tabel-Gitter"/>
        <w:tblW w:w="9639" w:type="dxa"/>
        <w:tblLook w:val="04A0" w:firstRow="1" w:lastRow="0" w:firstColumn="1" w:lastColumn="0" w:noHBand="0" w:noVBand="1"/>
      </w:tblPr>
      <w:tblGrid>
        <w:gridCol w:w="7523"/>
        <w:gridCol w:w="2116"/>
      </w:tblGrid>
      <w:tr w:rsidR="009F12C4" w:rsidRPr="00DE5FF0" w14:paraId="7261D148" w14:textId="77777777" w:rsidTr="00670AAC">
        <w:tc>
          <w:tcPr>
            <w:tcW w:w="7523" w:type="dxa"/>
            <w:tcBorders>
              <w:bottom w:val="single" w:sz="4" w:space="0" w:color="auto"/>
            </w:tcBorders>
            <w:shd w:val="clear" w:color="auto" w:fill="auto"/>
          </w:tcPr>
          <w:p w14:paraId="47468AA1" w14:textId="1D8D67AC" w:rsidR="00670AAC" w:rsidRPr="00DE5FF0" w:rsidRDefault="001A3B36" w:rsidP="00670AAC">
            <w:pPr>
              <w:pStyle w:val="Tabeltekst"/>
              <w:rPr>
                <w:b/>
                <w:bCs/>
              </w:rPr>
            </w:pPr>
            <w:r w:rsidRPr="00DE5FF0">
              <w:rPr>
                <w:b/>
                <w:bCs/>
              </w:rPr>
              <w:t>Vurdering</w:t>
            </w:r>
            <w:r w:rsidRPr="00DE5FF0">
              <w:t xml:space="preserve"> </w:t>
            </w:r>
            <w:r w:rsidR="00B72E67" w:rsidRPr="00DE5FF0">
              <w:rPr>
                <w:b/>
                <w:bCs/>
              </w:rPr>
              <w:t>af underkriteriet</w:t>
            </w:r>
          </w:p>
        </w:tc>
        <w:tc>
          <w:tcPr>
            <w:tcW w:w="2116" w:type="dxa"/>
            <w:tcBorders>
              <w:bottom w:val="single" w:sz="4" w:space="0" w:color="auto"/>
            </w:tcBorders>
            <w:shd w:val="clear" w:color="auto" w:fill="auto"/>
          </w:tcPr>
          <w:p w14:paraId="78410B77" w14:textId="51F8C150" w:rsidR="00670AAC" w:rsidRPr="00DE5FF0" w:rsidRDefault="00B72E67" w:rsidP="00670AAC">
            <w:pPr>
              <w:pStyle w:val="Tabeltekst"/>
              <w:rPr>
                <w:b/>
                <w:bCs/>
              </w:rPr>
            </w:pPr>
            <w:r w:rsidRPr="00DE5FF0">
              <w:rPr>
                <w:b/>
                <w:bCs/>
              </w:rPr>
              <w:t>Point</w:t>
            </w:r>
          </w:p>
        </w:tc>
      </w:tr>
      <w:tr w:rsidR="009F12C4" w:rsidRPr="00DE5FF0" w14:paraId="2F4E3B04" w14:textId="77777777" w:rsidTr="00670AAC">
        <w:tc>
          <w:tcPr>
            <w:tcW w:w="7523" w:type="dxa"/>
            <w:tcBorders>
              <w:bottom w:val="single" w:sz="4" w:space="0" w:color="auto"/>
            </w:tcBorders>
            <w:shd w:val="clear" w:color="auto" w:fill="auto"/>
          </w:tcPr>
          <w:p w14:paraId="2DA6BD81" w14:textId="27DF12E6" w:rsidR="00670AAC" w:rsidRPr="00DE5FF0" w:rsidRDefault="00B72E67" w:rsidP="00670AAC">
            <w:pPr>
              <w:pStyle w:val="Tabeltekst"/>
            </w:pPr>
            <w:r w:rsidRPr="00DE5FF0">
              <w:t>Bedst mulig opfyldelse af kriteriet</w:t>
            </w:r>
          </w:p>
        </w:tc>
        <w:tc>
          <w:tcPr>
            <w:tcW w:w="2116" w:type="dxa"/>
            <w:tcBorders>
              <w:bottom w:val="single" w:sz="4" w:space="0" w:color="auto"/>
            </w:tcBorders>
            <w:shd w:val="clear" w:color="auto" w:fill="auto"/>
          </w:tcPr>
          <w:p w14:paraId="70C0CB90" w14:textId="25FAE722" w:rsidR="00670AAC" w:rsidRPr="00DE5FF0" w:rsidRDefault="00B72E67" w:rsidP="00670AAC">
            <w:pPr>
              <w:pStyle w:val="Tabeltekst"/>
            </w:pPr>
            <w:r w:rsidRPr="00DE5FF0">
              <w:t>8</w:t>
            </w:r>
          </w:p>
        </w:tc>
      </w:tr>
      <w:tr w:rsidR="009F12C4" w:rsidRPr="00DE5FF0" w14:paraId="43458AE0" w14:textId="77777777" w:rsidTr="00670AAC">
        <w:tc>
          <w:tcPr>
            <w:tcW w:w="7523" w:type="dxa"/>
            <w:tcBorders>
              <w:bottom w:val="single" w:sz="4" w:space="0" w:color="auto"/>
            </w:tcBorders>
            <w:shd w:val="clear" w:color="auto" w:fill="auto"/>
          </w:tcPr>
          <w:p w14:paraId="673ACAEA" w14:textId="003807B0" w:rsidR="00670AAC" w:rsidRPr="00DE5FF0" w:rsidRDefault="00B72E67" w:rsidP="00670AAC">
            <w:pPr>
              <w:pStyle w:val="Tabeltekst"/>
            </w:pPr>
            <w:r w:rsidRPr="00DE5FF0">
              <w:t>Glimrende opfyldelse af kriteriet</w:t>
            </w:r>
          </w:p>
        </w:tc>
        <w:tc>
          <w:tcPr>
            <w:tcW w:w="2116" w:type="dxa"/>
            <w:tcBorders>
              <w:bottom w:val="single" w:sz="4" w:space="0" w:color="auto"/>
            </w:tcBorders>
            <w:shd w:val="clear" w:color="auto" w:fill="auto"/>
          </w:tcPr>
          <w:p w14:paraId="55875144" w14:textId="35409987" w:rsidR="00670AAC" w:rsidRPr="00DE5FF0" w:rsidRDefault="00B72E67" w:rsidP="00670AAC">
            <w:pPr>
              <w:pStyle w:val="Tabeltekst"/>
            </w:pPr>
            <w:r w:rsidRPr="00DE5FF0">
              <w:t>7</w:t>
            </w:r>
          </w:p>
        </w:tc>
      </w:tr>
      <w:tr w:rsidR="009F12C4" w:rsidRPr="00DE5FF0" w14:paraId="4A66FDA1" w14:textId="77777777" w:rsidTr="00670AAC">
        <w:tc>
          <w:tcPr>
            <w:tcW w:w="7523" w:type="dxa"/>
            <w:tcBorders>
              <w:bottom w:val="single" w:sz="4" w:space="0" w:color="auto"/>
            </w:tcBorders>
            <w:shd w:val="clear" w:color="auto" w:fill="auto"/>
          </w:tcPr>
          <w:p w14:paraId="5DED7FCD" w14:textId="080E86CF" w:rsidR="00670AAC" w:rsidRPr="00DE5FF0" w:rsidRDefault="00B72E67" w:rsidP="00670AAC">
            <w:pPr>
              <w:pStyle w:val="Tabeltekst"/>
            </w:pPr>
            <w:r w:rsidRPr="00DE5FF0">
              <w:t>God opfyldelse af kriteriet</w:t>
            </w:r>
          </w:p>
        </w:tc>
        <w:tc>
          <w:tcPr>
            <w:tcW w:w="2116" w:type="dxa"/>
            <w:tcBorders>
              <w:bottom w:val="single" w:sz="4" w:space="0" w:color="auto"/>
            </w:tcBorders>
            <w:shd w:val="clear" w:color="auto" w:fill="auto"/>
          </w:tcPr>
          <w:p w14:paraId="7B4CBFCC" w14:textId="34B43888" w:rsidR="00670AAC" w:rsidRPr="00DE5FF0" w:rsidRDefault="00B72E67" w:rsidP="00670AAC">
            <w:pPr>
              <w:pStyle w:val="Tabeltekst"/>
            </w:pPr>
            <w:r w:rsidRPr="00DE5FF0">
              <w:t>6</w:t>
            </w:r>
          </w:p>
        </w:tc>
      </w:tr>
      <w:tr w:rsidR="009F12C4" w:rsidRPr="00DE5FF0" w14:paraId="756A2099" w14:textId="77777777" w:rsidTr="00670AAC">
        <w:tc>
          <w:tcPr>
            <w:tcW w:w="7523" w:type="dxa"/>
            <w:tcBorders>
              <w:bottom w:val="single" w:sz="4" w:space="0" w:color="auto"/>
            </w:tcBorders>
            <w:shd w:val="clear" w:color="auto" w:fill="auto"/>
          </w:tcPr>
          <w:p w14:paraId="6C1CE187" w14:textId="1AF692BE" w:rsidR="00670AAC" w:rsidRPr="00DE5FF0" w:rsidRDefault="00B72E67" w:rsidP="00670AAC">
            <w:pPr>
              <w:pStyle w:val="Tabeltekst"/>
            </w:pPr>
            <w:r w:rsidRPr="00DE5FF0">
              <w:t>Over middel opfyldelse af kriteriet</w:t>
            </w:r>
          </w:p>
        </w:tc>
        <w:tc>
          <w:tcPr>
            <w:tcW w:w="2116" w:type="dxa"/>
            <w:tcBorders>
              <w:bottom w:val="single" w:sz="4" w:space="0" w:color="auto"/>
            </w:tcBorders>
            <w:shd w:val="clear" w:color="auto" w:fill="auto"/>
          </w:tcPr>
          <w:p w14:paraId="2B04E24B" w14:textId="5DCE163C" w:rsidR="00670AAC" w:rsidRPr="00DE5FF0" w:rsidRDefault="00B72E67" w:rsidP="00670AAC">
            <w:pPr>
              <w:pStyle w:val="Tabeltekst"/>
            </w:pPr>
            <w:r w:rsidRPr="00DE5FF0">
              <w:t>5</w:t>
            </w:r>
          </w:p>
        </w:tc>
      </w:tr>
      <w:tr w:rsidR="009F12C4" w:rsidRPr="00DE5FF0" w14:paraId="3F2C342A" w14:textId="77777777" w:rsidTr="00670AAC">
        <w:tc>
          <w:tcPr>
            <w:tcW w:w="7523" w:type="dxa"/>
            <w:tcBorders>
              <w:bottom w:val="single" w:sz="4" w:space="0" w:color="auto"/>
            </w:tcBorders>
            <w:shd w:val="clear" w:color="auto" w:fill="auto"/>
          </w:tcPr>
          <w:p w14:paraId="0371871F" w14:textId="69DA3F8E" w:rsidR="00670AAC" w:rsidRPr="00DE5FF0" w:rsidRDefault="00B72E67" w:rsidP="00670AAC">
            <w:pPr>
              <w:pStyle w:val="Tabeltekst"/>
            </w:pPr>
            <w:bookmarkStart w:id="82" w:name="_Hlk34990889"/>
            <w:r w:rsidRPr="00DE5FF0">
              <w:t>Middel opfyldelse af kriteriet</w:t>
            </w:r>
          </w:p>
        </w:tc>
        <w:tc>
          <w:tcPr>
            <w:tcW w:w="2116" w:type="dxa"/>
            <w:tcBorders>
              <w:bottom w:val="single" w:sz="4" w:space="0" w:color="auto"/>
            </w:tcBorders>
            <w:shd w:val="clear" w:color="auto" w:fill="auto"/>
          </w:tcPr>
          <w:p w14:paraId="3559555A" w14:textId="2B9D8743" w:rsidR="00670AAC" w:rsidRPr="00DE5FF0" w:rsidRDefault="00B72E67" w:rsidP="00670AAC">
            <w:pPr>
              <w:pStyle w:val="Tabeltekst"/>
            </w:pPr>
            <w:r w:rsidRPr="00DE5FF0">
              <w:t>4</w:t>
            </w:r>
          </w:p>
        </w:tc>
      </w:tr>
      <w:bookmarkEnd w:id="82"/>
      <w:tr w:rsidR="009F12C4" w:rsidRPr="00DE5FF0" w14:paraId="3AEE4027" w14:textId="77777777" w:rsidTr="00670AAC">
        <w:tc>
          <w:tcPr>
            <w:tcW w:w="7523" w:type="dxa"/>
            <w:tcBorders>
              <w:bottom w:val="single" w:sz="4" w:space="0" w:color="auto"/>
            </w:tcBorders>
            <w:shd w:val="clear" w:color="auto" w:fill="auto"/>
          </w:tcPr>
          <w:p w14:paraId="1DD9FA43" w14:textId="17D97FF6" w:rsidR="00670AAC" w:rsidRPr="00DE5FF0" w:rsidRDefault="00B72E67" w:rsidP="00670AAC">
            <w:pPr>
              <w:pStyle w:val="Tabeltekst"/>
            </w:pPr>
            <w:r w:rsidRPr="00DE5FF0">
              <w:t>Under middel opfyldelse af kriteriet</w:t>
            </w:r>
          </w:p>
        </w:tc>
        <w:tc>
          <w:tcPr>
            <w:tcW w:w="2116" w:type="dxa"/>
            <w:tcBorders>
              <w:bottom w:val="single" w:sz="4" w:space="0" w:color="auto"/>
            </w:tcBorders>
            <w:shd w:val="clear" w:color="auto" w:fill="auto"/>
          </w:tcPr>
          <w:p w14:paraId="4E62AF5C" w14:textId="235DF0A2" w:rsidR="00670AAC" w:rsidRPr="00DE5FF0" w:rsidRDefault="00B72E67" w:rsidP="00670AAC">
            <w:pPr>
              <w:pStyle w:val="Tabeltekst"/>
            </w:pPr>
            <w:r w:rsidRPr="00DE5FF0">
              <w:t>3</w:t>
            </w:r>
          </w:p>
        </w:tc>
      </w:tr>
      <w:tr w:rsidR="009F12C4" w:rsidRPr="00DE5FF0" w14:paraId="27CAFDAD" w14:textId="77777777" w:rsidTr="00670AAC">
        <w:tc>
          <w:tcPr>
            <w:tcW w:w="7523" w:type="dxa"/>
            <w:tcBorders>
              <w:bottom w:val="single" w:sz="4" w:space="0" w:color="auto"/>
            </w:tcBorders>
            <w:shd w:val="clear" w:color="auto" w:fill="auto"/>
          </w:tcPr>
          <w:p w14:paraId="611FE8F0" w14:textId="24AF5D84" w:rsidR="00670AAC" w:rsidRPr="00DE5FF0" w:rsidRDefault="00B72E67" w:rsidP="00670AAC">
            <w:pPr>
              <w:pStyle w:val="Tabeltekst"/>
            </w:pPr>
            <w:r w:rsidRPr="00DE5FF0">
              <w:t>Mindre tilfredsstillende opfyldelse af kriteriet</w:t>
            </w:r>
          </w:p>
        </w:tc>
        <w:tc>
          <w:tcPr>
            <w:tcW w:w="2116" w:type="dxa"/>
            <w:tcBorders>
              <w:bottom w:val="single" w:sz="4" w:space="0" w:color="auto"/>
            </w:tcBorders>
            <w:shd w:val="clear" w:color="auto" w:fill="auto"/>
          </w:tcPr>
          <w:p w14:paraId="2038380D" w14:textId="3CABCF0F" w:rsidR="00670AAC" w:rsidRPr="00DE5FF0" w:rsidRDefault="00B72E67" w:rsidP="00670AAC">
            <w:pPr>
              <w:pStyle w:val="Tabeltekst"/>
            </w:pPr>
            <w:r w:rsidRPr="00DE5FF0">
              <w:t>2</w:t>
            </w:r>
          </w:p>
        </w:tc>
      </w:tr>
      <w:tr w:rsidR="009F12C4" w:rsidRPr="00DE5FF0" w14:paraId="04AED92E" w14:textId="77777777" w:rsidTr="00275C10">
        <w:tc>
          <w:tcPr>
            <w:tcW w:w="7523" w:type="dxa"/>
            <w:tcBorders>
              <w:bottom w:val="single" w:sz="4" w:space="0" w:color="auto"/>
            </w:tcBorders>
            <w:shd w:val="clear" w:color="auto" w:fill="auto"/>
          </w:tcPr>
          <w:p w14:paraId="31729D1B" w14:textId="16538377" w:rsidR="00670AAC" w:rsidRPr="00DE5FF0" w:rsidRDefault="00B72E67" w:rsidP="00670AAC">
            <w:pPr>
              <w:pStyle w:val="Tabeltekst"/>
            </w:pPr>
            <w:r w:rsidRPr="00DE5FF0">
              <w:t>Ringe opfyldelse af kriteriet</w:t>
            </w:r>
          </w:p>
        </w:tc>
        <w:tc>
          <w:tcPr>
            <w:tcW w:w="2116" w:type="dxa"/>
            <w:tcBorders>
              <w:bottom w:val="single" w:sz="4" w:space="0" w:color="auto"/>
            </w:tcBorders>
            <w:shd w:val="clear" w:color="auto" w:fill="auto"/>
          </w:tcPr>
          <w:p w14:paraId="1501E4AF" w14:textId="3C0DD501" w:rsidR="00670AAC" w:rsidRPr="00DE5FF0" w:rsidRDefault="00B72E67" w:rsidP="00670AAC">
            <w:pPr>
              <w:pStyle w:val="Tabeltekst"/>
            </w:pPr>
            <w:r w:rsidRPr="00DE5FF0">
              <w:t>1</w:t>
            </w:r>
          </w:p>
        </w:tc>
      </w:tr>
      <w:tr w:rsidR="009F12C4" w:rsidRPr="00DE5FF0" w14:paraId="541D0A25" w14:textId="77777777" w:rsidTr="00275C10">
        <w:tc>
          <w:tcPr>
            <w:tcW w:w="7523" w:type="dxa"/>
            <w:shd w:val="clear" w:color="auto" w:fill="auto"/>
          </w:tcPr>
          <w:p w14:paraId="42CE77C0" w14:textId="257D72F8" w:rsidR="00670AAC" w:rsidRPr="00DE5FF0" w:rsidRDefault="00B72E67" w:rsidP="00670AAC">
            <w:pPr>
              <w:pStyle w:val="Tabeltekst"/>
            </w:pPr>
            <w:r w:rsidRPr="00DE5FF0">
              <w:t xml:space="preserve">Dårlig opfyldelse af kriteriet </w:t>
            </w:r>
          </w:p>
        </w:tc>
        <w:tc>
          <w:tcPr>
            <w:tcW w:w="2116" w:type="dxa"/>
            <w:shd w:val="clear" w:color="auto" w:fill="auto"/>
          </w:tcPr>
          <w:p w14:paraId="05D4E9E1" w14:textId="3EB9B505" w:rsidR="00670AAC" w:rsidRPr="00DE5FF0" w:rsidRDefault="00B72E67" w:rsidP="00670AAC">
            <w:pPr>
              <w:pStyle w:val="Tabeltekst"/>
            </w:pPr>
            <w:r w:rsidRPr="00DE5FF0">
              <w:t>0</w:t>
            </w:r>
          </w:p>
        </w:tc>
      </w:tr>
    </w:tbl>
    <w:p w14:paraId="138EE09C" w14:textId="1125C0F1" w:rsidR="00C16B55" w:rsidRPr="00DE5FF0" w:rsidRDefault="00670AAC" w:rsidP="00C16B55">
      <w:pPr>
        <w:pStyle w:val="Overskrift1"/>
      </w:pPr>
      <w:bookmarkStart w:id="83" w:name="_Toc148940576"/>
      <w:bookmarkStart w:id="84" w:name="_Toc33189193"/>
      <w:bookmarkStart w:id="85" w:name="_Ref441226697"/>
      <w:r w:rsidRPr="00DE5FF0">
        <w:t>Underretning om</w:t>
      </w:r>
      <w:r w:rsidR="00B72E67" w:rsidRPr="00DE5FF0">
        <w:t xml:space="preserve"> </w:t>
      </w:r>
      <w:r w:rsidRPr="00DE5FF0">
        <w:t>tildelingsbeslutning</w:t>
      </w:r>
      <w:bookmarkEnd w:id="83"/>
    </w:p>
    <w:bookmarkEnd w:id="84"/>
    <w:bookmarkEnd w:id="85"/>
    <w:p w14:paraId="0BE24014" w14:textId="7B7CB32C" w:rsidR="00165D22" w:rsidRPr="00DE5FF0" w:rsidRDefault="00A71B94" w:rsidP="00670AAC">
      <w:r>
        <w:t>Københavns Kommune</w:t>
      </w:r>
      <w:r w:rsidR="00B72E67" w:rsidRPr="00DE5FF0">
        <w:t xml:space="preserve"> vil samtidig og skriftligt underrette alle</w:t>
      </w:r>
      <w:r>
        <w:t xml:space="preserve"> ansøgere</w:t>
      </w:r>
      <w:r w:rsidR="00B72E67" w:rsidRPr="00DE5FF0">
        <w:t xml:space="preserve"> om hvilken </w:t>
      </w:r>
      <w:r>
        <w:t>ansøgere</w:t>
      </w:r>
      <w:r w:rsidR="00B72E67" w:rsidRPr="00DE5FF0">
        <w:t>, som vil blive tildelt den kontrakt</w:t>
      </w:r>
      <w:r>
        <w:t xml:space="preserve">erne i </w:t>
      </w:r>
      <w:r w:rsidR="00532DC2">
        <w:t>FishTank</w:t>
      </w:r>
      <w:r w:rsidR="00B72E67" w:rsidRPr="00DE5FF0">
        <w:t>.</w:t>
      </w:r>
      <w:bookmarkEnd w:id="4"/>
      <w:bookmarkEnd w:id="5"/>
      <w:bookmarkEnd w:id="6"/>
    </w:p>
    <w:sectPr w:rsidR="00165D22" w:rsidRPr="00DE5FF0" w:rsidSect="009C5DE8">
      <w:headerReference w:type="default" r:id="rId12"/>
      <w:footerReference w:type="default" r:id="rId13"/>
      <w:pgSz w:w="11906" w:h="16838"/>
      <w:pgMar w:top="2268" w:right="1021" w:bottom="1247" w:left="1247" w:header="936" w:footer="93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EE5E8" w14:textId="77777777" w:rsidR="006563BE" w:rsidRDefault="006563BE" w:rsidP="00DA5F10">
      <w:pPr>
        <w:spacing w:before="0" w:after="0" w:line="240" w:lineRule="auto"/>
      </w:pPr>
      <w:r>
        <w:separator/>
      </w:r>
    </w:p>
  </w:endnote>
  <w:endnote w:type="continuationSeparator" w:id="0">
    <w:p w14:paraId="5476DBC3" w14:textId="77777777" w:rsidR="006563BE" w:rsidRDefault="006563BE" w:rsidP="00DA5F10">
      <w:pPr>
        <w:spacing w:before="0" w:after="0" w:line="240" w:lineRule="auto"/>
      </w:pPr>
      <w:r>
        <w:continuationSeparator/>
      </w:r>
    </w:p>
  </w:endnote>
  <w:endnote w:type="continuationNotice" w:id="1">
    <w:p w14:paraId="31C85798" w14:textId="77777777" w:rsidR="006563BE" w:rsidRDefault="006563B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BH Tekst">
    <w:panose1 w:val="00000500000000000000"/>
    <w:charset w:val="00"/>
    <w:family w:val="auto"/>
    <w:pitch w:val="variable"/>
    <w:sig w:usb0="00000007" w:usb1="00000001" w:usb2="00000000" w:usb3="00000000" w:csb0="00000093" w:csb1="00000000"/>
    <w:embedRegular r:id="rId1" w:fontKey="{1FFA896F-2682-41F7-9DC2-22107DA8B19D}"/>
    <w:embedBold r:id="rId2" w:fontKey="{7767A1FC-672C-4EA4-A9BA-A64F6B2C4991}"/>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BH Black">
    <w:altName w:val="Courier New"/>
    <w:panose1 w:val="00000A00000000000000"/>
    <w:charset w:val="00"/>
    <w:family w:val="auto"/>
    <w:pitch w:val="variable"/>
    <w:sig w:usb0="00000007" w:usb1="00000001" w:usb2="00000000" w:usb3="00000000" w:csb0="00000093" w:csb1="00000000"/>
    <w:embedRegular r:id="rId3" w:subsetted="1" w:fontKey="{F907BEFB-0AB7-4A42-BEB9-1F11FFAABECD}"/>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4BC4" w14:textId="6C63B7B3" w:rsidR="00616245" w:rsidRPr="00C81341" w:rsidRDefault="00B72E67" w:rsidP="00C81341">
    <w:pPr>
      <w:pStyle w:val="Sidefod"/>
      <w:jc w:val="right"/>
      <w:rPr>
        <w:sz w:val="14"/>
        <w:szCs w:val="14"/>
      </w:rPr>
    </w:pPr>
    <w:r w:rsidRPr="00736909">
      <w:rPr>
        <w:sz w:val="14"/>
        <w:szCs w:val="14"/>
      </w:rPr>
      <w:t xml:space="preserve">Version </w:t>
    </w:r>
    <w:r w:rsidR="00BA2DC8">
      <w:rPr>
        <w:sz w:val="14"/>
        <w:szCs w:val="14"/>
      </w:rPr>
      <w:t>2</w:t>
    </w:r>
    <w:r w:rsidRPr="00736909">
      <w:rPr>
        <w:sz w:val="14"/>
        <w:szCs w:val="14"/>
      </w:rPr>
      <w:t>.</w:t>
    </w:r>
    <w:r w:rsidR="00900B79">
      <w:rPr>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0F93B" w14:textId="77777777" w:rsidR="006563BE" w:rsidRDefault="006563BE" w:rsidP="00DA5F10">
      <w:pPr>
        <w:spacing w:before="0" w:after="0" w:line="240" w:lineRule="auto"/>
      </w:pPr>
      <w:r>
        <w:separator/>
      </w:r>
    </w:p>
  </w:footnote>
  <w:footnote w:type="continuationSeparator" w:id="0">
    <w:p w14:paraId="18203918" w14:textId="77777777" w:rsidR="006563BE" w:rsidRDefault="006563BE" w:rsidP="00DA5F10">
      <w:pPr>
        <w:spacing w:before="0" w:after="0" w:line="240" w:lineRule="auto"/>
      </w:pPr>
      <w:r>
        <w:continuationSeparator/>
      </w:r>
    </w:p>
  </w:footnote>
  <w:footnote w:type="continuationNotice" w:id="1">
    <w:p w14:paraId="21726141" w14:textId="77777777" w:rsidR="006563BE" w:rsidRDefault="006563B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0F58" w14:textId="40B0D19C" w:rsidR="00616245" w:rsidRDefault="00B72E67" w:rsidP="00AB65AF">
    <w:pPr>
      <w:pStyle w:val="Sidehoved"/>
      <w:spacing w:after="200"/>
      <w:jc w:val="right"/>
      <w:rPr>
        <w:rStyle w:val="Sidetal"/>
        <w:rFonts w:ascii="KBH Tekst" w:hAnsi="KBH Tekst"/>
      </w:rPr>
    </w:pPr>
    <w:r w:rsidRPr="0002770B">
      <w:rPr>
        <w:rStyle w:val="Sidetal"/>
        <w:rFonts w:ascii="KBH Tekst" w:hAnsi="KBH Tekst"/>
      </w:rPr>
      <w:fldChar w:fldCharType="begin"/>
    </w:r>
    <w:r w:rsidRPr="0002770B">
      <w:rPr>
        <w:rStyle w:val="Sidetal"/>
        <w:rFonts w:ascii="KBH Tekst" w:hAnsi="KBH Tekst"/>
      </w:rPr>
      <w:instrText xml:space="preserve"> PAGE   \* MERGEFORMAT </w:instrText>
    </w:r>
    <w:r w:rsidRPr="0002770B">
      <w:rPr>
        <w:rStyle w:val="Sidetal"/>
        <w:rFonts w:ascii="KBH Tekst" w:hAnsi="KBH Tekst"/>
      </w:rPr>
      <w:fldChar w:fldCharType="separate"/>
    </w:r>
    <w:r w:rsidRPr="0002770B">
      <w:rPr>
        <w:rStyle w:val="Sidetal"/>
        <w:rFonts w:ascii="KBH Tekst" w:hAnsi="KBH Tekst"/>
      </w:rPr>
      <w:t>18</w:t>
    </w:r>
    <w:r w:rsidRPr="0002770B">
      <w:rPr>
        <w:rStyle w:val="Sidetal"/>
        <w:rFonts w:ascii="KBH Tekst" w:hAnsi="KBH Tekst"/>
      </w:rPr>
      <w:fldChar w:fldCharType="end"/>
    </w:r>
    <w:r w:rsidRPr="0002770B">
      <w:rPr>
        <w:rStyle w:val="Sidetal"/>
        <w:rFonts w:ascii="KBH Tekst" w:hAnsi="KBH Tekst"/>
      </w:rPr>
      <w:t>/</w:t>
    </w:r>
    <w:r w:rsidRPr="0002770B">
      <w:rPr>
        <w:rStyle w:val="Sidetal"/>
        <w:rFonts w:ascii="KBH Tekst" w:hAnsi="KBH Tekst"/>
      </w:rPr>
      <w:fldChar w:fldCharType="begin"/>
    </w:r>
    <w:r>
      <w:rPr>
        <w:rStyle w:val="Sidetal"/>
        <w:rFonts w:ascii="KBH Tekst" w:hAnsi="KBH Tekst"/>
      </w:rPr>
      <w:instrText>SECTION</w:instrText>
    </w:r>
    <w:r w:rsidRPr="0002770B">
      <w:rPr>
        <w:rStyle w:val="Sidetal"/>
        <w:rFonts w:ascii="KBH Tekst" w:hAnsi="KBH Tekst"/>
      </w:rPr>
      <w:instrText xml:space="preserve">PAGES   \* MERGEFORMAT </w:instrText>
    </w:r>
    <w:r w:rsidRPr="0002770B">
      <w:rPr>
        <w:rStyle w:val="Sidetal"/>
        <w:rFonts w:ascii="KBH Tekst" w:hAnsi="KBH Tekst"/>
      </w:rPr>
      <w:fldChar w:fldCharType="separate"/>
    </w:r>
    <w:r w:rsidR="000245C4">
      <w:rPr>
        <w:rStyle w:val="Sidetal"/>
        <w:rFonts w:ascii="KBH Tekst" w:hAnsi="KBH Tekst"/>
        <w:noProof/>
      </w:rPr>
      <w:t>8</w:t>
    </w:r>
    <w:r w:rsidRPr="0002770B">
      <w:rPr>
        <w:rStyle w:val="Sidetal"/>
        <w:rFonts w:ascii="KBH Tekst" w:hAnsi="KBH Teks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F40"/>
    <w:multiLevelType w:val="hybridMultilevel"/>
    <w:tmpl w:val="70608052"/>
    <w:lvl w:ilvl="0" w:tplc="DC66D3A0">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927DC3"/>
    <w:multiLevelType w:val="hybridMultilevel"/>
    <w:tmpl w:val="E4D0AD6A"/>
    <w:lvl w:ilvl="0" w:tplc="918C2F2C">
      <w:start w:val="1"/>
      <w:numFmt w:val="bullet"/>
      <w:lvlText w:val=""/>
      <w:lvlJc w:val="left"/>
      <w:pPr>
        <w:ind w:left="720" w:hanging="360"/>
      </w:pPr>
      <w:rPr>
        <w:rFonts w:ascii="Symbol" w:hAnsi="Symbol" w:hint="default"/>
      </w:rPr>
    </w:lvl>
    <w:lvl w:ilvl="1" w:tplc="117ADF6C" w:tentative="1">
      <w:start w:val="1"/>
      <w:numFmt w:val="bullet"/>
      <w:lvlText w:val="o"/>
      <w:lvlJc w:val="left"/>
      <w:pPr>
        <w:ind w:left="1440" w:hanging="360"/>
      </w:pPr>
      <w:rPr>
        <w:rFonts w:ascii="Courier New" w:hAnsi="Courier New" w:cs="Courier New" w:hint="default"/>
      </w:rPr>
    </w:lvl>
    <w:lvl w:ilvl="2" w:tplc="E53A7480" w:tentative="1">
      <w:start w:val="1"/>
      <w:numFmt w:val="bullet"/>
      <w:lvlText w:val=""/>
      <w:lvlJc w:val="left"/>
      <w:pPr>
        <w:ind w:left="2160" w:hanging="360"/>
      </w:pPr>
      <w:rPr>
        <w:rFonts w:ascii="Wingdings" w:hAnsi="Wingdings" w:hint="default"/>
      </w:rPr>
    </w:lvl>
    <w:lvl w:ilvl="3" w:tplc="B0E00F46" w:tentative="1">
      <w:start w:val="1"/>
      <w:numFmt w:val="bullet"/>
      <w:lvlText w:val=""/>
      <w:lvlJc w:val="left"/>
      <w:pPr>
        <w:ind w:left="2880" w:hanging="360"/>
      </w:pPr>
      <w:rPr>
        <w:rFonts w:ascii="Symbol" w:hAnsi="Symbol" w:hint="default"/>
      </w:rPr>
    </w:lvl>
    <w:lvl w:ilvl="4" w:tplc="6A302194" w:tentative="1">
      <w:start w:val="1"/>
      <w:numFmt w:val="bullet"/>
      <w:lvlText w:val="o"/>
      <w:lvlJc w:val="left"/>
      <w:pPr>
        <w:ind w:left="3600" w:hanging="360"/>
      </w:pPr>
      <w:rPr>
        <w:rFonts w:ascii="Courier New" w:hAnsi="Courier New" w:cs="Courier New" w:hint="default"/>
      </w:rPr>
    </w:lvl>
    <w:lvl w:ilvl="5" w:tplc="99141018" w:tentative="1">
      <w:start w:val="1"/>
      <w:numFmt w:val="bullet"/>
      <w:lvlText w:val=""/>
      <w:lvlJc w:val="left"/>
      <w:pPr>
        <w:ind w:left="4320" w:hanging="360"/>
      </w:pPr>
      <w:rPr>
        <w:rFonts w:ascii="Wingdings" w:hAnsi="Wingdings" w:hint="default"/>
      </w:rPr>
    </w:lvl>
    <w:lvl w:ilvl="6" w:tplc="D8F60BB6" w:tentative="1">
      <w:start w:val="1"/>
      <w:numFmt w:val="bullet"/>
      <w:lvlText w:val=""/>
      <w:lvlJc w:val="left"/>
      <w:pPr>
        <w:ind w:left="5040" w:hanging="360"/>
      </w:pPr>
      <w:rPr>
        <w:rFonts w:ascii="Symbol" w:hAnsi="Symbol" w:hint="default"/>
      </w:rPr>
    </w:lvl>
    <w:lvl w:ilvl="7" w:tplc="BE044A5C" w:tentative="1">
      <w:start w:val="1"/>
      <w:numFmt w:val="bullet"/>
      <w:lvlText w:val="o"/>
      <w:lvlJc w:val="left"/>
      <w:pPr>
        <w:ind w:left="5760" w:hanging="360"/>
      </w:pPr>
      <w:rPr>
        <w:rFonts w:ascii="Courier New" w:hAnsi="Courier New" w:cs="Courier New" w:hint="default"/>
      </w:rPr>
    </w:lvl>
    <w:lvl w:ilvl="8" w:tplc="3F864248" w:tentative="1">
      <w:start w:val="1"/>
      <w:numFmt w:val="bullet"/>
      <w:lvlText w:val=""/>
      <w:lvlJc w:val="left"/>
      <w:pPr>
        <w:ind w:left="6480" w:hanging="360"/>
      </w:pPr>
      <w:rPr>
        <w:rFonts w:ascii="Wingdings" w:hAnsi="Wingdings" w:hint="default"/>
      </w:rPr>
    </w:lvl>
  </w:abstractNum>
  <w:abstractNum w:abstractNumId="2" w15:restartNumberingAfterBreak="0">
    <w:nsid w:val="06023290"/>
    <w:multiLevelType w:val="hybridMultilevel"/>
    <w:tmpl w:val="400202B8"/>
    <w:lvl w:ilvl="0" w:tplc="BB320EBA">
      <w:start w:val="1"/>
      <w:numFmt w:val="bullet"/>
      <w:lvlText w:val=""/>
      <w:lvlJc w:val="left"/>
      <w:pPr>
        <w:ind w:left="720" w:hanging="360"/>
      </w:pPr>
      <w:rPr>
        <w:rFonts w:ascii="Symbol" w:hAnsi="Symbol" w:hint="default"/>
      </w:rPr>
    </w:lvl>
    <w:lvl w:ilvl="1" w:tplc="7C7645BA" w:tentative="1">
      <w:start w:val="1"/>
      <w:numFmt w:val="bullet"/>
      <w:lvlText w:val="o"/>
      <w:lvlJc w:val="left"/>
      <w:pPr>
        <w:ind w:left="1440" w:hanging="360"/>
      </w:pPr>
      <w:rPr>
        <w:rFonts w:ascii="Courier New" w:hAnsi="Courier New" w:cs="Courier New" w:hint="default"/>
      </w:rPr>
    </w:lvl>
    <w:lvl w:ilvl="2" w:tplc="5B7E84F4" w:tentative="1">
      <w:start w:val="1"/>
      <w:numFmt w:val="bullet"/>
      <w:lvlText w:val=""/>
      <w:lvlJc w:val="left"/>
      <w:pPr>
        <w:ind w:left="2160" w:hanging="360"/>
      </w:pPr>
      <w:rPr>
        <w:rFonts w:ascii="Wingdings" w:hAnsi="Wingdings" w:hint="default"/>
      </w:rPr>
    </w:lvl>
    <w:lvl w:ilvl="3" w:tplc="1DDE42D6" w:tentative="1">
      <w:start w:val="1"/>
      <w:numFmt w:val="bullet"/>
      <w:lvlText w:val=""/>
      <w:lvlJc w:val="left"/>
      <w:pPr>
        <w:ind w:left="2880" w:hanging="360"/>
      </w:pPr>
      <w:rPr>
        <w:rFonts w:ascii="Symbol" w:hAnsi="Symbol" w:hint="default"/>
      </w:rPr>
    </w:lvl>
    <w:lvl w:ilvl="4" w:tplc="7C8A16FE" w:tentative="1">
      <w:start w:val="1"/>
      <w:numFmt w:val="bullet"/>
      <w:lvlText w:val="o"/>
      <w:lvlJc w:val="left"/>
      <w:pPr>
        <w:ind w:left="3600" w:hanging="360"/>
      </w:pPr>
      <w:rPr>
        <w:rFonts w:ascii="Courier New" w:hAnsi="Courier New" w:cs="Courier New" w:hint="default"/>
      </w:rPr>
    </w:lvl>
    <w:lvl w:ilvl="5" w:tplc="97D8DE9A" w:tentative="1">
      <w:start w:val="1"/>
      <w:numFmt w:val="bullet"/>
      <w:lvlText w:val=""/>
      <w:lvlJc w:val="left"/>
      <w:pPr>
        <w:ind w:left="4320" w:hanging="360"/>
      </w:pPr>
      <w:rPr>
        <w:rFonts w:ascii="Wingdings" w:hAnsi="Wingdings" w:hint="default"/>
      </w:rPr>
    </w:lvl>
    <w:lvl w:ilvl="6" w:tplc="42FC4268" w:tentative="1">
      <w:start w:val="1"/>
      <w:numFmt w:val="bullet"/>
      <w:lvlText w:val=""/>
      <w:lvlJc w:val="left"/>
      <w:pPr>
        <w:ind w:left="5040" w:hanging="360"/>
      </w:pPr>
      <w:rPr>
        <w:rFonts w:ascii="Symbol" w:hAnsi="Symbol" w:hint="default"/>
      </w:rPr>
    </w:lvl>
    <w:lvl w:ilvl="7" w:tplc="0CDA8A96" w:tentative="1">
      <w:start w:val="1"/>
      <w:numFmt w:val="bullet"/>
      <w:lvlText w:val="o"/>
      <w:lvlJc w:val="left"/>
      <w:pPr>
        <w:ind w:left="5760" w:hanging="360"/>
      </w:pPr>
      <w:rPr>
        <w:rFonts w:ascii="Courier New" w:hAnsi="Courier New" w:cs="Courier New" w:hint="default"/>
      </w:rPr>
    </w:lvl>
    <w:lvl w:ilvl="8" w:tplc="36EA11F2" w:tentative="1">
      <w:start w:val="1"/>
      <w:numFmt w:val="bullet"/>
      <w:lvlText w:val=""/>
      <w:lvlJc w:val="left"/>
      <w:pPr>
        <w:ind w:left="6480" w:hanging="360"/>
      </w:pPr>
      <w:rPr>
        <w:rFonts w:ascii="Wingdings" w:hAnsi="Wingdings" w:hint="default"/>
      </w:rPr>
    </w:lvl>
  </w:abstractNum>
  <w:abstractNum w:abstractNumId="3" w15:restartNumberingAfterBreak="0">
    <w:nsid w:val="09FD4E13"/>
    <w:multiLevelType w:val="multilevel"/>
    <w:tmpl w:val="8A4E4BF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851"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B654A2F"/>
    <w:multiLevelType w:val="hybridMultilevel"/>
    <w:tmpl w:val="6E12314E"/>
    <w:lvl w:ilvl="0" w:tplc="DC66D3A0">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1706D1"/>
    <w:multiLevelType w:val="multilevel"/>
    <w:tmpl w:val="8A4E4BFA"/>
    <w:styleLink w:val="KK"/>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851"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4B17720"/>
    <w:multiLevelType w:val="hybridMultilevel"/>
    <w:tmpl w:val="94F4E0EC"/>
    <w:lvl w:ilvl="0" w:tplc="D4B8256E">
      <w:start w:val="1"/>
      <w:numFmt w:val="bullet"/>
      <w:pStyle w:val="HortenPunkttegnIndryk"/>
      <w:lvlText w:val=""/>
      <w:lvlJc w:val="left"/>
      <w:pPr>
        <w:tabs>
          <w:tab w:val="num" w:pos="1446"/>
        </w:tabs>
        <w:ind w:left="1446" w:hanging="567"/>
      </w:pPr>
      <w:rPr>
        <w:rFonts w:ascii="Symbol" w:hAnsi="Symbol" w:hint="default"/>
      </w:rPr>
    </w:lvl>
    <w:lvl w:ilvl="1" w:tplc="72F6BC2E">
      <w:start w:val="1"/>
      <w:numFmt w:val="bullet"/>
      <w:lvlText w:val="o"/>
      <w:lvlJc w:val="left"/>
      <w:pPr>
        <w:tabs>
          <w:tab w:val="num" w:pos="1440"/>
        </w:tabs>
        <w:ind w:left="1440" w:hanging="360"/>
      </w:pPr>
      <w:rPr>
        <w:rFonts w:ascii="Courier New" w:hAnsi="Courier New" w:cs="Courier New" w:hint="default"/>
      </w:rPr>
    </w:lvl>
    <w:lvl w:ilvl="2" w:tplc="C2B65E40">
      <w:start w:val="1"/>
      <w:numFmt w:val="bullet"/>
      <w:lvlText w:val=""/>
      <w:lvlJc w:val="left"/>
      <w:pPr>
        <w:tabs>
          <w:tab w:val="num" w:pos="2160"/>
        </w:tabs>
        <w:ind w:left="2160" w:hanging="360"/>
      </w:pPr>
      <w:rPr>
        <w:rFonts w:ascii="Wingdings" w:hAnsi="Wingdings" w:hint="default"/>
      </w:rPr>
    </w:lvl>
    <w:lvl w:ilvl="3" w:tplc="379A862A">
      <w:start w:val="1"/>
      <w:numFmt w:val="bullet"/>
      <w:lvlText w:val=""/>
      <w:lvlJc w:val="left"/>
      <w:pPr>
        <w:tabs>
          <w:tab w:val="num" w:pos="2880"/>
        </w:tabs>
        <w:ind w:left="2880" w:hanging="360"/>
      </w:pPr>
      <w:rPr>
        <w:rFonts w:ascii="Symbol" w:hAnsi="Symbol" w:hint="default"/>
      </w:rPr>
    </w:lvl>
    <w:lvl w:ilvl="4" w:tplc="83F616EC">
      <w:start w:val="1"/>
      <w:numFmt w:val="bullet"/>
      <w:lvlText w:val="o"/>
      <w:lvlJc w:val="left"/>
      <w:pPr>
        <w:tabs>
          <w:tab w:val="num" w:pos="3600"/>
        </w:tabs>
        <w:ind w:left="3600" w:hanging="360"/>
      </w:pPr>
      <w:rPr>
        <w:rFonts w:ascii="Courier New" w:hAnsi="Courier New" w:cs="Courier New" w:hint="default"/>
      </w:rPr>
    </w:lvl>
    <w:lvl w:ilvl="5" w:tplc="AE349D3A">
      <w:start w:val="1"/>
      <w:numFmt w:val="bullet"/>
      <w:lvlText w:val=""/>
      <w:lvlJc w:val="left"/>
      <w:pPr>
        <w:tabs>
          <w:tab w:val="num" w:pos="4320"/>
        </w:tabs>
        <w:ind w:left="4320" w:hanging="360"/>
      </w:pPr>
      <w:rPr>
        <w:rFonts w:ascii="Wingdings" w:hAnsi="Wingdings" w:hint="default"/>
      </w:rPr>
    </w:lvl>
    <w:lvl w:ilvl="6" w:tplc="3AE4BA72">
      <w:start w:val="1"/>
      <w:numFmt w:val="bullet"/>
      <w:lvlText w:val=""/>
      <w:lvlJc w:val="left"/>
      <w:pPr>
        <w:tabs>
          <w:tab w:val="num" w:pos="5040"/>
        </w:tabs>
        <w:ind w:left="5040" w:hanging="360"/>
      </w:pPr>
      <w:rPr>
        <w:rFonts w:ascii="Symbol" w:hAnsi="Symbol" w:hint="default"/>
      </w:rPr>
    </w:lvl>
    <w:lvl w:ilvl="7" w:tplc="30BC2724">
      <w:start w:val="1"/>
      <w:numFmt w:val="bullet"/>
      <w:lvlText w:val="o"/>
      <w:lvlJc w:val="left"/>
      <w:pPr>
        <w:tabs>
          <w:tab w:val="num" w:pos="5760"/>
        </w:tabs>
        <w:ind w:left="5760" w:hanging="360"/>
      </w:pPr>
      <w:rPr>
        <w:rFonts w:ascii="Courier New" w:hAnsi="Courier New" w:cs="Courier New" w:hint="default"/>
      </w:rPr>
    </w:lvl>
    <w:lvl w:ilvl="8" w:tplc="F8602316">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B80803"/>
    <w:multiLevelType w:val="hybridMultilevel"/>
    <w:tmpl w:val="07F4579C"/>
    <w:lvl w:ilvl="0" w:tplc="A0009D3C">
      <w:start w:val="1"/>
      <w:numFmt w:val="bullet"/>
      <w:lvlText w:val=""/>
      <w:lvlJc w:val="left"/>
      <w:pPr>
        <w:ind w:left="720" w:hanging="360"/>
      </w:pPr>
      <w:rPr>
        <w:rFonts w:ascii="Symbol" w:hAnsi="Symbol" w:hint="default"/>
      </w:rPr>
    </w:lvl>
    <w:lvl w:ilvl="1" w:tplc="8B40C254" w:tentative="1">
      <w:start w:val="1"/>
      <w:numFmt w:val="bullet"/>
      <w:lvlText w:val="o"/>
      <w:lvlJc w:val="left"/>
      <w:pPr>
        <w:ind w:left="1440" w:hanging="360"/>
      </w:pPr>
      <w:rPr>
        <w:rFonts w:ascii="Courier New" w:hAnsi="Courier New" w:cs="Courier New" w:hint="default"/>
      </w:rPr>
    </w:lvl>
    <w:lvl w:ilvl="2" w:tplc="8FA2D6C0" w:tentative="1">
      <w:start w:val="1"/>
      <w:numFmt w:val="bullet"/>
      <w:lvlText w:val=""/>
      <w:lvlJc w:val="left"/>
      <w:pPr>
        <w:ind w:left="2160" w:hanging="360"/>
      </w:pPr>
      <w:rPr>
        <w:rFonts w:ascii="Wingdings" w:hAnsi="Wingdings" w:cs="Wingdings" w:hint="default"/>
      </w:rPr>
    </w:lvl>
    <w:lvl w:ilvl="3" w:tplc="FEBE7E92" w:tentative="1">
      <w:start w:val="1"/>
      <w:numFmt w:val="bullet"/>
      <w:lvlText w:val=""/>
      <w:lvlJc w:val="left"/>
      <w:pPr>
        <w:ind w:left="2880" w:hanging="360"/>
      </w:pPr>
      <w:rPr>
        <w:rFonts w:ascii="Symbol" w:hAnsi="Symbol" w:cs="Symbol" w:hint="default"/>
      </w:rPr>
    </w:lvl>
    <w:lvl w:ilvl="4" w:tplc="38C68FA8" w:tentative="1">
      <w:start w:val="1"/>
      <w:numFmt w:val="bullet"/>
      <w:lvlText w:val="o"/>
      <w:lvlJc w:val="left"/>
      <w:pPr>
        <w:ind w:left="3600" w:hanging="360"/>
      </w:pPr>
      <w:rPr>
        <w:rFonts w:ascii="Courier New" w:hAnsi="Courier New" w:cs="Courier New" w:hint="default"/>
      </w:rPr>
    </w:lvl>
    <w:lvl w:ilvl="5" w:tplc="A1E4343A" w:tentative="1">
      <w:start w:val="1"/>
      <w:numFmt w:val="bullet"/>
      <w:lvlText w:val=""/>
      <w:lvlJc w:val="left"/>
      <w:pPr>
        <w:ind w:left="4320" w:hanging="360"/>
      </w:pPr>
      <w:rPr>
        <w:rFonts w:ascii="Wingdings" w:hAnsi="Wingdings" w:cs="Wingdings" w:hint="default"/>
      </w:rPr>
    </w:lvl>
    <w:lvl w:ilvl="6" w:tplc="13AABE32" w:tentative="1">
      <w:start w:val="1"/>
      <w:numFmt w:val="bullet"/>
      <w:lvlText w:val=""/>
      <w:lvlJc w:val="left"/>
      <w:pPr>
        <w:ind w:left="5040" w:hanging="360"/>
      </w:pPr>
      <w:rPr>
        <w:rFonts w:ascii="Symbol" w:hAnsi="Symbol" w:cs="Symbol" w:hint="default"/>
      </w:rPr>
    </w:lvl>
    <w:lvl w:ilvl="7" w:tplc="17A8F7B4" w:tentative="1">
      <w:start w:val="1"/>
      <w:numFmt w:val="bullet"/>
      <w:lvlText w:val="o"/>
      <w:lvlJc w:val="left"/>
      <w:pPr>
        <w:ind w:left="5760" w:hanging="360"/>
      </w:pPr>
      <w:rPr>
        <w:rFonts w:ascii="Courier New" w:hAnsi="Courier New" w:cs="Courier New" w:hint="default"/>
      </w:rPr>
    </w:lvl>
    <w:lvl w:ilvl="8" w:tplc="5F14DF28" w:tentative="1">
      <w:start w:val="1"/>
      <w:numFmt w:val="bullet"/>
      <w:lvlText w:val=""/>
      <w:lvlJc w:val="left"/>
      <w:pPr>
        <w:ind w:left="6480" w:hanging="360"/>
      </w:pPr>
      <w:rPr>
        <w:rFonts w:ascii="Wingdings" w:hAnsi="Wingdings" w:cs="Wingdings" w:hint="default"/>
      </w:rPr>
    </w:lvl>
  </w:abstractNum>
  <w:abstractNum w:abstractNumId="8" w15:restartNumberingAfterBreak="0">
    <w:nsid w:val="1CB33E2E"/>
    <w:multiLevelType w:val="hybridMultilevel"/>
    <w:tmpl w:val="4018545C"/>
    <w:lvl w:ilvl="0" w:tplc="CEB6BBA0">
      <w:start w:val="1"/>
      <w:numFmt w:val="bullet"/>
      <w:lvlText w:val=""/>
      <w:lvlJc w:val="left"/>
      <w:pPr>
        <w:ind w:left="720" w:hanging="360"/>
      </w:pPr>
      <w:rPr>
        <w:rFonts w:ascii="Symbol" w:hAnsi="Symbol" w:hint="default"/>
      </w:rPr>
    </w:lvl>
    <w:lvl w:ilvl="1" w:tplc="83142B52" w:tentative="1">
      <w:start w:val="1"/>
      <w:numFmt w:val="bullet"/>
      <w:lvlText w:val="o"/>
      <w:lvlJc w:val="left"/>
      <w:pPr>
        <w:ind w:left="1440" w:hanging="360"/>
      </w:pPr>
      <w:rPr>
        <w:rFonts w:ascii="Courier New" w:hAnsi="Courier New" w:cs="Courier New" w:hint="default"/>
      </w:rPr>
    </w:lvl>
    <w:lvl w:ilvl="2" w:tplc="778C9BA0" w:tentative="1">
      <w:start w:val="1"/>
      <w:numFmt w:val="bullet"/>
      <w:lvlText w:val=""/>
      <w:lvlJc w:val="left"/>
      <w:pPr>
        <w:ind w:left="2160" w:hanging="360"/>
      </w:pPr>
      <w:rPr>
        <w:rFonts w:ascii="Wingdings" w:hAnsi="Wingdings" w:hint="default"/>
      </w:rPr>
    </w:lvl>
    <w:lvl w:ilvl="3" w:tplc="E48A2E18" w:tentative="1">
      <w:start w:val="1"/>
      <w:numFmt w:val="bullet"/>
      <w:lvlText w:val=""/>
      <w:lvlJc w:val="left"/>
      <w:pPr>
        <w:ind w:left="2880" w:hanging="360"/>
      </w:pPr>
      <w:rPr>
        <w:rFonts w:ascii="Symbol" w:hAnsi="Symbol" w:hint="default"/>
      </w:rPr>
    </w:lvl>
    <w:lvl w:ilvl="4" w:tplc="A1EA04CE" w:tentative="1">
      <w:start w:val="1"/>
      <w:numFmt w:val="bullet"/>
      <w:lvlText w:val="o"/>
      <w:lvlJc w:val="left"/>
      <w:pPr>
        <w:ind w:left="3600" w:hanging="360"/>
      </w:pPr>
      <w:rPr>
        <w:rFonts w:ascii="Courier New" w:hAnsi="Courier New" w:cs="Courier New" w:hint="default"/>
      </w:rPr>
    </w:lvl>
    <w:lvl w:ilvl="5" w:tplc="A00462BC" w:tentative="1">
      <w:start w:val="1"/>
      <w:numFmt w:val="bullet"/>
      <w:lvlText w:val=""/>
      <w:lvlJc w:val="left"/>
      <w:pPr>
        <w:ind w:left="4320" w:hanging="360"/>
      </w:pPr>
      <w:rPr>
        <w:rFonts w:ascii="Wingdings" w:hAnsi="Wingdings" w:hint="default"/>
      </w:rPr>
    </w:lvl>
    <w:lvl w:ilvl="6" w:tplc="43DE1492" w:tentative="1">
      <w:start w:val="1"/>
      <w:numFmt w:val="bullet"/>
      <w:lvlText w:val=""/>
      <w:lvlJc w:val="left"/>
      <w:pPr>
        <w:ind w:left="5040" w:hanging="360"/>
      </w:pPr>
      <w:rPr>
        <w:rFonts w:ascii="Symbol" w:hAnsi="Symbol" w:hint="default"/>
      </w:rPr>
    </w:lvl>
    <w:lvl w:ilvl="7" w:tplc="87986272" w:tentative="1">
      <w:start w:val="1"/>
      <w:numFmt w:val="bullet"/>
      <w:lvlText w:val="o"/>
      <w:lvlJc w:val="left"/>
      <w:pPr>
        <w:ind w:left="5760" w:hanging="360"/>
      </w:pPr>
      <w:rPr>
        <w:rFonts w:ascii="Courier New" w:hAnsi="Courier New" w:cs="Courier New" w:hint="default"/>
      </w:rPr>
    </w:lvl>
    <w:lvl w:ilvl="8" w:tplc="4904A488" w:tentative="1">
      <w:start w:val="1"/>
      <w:numFmt w:val="bullet"/>
      <w:lvlText w:val=""/>
      <w:lvlJc w:val="left"/>
      <w:pPr>
        <w:ind w:left="6480" w:hanging="360"/>
      </w:pPr>
      <w:rPr>
        <w:rFonts w:ascii="Wingdings" w:hAnsi="Wingdings" w:hint="default"/>
      </w:rPr>
    </w:lvl>
  </w:abstractNum>
  <w:abstractNum w:abstractNumId="9" w15:restartNumberingAfterBreak="0">
    <w:nsid w:val="208B37A7"/>
    <w:multiLevelType w:val="multilevel"/>
    <w:tmpl w:val="902EAD5E"/>
    <w:lvl w:ilvl="0">
      <w:numFmt w:val="bullet"/>
      <w:lvlText w:val="-"/>
      <w:lvlJc w:val="left"/>
      <w:pPr>
        <w:ind w:left="1134" w:hanging="482"/>
      </w:pPr>
      <w:rPr>
        <w:rFonts w:ascii="Calibri" w:eastAsiaTheme="minorHAnsi" w:hAnsi="Calibri" w:cs="Calibri" w:hint="default"/>
      </w:rPr>
    </w:lvl>
    <w:lvl w:ilvl="1">
      <w:start w:val="1"/>
      <w:numFmt w:val="bullet"/>
      <w:lvlText w:val=""/>
      <w:lvlJc w:val="left"/>
      <w:pPr>
        <w:ind w:left="1559" w:hanging="425"/>
      </w:pPr>
      <w:rPr>
        <w:rFonts w:ascii="Symbol" w:hAnsi="Symbol" w:hint="default"/>
      </w:rPr>
    </w:lvl>
    <w:lvl w:ilvl="2">
      <w:numFmt w:val="bullet"/>
      <w:lvlText w:val="-"/>
      <w:lvlJc w:val="left"/>
      <w:pPr>
        <w:ind w:left="1134" w:hanging="482"/>
      </w:pPr>
      <w:rPr>
        <w:rFonts w:ascii="Calibri" w:hAnsi="Calibri" w:hint="default"/>
      </w:rPr>
    </w:lvl>
    <w:lvl w:ilvl="3">
      <w:numFmt w:val="bullet"/>
      <w:lvlText w:val="-"/>
      <w:lvlJc w:val="left"/>
      <w:pPr>
        <w:ind w:left="1559" w:hanging="425"/>
      </w:pPr>
      <w:rPr>
        <w:rFonts w:ascii="Calibri" w:eastAsiaTheme="minorHAnsi" w:hAnsi="Calibri" w:cs="Calibri"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4952250"/>
    <w:multiLevelType w:val="multilevel"/>
    <w:tmpl w:val="3E908B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4D0F03"/>
    <w:multiLevelType w:val="hybridMultilevel"/>
    <w:tmpl w:val="3C46C8B0"/>
    <w:lvl w:ilvl="0" w:tplc="9E2463C6">
      <w:start w:val="6"/>
      <w:numFmt w:val="bullet"/>
      <w:lvlText w:val="-"/>
      <w:lvlJc w:val="left"/>
      <w:pPr>
        <w:ind w:left="720" w:hanging="360"/>
      </w:pPr>
      <w:rPr>
        <w:rFonts w:ascii="KBH Tekst" w:eastAsiaTheme="minorHAnsi" w:hAnsi="KBH Teks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F23033"/>
    <w:multiLevelType w:val="hybridMultilevel"/>
    <w:tmpl w:val="ADFAEC2C"/>
    <w:lvl w:ilvl="0" w:tplc="8410C602">
      <w:start w:val="1"/>
      <w:numFmt w:val="bullet"/>
      <w:lvlText w:val=""/>
      <w:lvlJc w:val="left"/>
      <w:pPr>
        <w:ind w:left="720" w:hanging="360"/>
      </w:pPr>
      <w:rPr>
        <w:rFonts w:ascii="Symbol" w:hAnsi="Symbol" w:hint="default"/>
      </w:rPr>
    </w:lvl>
    <w:lvl w:ilvl="1" w:tplc="CD34D95C" w:tentative="1">
      <w:start w:val="1"/>
      <w:numFmt w:val="bullet"/>
      <w:lvlText w:val="o"/>
      <w:lvlJc w:val="left"/>
      <w:pPr>
        <w:ind w:left="1440" w:hanging="360"/>
      </w:pPr>
      <w:rPr>
        <w:rFonts w:ascii="Courier New" w:hAnsi="Courier New" w:cs="Courier New" w:hint="default"/>
      </w:rPr>
    </w:lvl>
    <w:lvl w:ilvl="2" w:tplc="41C0F370" w:tentative="1">
      <w:start w:val="1"/>
      <w:numFmt w:val="bullet"/>
      <w:lvlText w:val=""/>
      <w:lvlJc w:val="left"/>
      <w:pPr>
        <w:ind w:left="2160" w:hanging="360"/>
      </w:pPr>
      <w:rPr>
        <w:rFonts w:ascii="Wingdings" w:hAnsi="Wingdings" w:hint="default"/>
      </w:rPr>
    </w:lvl>
    <w:lvl w:ilvl="3" w:tplc="AA3EB0E4" w:tentative="1">
      <w:start w:val="1"/>
      <w:numFmt w:val="bullet"/>
      <w:lvlText w:val=""/>
      <w:lvlJc w:val="left"/>
      <w:pPr>
        <w:ind w:left="2880" w:hanging="360"/>
      </w:pPr>
      <w:rPr>
        <w:rFonts w:ascii="Symbol" w:hAnsi="Symbol" w:hint="default"/>
      </w:rPr>
    </w:lvl>
    <w:lvl w:ilvl="4" w:tplc="96C0BA9E" w:tentative="1">
      <w:start w:val="1"/>
      <w:numFmt w:val="bullet"/>
      <w:lvlText w:val="o"/>
      <w:lvlJc w:val="left"/>
      <w:pPr>
        <w:ind w:left="3600" w:hanging="360"/>
      </w:pPr>
      <w:rPr>
        <w:rFonts w:ascii="Courier New" w:hAnsi="Courier New" w:cs="Courier New" w:hint="default"/>
      </w:rPr>
    </w:lvl>
    <w:lvl w:ilvl="5" w:tplc="C6DEDE36" w:tentative="1">
      <w:start w:val="1"/>
      <w:numFmt w:val="bullet"/>
      <w:lvlText w:val=""/>
      <w:lvlJc w:val="left"/>
      <w:pPr>
        <w:ind w:left="4320" w:hanging="360"/>
      </w:pPr>
      <w:rPr>
        <w:rFonts w:ascii="Wingdings" w:hAnsi="Wingdings" w:hint="default"/>
      </w:rPr>
    </w:lvl>
    <w:lvl w:ilvl="6" w:tplc="6ECA9834" w:tentative="1">
      <w:start w:val="1"/>
      <w:numFmt w:val="bullet"/>
      <w:lvlText w:val=""/>
      <w:lvlJc w:val="left"/>
      <w:pPr>
        <w:ind w:left="5040" w:hanging="360"/>
      </w:pPr>
      <w:rPr>
        <w:rFonts w:ascii="Symbol" w:hAnsi="Symbol" w:hint="default"/>
      </w:rPr>
    </w:lvl>
    <w:lvl w:ilvl="7" w:tplc="738AE5C2" w:tentative="1">
      <w:start w:val="1"/>
      <w:numFmt w:val="bullet"/>
      <w:lvlText w:val="o"/>
      <w:lvlJc w:val="left"/>
      <w:pPr>
        <w:ind w:left="5760" w:hanging="360"/>
      </w:pPr>
      <w:rPr>
        <w:rFonts w:ascii="Courier New" w:hAnsi="Courier New" w:cs="Courier New" w:hint="default"/>
      </w:rPr>
    </w:lvl>
    <w:lvl w:ilvl="8" w:tplc="049E6ED4" w:tentative="1">
      <w:start w:val="1"/>
      <w:numFmt w:val="bullet"/>
      <w:lvlText w:val=""/>
      <w:lvlJc w:val="left"/>
      <w:pPr>
        <w:ind w:left="6480" w:hanging="360"/>
      </w:pPr>
      <w:rPr>
        <w:rFonts w:ascii="Wingdings" w:hAnsi="Wingdings" w:hint="default"/>
      </w:rPr>
    </w:lvl>
  </w:abstractNum>
  <w:abstractNum w:abstractNumId="13" w15:restartNumberingAfterBreak="0">
    <w:nsid w:val="2B05145C"/>
    <w:multiLevelType w:val="hybridMultilevel"/>
    <w:tmpl w:val="075E072C"/>
    <w:lvl w:ilvl="0" w:tplc="E7740704">
      <w:numFmt w:val="bullet"/>
      <w:lvlText w:val="-"/>
      <w:lvlJc w:val="left"/>
      <w:pPr>
        <w:ind w:left="720" w:hanging="360"/>
      </w:pPr>
      <w:rPr>
        <w:rFonts w:ascii="Times New Roman" w:eastAsiaTheme="minorHAnsi" w:hAnsi="Times New Roman" w:cs="Times New Roman" w:hint="default"/>
      </w:rPr>
    </w:lvl>
    <w:lvl w:ilvl="1" w:tplc="7E060E96" w:tentative="1">
      <w:start w:val="1"/>
      <w:numFmt w:val="bullet"/>
      <w:lvlText w:val="o"/>
      <w:lvlJc w:val="left"/>
      <w:pPr>
        <w:ind w:left="1440" w:hanging="360"/>
      </w:pPr>
      <w:rPr>
        <w:rFonts w:ascii="Courier New" w:hAnsi="Courier New" w:cs="Courier New" w:hint="default"/>
      </w:rPr>
    </w:lvl>
    <w:lvl w:ilvl="2" w:tplc="F46C5CC2" w:tentative="1">
      <w:start w:val="1"/>
      <w:numFmt w:val="bullet"/>
      <w:lvlText w:val=""/>
      <w:lvlJc w:val="left"/>
      <w:pPr>
        <w:ind w:left="2160" w:hanging="360"/>
      </w:pPr>
      <w:rPr>
        <w:rFonts w:ascii="Wingdings" w:hAnsi="Wingdings" w:hint="default"/>
      </w:rPr>
    </w:lvl>
    <w:lvl w:ilvl="3" w:tplc="F1C49044" w:tentative="1">
      <w:start w:val="1"/>
      <w:numFmt w:val="bullet"/>
      <w:lvlText w:val=""/>
      <w:lvlJc w:val="left"/>
      <w:pPr>
        <w:ind w:left="2880" w:hanging="360"/>
      </w:pPr>
      <w:rPr>
        <w:rFonts w:ascii="Symbol" w:hAnsi="Symbol" w:hint="default"/>
      </w:rPr>
    </w:lvl>
    <w:lvl w:ilvl="4" w:tplc="E8325BA4" w:tentative="1">
      <w:start w:val="1"/>
      <w:numFmt w:val="bullet"/>
      <w:lvlText w:val="o"/>
      <w:lvlJc w:val="left"/>
      <w:pPr>
        <w:ind w:left="3600" w:hanging="360"/>
      </w:pPr>
      <w:rPr>
        <w:rFonts w:ascii="Courier New" w:hAnsi="Courier New" w:cs="Courier New" w:hint="default"/>
      </w:rPr>
    </w:lvl>
    <w:lvl w:ilvl="5" w:tplc="104A6C82" w:tentative="1">
      <w:start w:val="1"/>
      <w:numFmt w:val="bullet"/>
      <w:lvlText w:val=""/>
      <w:lvlJc w:val="left"/>
      <w:pPr>
        <w:ind w:left="4320" w:hanging="360"/>
      </w:pPr>
      <w:rPr>
        <w:rFonts w:ascii="Wingdings" w:hAnsi="Wingdings" w:hint="default"/>
      </w:rPr>
    </w:lvl>
    <w:lvl w:ilvl="6" w:tplc="22348C3E" w:tentative="1">
      <w:start w:val="1"/>
      <w:numFmt w:val="bullet"/>
      <w:lvlText w:val=""/>
      <w:lvlJc w:val="left"/>
      <w:pPr>
        <w:ind w:left="5040" w:hanging="360"/>
      </w:pPr>
      <w:rPr>
        <w:rFonts w:ascii="Symbol" w:hAnsi="Symbol" w:hint="default"/>
      </w:rPr>
    </w:lvl>
    <w:lvl w:ilvl="7" w:tplc="BA1A30C4" w:tentative="1">
      <w:start w:val="1"/>
      <w:numFmt w:val="bullet"/>
      <w:lvlText w:val="o"/>
      <w:lvlJc w:val="left"/>
      <w:pPr>
        <w:ind w:left="5760" w:hanging="360"/>
      </w:pPr>
      <w:rPr>
        <w:rFonts w:ascii="Courier New" w:hAnsi="Courier New" w:cs="Courier New" w:hint="default"/>
      </w:rPr>
    </w:lvl>
    <w:lvl w:ilvl="8" w:tplc="5BC4C8C8" w:tentative="1">
      <w:start w:val="1"/>
      <w:numFmt w:val="bullet"/>
      <w:lvlText w:val=""/>
      <w:lvlJc w:val="left"/>
      <w:pPr>
        <w:ind w:left="6480" w:hanging="360"/>
      </w:pPr>
      <w:rPr>
        <w:rFonts w:ascii="Wingdings" w:hAnsi="Wingdings" w:hint="default"/>
      </w:rPr>
    </w:lvl>
  </w:abstractNum>
  <w:abstractNum w:abstractNumId="14" w15:restartNumberingAfterBreak="0">
    <w:nsid w:val="2B080A3F"/>
    <w:multiLevelType w:val="hybridMultilevel"/>
    <w:tmpl w:val="9082452A"/>
    <w:lvl w:ilvl="0" w:tplc="175ECAF8">
      <w:numFmt w:val="bullet"/>
      <w:lvlText w:val="-"/>
      <w:lvlJc w:val="left"/>
      <w:pPr>
        <w:ind w:left="720" w:hanging="360"/>
      </w:pPr>
      <w:rPr>
        <w:rFonts w:ascii="Calibri" w:eastAsiaTheme="minorHAnsi" w:hAnsi="Calibri" w:cs="Calibri" w:hint="default"/>
      </w:rPr>
    </w:lvl>
    <w:lvl w:ilvl="1" w:tplc="190893C8" w:tentative="1">
      <w:start w:val="1"/>
      <w:numFmt w:val="bullet"/>
      <w:lvlText w:val="o"/>
      <w:lvlJc w:val="left"/>
      <w:pPr>
        <w:ind w:left="1440" w:hanging="360"/>
      </w:pPr>
      <w:rPr>
        <w:rFonts w:ascii="Courier New" w:hAnsi="Courier New" w:cs="Courier New" w:hint="default"/>
      </w:rPr>
    </w:lvl>
    <w:lvl w:ilvl="2" w:tplc="CA4ECB5E" w:tentative="1">
      <w:start w:val="1"/>
      <w:numFmt w:val="bullet"/>
      <w:lvlText w:val=""/>
      <w:lvlJc w:val="left"/>
      <w:pPr>
        <w:ind w:left="2160" w:hanging="360"/>
      </w:pPr>
      <w:rPr>
        <w:rFonts w:ascii="Wingdings" w:hAnsi="Wingdings" w:cs="Wingdings" w:hint="default"/>
      </w:rPr>
    </w:lvl>
    <w:lvl w:ilvl="3" w:tplc="7494BAB8" w:tentative="1">
      <w:start w:val="1"/>
      <w:numFmt w:val="bullet"/>
      <w:lvlText w:val=""/>
      <w:lvlJc w:val="left"/>
      <w:pPr>
        <w:ind w:left="2880" w:hanging="360"/>
      </w:pPr>
      <w:rPr>
        <w:rFonts w:ascii="Symbol" w:hAnsi="Symbol" w:cs="Symbol" w:hint="default"/>
      </w:rPr>
    </w:lvl>
    <w:lvl w:ilvl="4" w:tplc="AF54C61C" w:tentative="1">
      <w:start w:val="1"/>
      <w:numFmt w:val="bullet"/>
      <w:lvlText w:val="o"/>
      <w:lvlJc w:val="left"/>
      <w:pPr>
        <w:ind w:left="3600" w:hanging="360"/>
      </w:pPr>
      <w:rPr>
        <w:rFonts w:ascii="Courier New" w:hAnsi="Courier New" w:cs="Courier New" w:hint="default"/>
      </w:rPr>
    </w:lvl>
    <w:lvl w:ilvl="5" w:tplc="A942E1EA" w:tentative="1">
      <w:start w:val="1"/>
      <w:numFmt w:val="bullet"/>
      <w:lvlText w:val=""/>
      <w:lvlJc w:val="left"/>
      <w:pPr>
        <w:ind w:left="4320" w:hanging="360"/>
      </w:pPr>
      <w:rPr>
        <w:rFonts w:ascii="Wingdings" w:hAnsi="Wingdings" w:cs="Wingdings" w:hint="default"/>
      </w:rPr>
    </w:lvl>
    <w:lvl w:ilvl="6" w:tplc="93583C3A" w:tentative="1">
      <w:start w:val="1"/>
      <w:numFmt w:val="bullet"/>
      <w:lvlText w:val=""/>
      <w:lvlJc w:val="left"/>
      <w:pPr>
        <w:ind w:left="5040" w:hanging="360"/>
      </w:pPr>
      <w:rPr>
        <w:rFonts w:ascii="Symbol" w:hAnsi="Symbol" w:cs="Symbol" w:hint="default"/>
      </w:rPr>
    </w:lvl>
    <w:lvl w:ilvl="7" w:tplc="D6CC00F6" w:tentative="1">
      <w:start w:val="1"/>
      <w:numFmt w:val="bullet"/>
      <w:lvlText w:val="o"/>
      <w:lvlJc w:val="left"/>
      <w:pPr>
        <w:ind w:left="5760" w:hanging="360"/>
      </w:pPr>
      <w:rPr>
        <w:rFonts w:ascii="Courier New" w:hAnsi="Courier New" w:cs="Courier New" w:hint="default"/>
      </w:rPr>
    </w:lvl>
    <w:lvl w:ilvl="8" w:tplc="21E233C2" w:tentative="1">
      <w:start w:val="1"/>
      <w:numFmt w:val="bullet"/>
      <w:lvlText w:val=""/>
      <w:lvlJc w:val="left"/>
      <w:pPr>
        <w:ind w:left="6480" w:hanging="360"/>
      </w:pPr>
      <w:rPr>
        <w:rFonts w:ascii="Wingdings" w:hAnsi="Wingdings" w:cs="Wingdings" w:hint="default"/>
      </w:rPr>
    </w:lvl>
  </w:abstractNum>
  <w:abstractNum w:abstractNumId="15" w15:restartNumberingAfterBreak="0">
    <w:nsid w:val="31A53D4B"/>
    <w:multiLevelType w:val="hybridMultilevel"/>
    <w:tmpl w:val="1FC2A1FC"/>
    <w:lvl w:ilvl="0" w:tplc="0D2CB9E6">
      <w:numFmt w:val="bullet"/>
      <w:lvlText w:val="-"/>
      <w:lvlJc w:val="left"/>
      <w:pPr>
        <w:ind w:left="720" w:hanging="360"/>
      </w:pPr>
      <w:rPr>
        <w:rFonts w:ascii="Times New Roman" w:eastAsiaTheme="minorHAnsi" w:hAnsi="Times New Roman" w:cs="Times New Roman" w:hint="default"/>
      </w:rPr>
    </w:lvl>
    <w:lvl w:ilvl="1" w:tplc="1B864B74" w:tentative="1">
      <w:start w:val="1"/>
      <w:numFmt w:val="bullet"/>
      <w:lvlText w:val="o"/>
      <w:lvlJc w:val="left"/>
      <w:pPr>
        <w:ind w:left="1440" w:hanging="360"/>
      </w:pPr>
      <w:rPr>
        <w:rFonts w:ascii="Courier New" w:hAnsi="Courier New" w:cs="Courier New" w:hint="default"/>
      </w:rPr>
    </w:lvl>
    <w:lvl w:ilvl="2" w:tplc="26E220F6" w:tentative="1">
      <w:start w:val="1"/>
      <w:numFmt w:val="bullet"/>
      <w:lvlText w:val=""/>
      <w:lvlJc w:val="left"/>
      <w:pPr>
        <w:ind w:left="2160" w:hanging="360"/>
      </w:pPr>
      <w:rPr>
        <w:rFonts w:ascii="Wingdings" w:hAnsi="Wingdings" w:hint="default"/>
      </w:rPr>
    </w:lvl>
    <w:lvl w:ilvl="3" w:tplc="D284C440" w:tentative="1">
      <w:start w:val="1"/>
      <w:numFmt w:val="bullet"/>
      <w:lvlText w:val=""/>
      <w:lvlJc w:val="left"/>
      <w:pPr>
        <w:ind w:left="2880" w:hanging="360"/>
      </w:pPr>
      <w:rPr>
        <w:rFonts w:ascii="Symbol" w:hAnsi="Symbol" w:hint="default"/>
      </w:rPr>
    </w:lvl>
    <w:lvl w:ilvl="4" w:tplc="71A0A212" w:tentative="1">
      <w:start w:val="1"/>
      <w:numFmt w:val="bullet"/>
      <w:lvlText w:val="o"/>
      <w:lvlJc w:val="left"/>
      <w:pPr>
        <w:ind w:left="3600" w:hanging="360"/>
      </w:pPr>
      <w:rPr>
        <w:rFonts w:ascii="Courier New" w:hAnsi="Courier New" w:cs="Courier New" w:hint="default"/>
      </w:rPr>
    </w:lvl>
    <w:lvl w:ilvl="5" w:tplc="3ABE054A" w:tentative="1">
      <w:start w:val="1"/>
      <w:numFmt w:val="bullet"/>
      <w:lvlText w:val=""/>
      <w:lvlJc w:val="left"/>
      <w:pPr>
        <w:ind w:left="4320" w:hanging="360"/>
      </w:pPr>
      <w:rPr>
        <w:rFonts w:ascii="Wingdings" w:hAnsi="Wingdings" w:hint="default"/>
      </w:rPr>
    </w:lvl>
    <w:lvl w:ilvl="6" w:tplc="4C46A6C8" w:tentative="1">
      <w:start w:val="1"/>
      <w:numFmt w:val="bullet"/>
      <w:lvlText w:val=""/>
      <w:lvlJc w:val="left"/>
      <w:pPr>
        <w:ind w:left="5040" w:hanging="360"/>
      </w:pPr>
      <w:rPr>
        <w:rFonts w:ascii="Symbol" w:hAnsi="Symbol" w:hint="default"/>
      </w:rPr>
    </w:lvl>
    <w:lvl w:ilvl="7" w:tplc="D346CAF8" w:tentative="1">
      <w:start w:val="1"/>
      <w:numFmt w:val="bullet"/>
      <w:lvlText w:val="o"/>
      <w:lvlJc w:val="left"/>
      <w:pPr>
        <w:ind w:left="5760" w:hanging="360"/>
      </w:pPr>
      <w:rPr>
        <w:rFonts w:ascii="Courier New" w:hAnsi="Courier New" w:cs="Courier New" w:hint="default"/>
      </w:rPr>
    </w:lvl>
    <w:lvl w:ilvl="8" w:tplc="4B3C99AC" w:tentative="1">
      <w:start w:val="1"/>
      <w:numFmt w:val="bullet"/>
      <w:lvlText w:val=""/>
      <w:lvlJc w:val="left"/>
      <w:pPr>
        <w:ind w:left="6480" w:hanging="360"/>
      </w:pPr>
      <w:rPr>
        <w:rFonts w:ascii="Wingdings" w:hAnsi="Wingdings" w:hint="default"/>
      </w:rPr>
    </w:lvl>
  </w:abstractNum>
  <w:abstractNum w:abstractNumId="16" w15:restartNumberingAfterBreak="0">
    <w:nsid w:val="382E7311"/>
    <w:multiLevelType w:val="hybridMultilevel"/>
    <w:tmpl w:val="0FDCE1AC"/>
    <w:lvl w:ilvl="0" w:tplc="EEE8BD7A">
      <w:numFmt w:val="bullet"/>
      <w:lvlText w:val="-"/>
      <w:lvlJc w:val="left"/>
      <w:pPr>
        <w:ind w:left="720" w:hanging="360"/>
      </w:pPr>
      <w:rPr>
        <w:rFonts w:ascii="KBH Tekst" w:eastAsiaTheme="minorHAnsi" w:hAnsi="KBH Tekst" w:cstheme="minorBidi" w:hint="default"/>
      </w:rPr>
    </w:lvl>
    <w:lvl w:ilvl="1" w:tplc="9B6AB4E2" w:tentative="1">
      <w:start w:val="1"/>
      <w:numFmt w:val="bullet"/>
      <w:lvlText w:val="o"/>
      <w:lvlJc w:val="left"/>
      <w:pPr>
        <w:ind w:left="1440" w:hanging="360"/>
      </w:pPr>
      <w:rPr>
        <w:rFonts w:ascii="Courier New" w:hAnsi="Courier New" w:cs="Courier New" w:hint="default"/>
      </w:rPr>
    </w:lvl>
    <w:lvl w:ilvl="2" w:tplc="C69AB6F8" w:tentative="1">
      <w:start w:val="1"/>
      <w:numFmt w:val="bullet"/>
      <w:lvlText w:val=""/>
      <w:lvlJc w:val="left"/>
      <w:pPr>
        <w:ind w:left="2160" w:hanging="360"/>
      </w:pPr>
      <w:rPr>
        <w:rFonts w:ascii="Wingdings" w:hAnsi="Wingdings" w:hint="default"/>
      </w:rPr>
    </w:lvl>
    <w:lvl w:ilvl="3" w:tplc="D600669C" w:tentative="1">
      <w:start w:val="1"/>
      <w:numFmt w:val="bullet"/>
      <w:lvlText w:val=""/>
      <w:lvlJc w:val="left"/>
      <w:pPr>
        <w:ind w:left="2880" w:hanging="360"/>
      </w:pPr>
      <w:rPr>
        <w:rFonts w:ascii="Symbol" w:hAnsi="Symbol" w:hint="default"/>
      </w:rPr>
    </w:lvl>
    <w:lvl w:ilvl="4" w:tplc="F7480598" w:tentative="1">
      <w:start w:val="1"/>
      <w:numFmt w:val="bullet"/>
      <w:lvlText w:val="o"/>
      <w:lvlJc w:val="left"/>
      <w:pPr>
        <w:ind w:left="3600" w:hanging="360"/>
      </w:pPr>
      <w:rPr>
        <w:rFonts w:ascii="Courier New" w:hAnsi="Courier New" w:cs="Courier New" w:hint="default"/>
      </w:rPr>
    </w:lvl>
    <w:lvl w:ilvl="5" w:tplc="04569AFC" w:tentative="1">
      <w:start w:val="1"/>
      <w:numFmt w:val="bullet"/>
      <w:lvlText w:val=""/>
      <w:lvlJc w:val="left"/>
      <w:pPr>
        <w:ind w:left="4320" w:hanging="360"/>
      </w:pPr>
      <w:rPr>
        <w:rFonts w:ascii="Wingdings" w:hAnsi="Wingdings" w:hint="default"/>
      </w:rPr>
    </w:lvl>
    <w:lvl w:ilvl="6" w:tplc="4D6814BA" w:tentative="1">
      <w:start w:val="1"/>
      <w:numFmt w:val="bullet"/>
      <w:lvlText w:val=""/>
      <w:lvlJc w:val="left"/>
      <w:pPr>
        <w:ind w:left="5040" w:hanging="360"/>
      </w:pPr>
      <w:rPr>
        <w:rFonts w:ascii="Symbol" w:hAnsi="Symbol" w:hint="default"/>
      </w:rPr>
    </w:lvl>
    <w:lvl w:ilvl="7" w:tplc="63D8AF00" w:tentative="1">
      <w:start w:val="1"/>
      <w:numFmt w:val="bullet"/>
      <w:lvlText w:val="o"/>
      <w:lvlJc w:val="left"/>
      <w:pPr>
        <w:ind w:left="5760" w:hanging="360"/>
      </w:pPr>
      <w:rPr>
        <w:rFonts w:ascii="Courier New" w:hAnsi="Courier New" w:cs="Courier New" w:hint="default"/>
      </w:rPr>
    </w:lvl>
    <w:lvl w:ilvl="8" w:tplc="1198317A" w:tentative="1">
      <w:start w:val="1"/>
      <w:numFmt w:val="bullet"/>
      <w:lvlText w:val=""/>
      <w:lvlJc w:val="left"/>
      <w:pPr>
        <w:ind w:left="6480" w:hanging="360"/>
      </w:pPr>
      <w:rPr>
        <w:rFonts w:ascii="Wingdings" w:hAnsi="Wingdings" w:hint="default"/>
      </w:rPr>
    </w:lvl>
  </w:abstractNum>
  <w:abstractNum w:abstractNumId="17" w15:restartNumberingAfterBreak="0">
    <w:nsid w:val="38B94BA5"/>
    <w:multiLevelType w:val="hybridMultilevel"/>
    <w:tmpl w:val="9CFA91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D564164"/>
    <w:multiLevelType w:val="hybridMultilevel"/>
    <w:tmpl w:val="14E0576C"/>
    <w:lvl w:ilvl="0" w:tplc="3BB633A6">
      <w:numFmt w:val="bullet"/>
      <w:lvlText w:val="-"/>
      <w:lvlJc w:val="left"/>
      <w:pPr>
        <w:ind w:left="720" w:hanging="360"/>
      </w:pPr>
      <w:rPr>
        <w:rFonts w:ascii="Times New Roman" w:eastAsiaTheme="minorHAnsi" w:hAnsi="Times New Roman" w:cs="Times New Roman" w:hint="default"/>
      </w:rPr>
    </w:lvl>
    <w:lvl w:ilvl="1" w:tplc="D298A46E" w:tentative="1">
      <w:start w:val="1"/>
      <w:numFmt w:val="bullet"/>
      <w:lvlText w:val="o"/>
      <w:lvlJc w:val="left"/>
      <w:pPr>
        <w:ind w:left="1440" w:hanging="360"/>
      </w:pPr>
      <w:rPr>
        <w:rFonts w:ascii="Courier New" w:hAnsi="Courier New" w:cs="Courier New" w:hint="default"/>
      </w:rPr>
    </w:lvl>
    <w:lvl w:ilvl="2" w:tplc="97EEEA46" w:tentative="1">
      <w:start w:val="1"/>
      <w:numFmt w:val="bullet"/>
      <w:lvlText w:val=""/>
      <w:lvlJc w:val="left"/>
      <w:pPr>
        <w:ind w:left="2160" w:hanging="360"/>
      </w:pPr>
      <w:rPr>
        <w:rFonts w:ascii="Wingdings" w:hAnsi="Wingdings" w:hint="default"/>
      </w:rPr>
    </w:lvl>
    <w:lvl w:ilvl="3" w:tplc="3A6822C0" w:tentative="1">
      <w:start w:val="1"/>
      <w:numFmt w:val="bullet"/>
      <w:lvlText w:val=""/>
      <w:lvlJc w:val="left"/>
      <w:pPr>
        <w:ind w:left="2880" w:hanging="360"/>
      </w:pPr>
      <w:rPr>
        <w:rFonts w:ascii="Symbol" w:hAnsi="Symbol" w:hint="default"/>
      </w:rPr>
    </w:lvl>
    <w:lvl w:ilvl="4" w:tplc="9F90CB3C" w:tentative="1">
      <w:start w:val="1"/>
      <w:numFmt w:val="bullet"/>
      <w:lvlText w:val="o"/>
      <w:lvlJc w:val="left"/>
      <w:pPr>
        <w:ind w:left="3600" w:hanging="360"/>
      </w:pPr>
      <w:rPr>
        <w:rFonts w:ascii="Courier New" w:hAnsi="Courier New" w:cs="Courier New" w:hint="default"/>
      </w:rPr>
    </w:lvl>
    <w:lvl w:ilvl="5" w:tplc="6C34A342" w:tentative="1">
      <w:start w:val="1"/>
      <w:numFmt w:val="bullet"/>
      <w:lvlText w:val=""/>
      <w:lvlJc w:val="left"/>
      <w:pPr>
        <w:ind w:left="4320" w:hanging="360"/>
      </w:pPr>
      <w:rPr>
        <w:rFonts w:ascii="Wingdings" w:hAnsi="Wingdings" w:hint="default"/>
      </w:rPr>
    </w:lvl>
    <w:lvl w:ilvl="6" w:tplc="838E70A4" w:tentative="1">
      <w:start w:val="1"/>
      <w:numFmt w:val="bullet"/>
      <w:lvlText w:val=""/>
      <w:lvlJc w:val="left"/>
      <w:pPr>
        <w:ind w:left="5040" w:hanging="360"/>
      </w:pPr>
      <w:rPr>
        <w:rFonts w:ascii="Symbol" w:hAnsi="Symbol" w:hint="default"/>
      </w:rPr>
    </w:lvl>
    <w:lvl w:ilvl="7" w:tplc="A112D99E" w:tentative="1">
      <w:start w:val="1"/>
      <w:numFmt w:val="bullet"/>
      <w:lvlText w:val="o"/>
      <w:lvlJc w:val="left"/>
      <w:pPr>
        <w:ind w:left="5760" w:hanging="360"/>
      </w:pPr>
      <w:rPr>
        <w:rFonts w:ascii="Courier New" w:hAnsi="Courier New" w:cs="Courier New" w:hint="default"/>
      </w:rPr>
    </w:lvl>
    <w:lvl w:ilvl="8" w:tplc="FE58039E" w:tentative="1">
      <w:start w:val="1"/>
      <w:numFmt w:val="bullet"/>
      <w:lvlText w:val=""/>
      <w:lvlJc w:val="left"/>
      <w:pPr>
        <w:ind w:left="6480" w:hanging="360"/>
      </w:pPr>
      <w:rPr>
        <w:rFonts w:ascii="Wingdings" w:hAnsi="Wingdings" w:hint="default"/>
      </w:rPr>
    </w:lvl>
  </w:abstractNum>
  <w:abstractNum w:abstractNumId="19" w15:restartNumberingAfterBreak="0">
    <w:nsid w:val="420E6049"/>
    <w:multiLevelType w:val="multilevel"/>
    <w:tmpl w:val="00E21886"/>
    <w:lvl w:ilvl="0">
      <w:start w:val="1"/>
      <w:numFmt w:val="decimal"/>
      <w:pStyle w:val="Bilag"/>
      <w:lvlText w:val="Bilag %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4BA4909"/>
    <w:multiLevelType w:val="hybridMultilevel"/>
    <w:tmpl w:val="DDF6B3C4"/>
    <w:lvl w:ilvl="0" w:tplc="E30248D6">
      <w:numFmt w:val="bullet"/>
      <w:lvlText w:val="-"/>
      <w:lvlJc w:val="left"/>
      <w:pPr>
        <w:ind w:left="720" w:hanging="360"/>
      </w:pPr>
      <w:rPr>
        <w:rFonts w:ascii="Calibri" w:eastAsiaTheme="minorHAnsi" w:hAnsi="Calibri" w:cs="Calibri" w:hint="default"/>
      </w:rPr>
    </w:lvl>
    <w:lvl w:ilvl="1" w:tplc="87044F3C" w:tentative="1">
      <w:start w:val="1"/>
      <w:numFmt w:val="bullet"/>
      <w:lvlText w:val="o"/>
      <w:lvlJc w:val="left"/>
      <w:pPr>
        <w:ind w:left="1440" w:hanging="360"/>
      </w:pPr>
      <w:rPr>
        <w:rFonts w:ascii="Courier New" w:hAnsi="Courier New" w:cs="Courier New" w:hint="default"/>
      </w:rPr>
    </w:lvl>
    <w:lvl w:ilvl="2" w:tplc="2EB2EFA6" w:tentative="1">
      <w:start w:val="1"/>
      <w:numFmt w:val="bullet"/>
      <w:lvlText w:val=""/>
      <w:lvlJc w:val="left"/>
      <w:pPr>
        <w:ind w:left="2160" w:hanging="360"/>
      </w:pPr>
      <w:rPr>
        <w:rFonts w:ascii="Wingdings" w:hAnsi="Wingdings" w:cs="Wingdings" w:hint="default"/>
      </w:rPr>
    </w:lvl>
    <w:lvl w:ilvl="3" w:tplc="70866684" w:tentative="1">
      <w:start w:val="1"/>
      <w:numFmt w:val="bullet"/>
      <w:lvlText w:val=""/>
      <w:lvlJc w:val="left"/>
      <w:pPr>
        <w:ind w:left="2880" w:hanging="360"/>
      </w:pPr>
      <w:rPr>
        <w:rFonts w:ascii="Symbol" w:hAnsi="Symbol" w:cs="Symbol" w:hint="default"/>
      </w:rPr>
    </w:lvl>
    <w:lvl w:ilvl="4" w:tplc="4D4E25FC" w:tentative="1">
      <w:start w:val="1"/>
      <w:numFmt w:val="bullet"/>
      <w:lvlText w:val="o"/>
      <w:lvlJc w:val="left"/>
      <w:pPr>
        <w:ind w:left="3600" w:hanging="360"/>
      </w:pPr>
      <w:rPr>
        <w:rFonts w:ascii="Courier New" w:hAnsi="Courier New" w:cs="Courier New" w:hint="default"/>
      </w:rPr>
    </w:lvl>
    <w:lvl w:ilvl="5" w:tplc="88689060" w:tentative="1">
      <w:start w:val="1"/>
      <w:numFmt w:val="bullet"/>
      <w:lvlText w:val=""/>
      <w:lvlJc w:val="left"/>
      <w:pPr>
        <w:ind w:left="4320" w:hanging="360"/>
      </w:pPr>
      <w:rPr>
        <w:rFonts w:ascii="Wingdings" w:hAnsi="Wingdings" w:cs="Wingdings" w:hint="default"/>
      </w:rPr>
    </w:lvl>
    <w:lvl w:ilvl="6" w:tplc="297E3E50" w:tentative="1">
      <w:start w:val="1"/>
      <w:numFmt w:val="bullet"/>
      <w:lvlText w:val=""/>
      <w:lvlJc w:val="left"/>
      <w:pPr>
        <w:ind w:left="5040" w:hanging="360"/>
      </w:pPr>
      <w:rPr>
        <w:rFonts w:ascii="Symbol" w:hAnsi="Symbol" w:cs="Symbol" w:hint="default"/>
      </w:rPr>
    </w:lvl>
    <w:lvl w:ilvl="7" w:tplc="CC103E3C" w:tentative="1">
      <w:start w:val="1"/>
      <w:numFmt w:val="bullet"/>
      <w:lvlText w:val="o"/>
      <w:lvlJc w:val="left"/>
      <w:pPr>
        <w:ind w:left="5760" w:hanging="360"/>
      </w:pPr>
      <w:rPr>
        <w:rFonts w:ascii="Courier New" w:hAnsi="Courier New" w:cs="Courier New" w:hint="default"/>
      </w:rPr>
    </w:lvl>
    <w:lvl w:ilvl="8" w:tplc="E2D45A84" w:tentative="1">
      <w:start w:val="1"/>
      <w:numFmt w:val="bullet"/>
      <w:lvlText w:val=""/>
      <w:lvlJc w:val="left"/>
      <w:pPr>
        <w:ind w:left="6480" w:hanging="360"/>
      </w:pPr>
      <w:rPr>
        <w:rFonts w:ascii="Wingdings" w:hAnsi="Wingdings" w:cs="Wingdings" w:hint="default"/>
      </w:rPr>
    </w:lvl>
  </w:abstractNum>
  <w:abstractNum w:abstractNumId="21" w15:restartNumberingAfterBreak="0">
    <w:nsid w:val="45440330"/>
    <w:multiLevelType w:val="hybridMultilevel"/>
    <w:tmpl w:val="416E73EA"/>
    <w:lvl w:ilvl="0" w:tplc="04060003">
      <w:start w:val="1"/>
      <w:numFmt w:val="bullet"/>
      <w:lvlText w:val="o"/>
      <w:lvlJc w:val="left"/>
      <w:pPr>
        <w:ind w:left="1571" w:hanging="360"/>
      </w:pPr>
      <w:rPr>
        <w:rFonts w:ascii="Courier New" w:hAnsi="Courier New" w:cs="Courier New" w:hint="default"/>
      </w:rPr>
    </w:lvl>
    <w:lvl w:ilvl="1" w:tplc="04060003" w:tentative="1">
      <w:start w:val="1"/>
      <w:numFmt w:val="bullet"/>
      <w:lvlText w:val="o"/>
      <w:lvlJc w:val="left"/>
      <w:pPr>
        <w:ind w:left="2291" w:hanging="360"/>
      </w:pPr>
      <w:rPr>
        <w:rFonts w:ascii="Courier New" w:hAnsi="Courier New" w:cs="Courier New" w:hint="default"/>
      </w:rPr>
    </w:lvl>
    <w:lvl w:ilvl="2" w:tplc="04060005">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2" w15:restartNumberingAfterBreak="0">
    <w:nsid w:val="4CC569A5"/>
    <w:multiLevelType w:val="hybridMultilevel"/>
    <w:tmpl w:val="10EC9D8C"/>
    <w:lvl w:ilvl="0" w:tplc="6C521012">
      <w:start w:val="11"/>
      <w:numFmt w:val="bullet"/>
      <w:lvlText w:val="-"/>
      <w:lvlJc w:val="left"/>
      <w:pPr>
        <w:ind w:left="720" w:hanging="360"/>
      </w:pPr>
      <w:rPr>
        <w:rFonts w:ascii="Times New Roman" w:eastAsiaTheme="minorHAnsi" w:hAnsi="Times New Roman" w:cs="Times New Roman" w:hint="default"/>
      </w:rPr>
    </w:lvl>
    <w:lvl w:ilvl="1" w:tplc="F9A4AC14">
      <w:numFmt w:val="bullet"/>
      <w:lvlText w:val="-"/>
      <w:lvlJc w:val="left"/>
      <w:pPr>
        <w:ind w:left="1440" w:hanging="360"/>
      </w:pPr>
      <w:rPr>
        <w:rFonts w:ascii="Times New Roman" w:eastAsiaTheme="minorHAnsi" w:hAnsi="Times New Roman" w:cs="Times New Roman" w:hint="default"/>
      </w:rPr>
    </w:lvl>
    <w:lvl w:ilvl="2" w:tplc="F42AA1E4" w:tentative="1">
      <w:start w:val="1"/>
      <w:numFmt w:val="bullet"/>
      <w:lvlText w:val=""/>
      <w:lvlJc w:val="left"/>
      <w:pPr>
        <w:ind w:left="2160" w:hanging="360"/>
      </w:pPr>
      <w:rPr>
        <w:rFonts w:ascii="Wingdings" w:hAnsi="Wingdings" w:hint="default"/>
      </w:rPr>
    </w:lvl>
    <w:lvl w:ilvl="3" w:tplc="2E98DE28" w:tentative="1">
      <w:start w:val="1"/>
      <w:numFmt w:val="bullet"/>
      <w:lvlText w:val=""/>
      <w:lvlJc w:val="left"/>
      <w:pPr>
        <w:ind w:left="2880" w:hanging="360"/>
      </w:pPr>
      <w:rPr>
        <w:rFonts w:ascii="Symbol" w:hAnsi="Symbol" w:hint="default"/>
      </w:rPr>
    </w:lvl>
    <w:lvl w:ilvl="4" w:tplc="60B2F000" w:tentative="1">
      <w:start w:val="1"/>
      <w:numFmt w:val="bullet"/>
      <w:lvlText w:val="o"/>
      <w:lvlJc w:val="left"/>
      <w:pPr>
        <w:ind w:left="3600" w:hanging="360"/>
      </w:pPr>
      <w:rPr>
        <w:rFonts w:ascii="Courier New" w:hAnsi="Courier New" w:cs="Courier New" w:hint="default"/>
      </w:rPr>
    </w:lvl>
    <w:lvl w:ilvl="5" w:tplc="C736F21E" w:tentative="1">
      <w:start w:val="1"/>
      <w:numFmt w:val="bullet"/>
      <w:lvlText w:val=""/>
      <w:lvlJc w:val="left"/>
      <w:pPr>
        <w:ind w:left="4320" w:hanging="360"/>
      </w:pPr>
      <w:rPr>
        <w:rFonts w:ascii="Wingdings" w:hAnsi="Wingdings" w:hint="default"/>
      </w:rPr>
    </w:lvl>
    <w:lvl w:ilvl="6" w:tplc="06F2DE7C" w:tentative="1">
      <w:start w:val="1"/>
      <w:numFmt w:val="bullet"/>
      <w:lvlText w:val=""/>
      <w:lvlJc w:val="left"/>
      <w:pPr>
        <w:ind w:left="5040" w:hanging="360"/>
      </w:pPr>
      <w:rPr>
        <w:rFonts w:ascii="Symbol" w:hAnsi="Symbol" w:hint="default"/>
      </w:rPr>
    </w:lvl>
    <w:lvl w:ilvl="7" w:tplc="EF5E9C9C" w:tentative="1">
      <w:start w:val="1"/>
      <w:numFmt w:val="bullet"/>
      <w:lvlText w:val="o"/>
      <w:lvlJc w:val="left"/>
      <w:pPr>
        <w:ind w:left="5760" w:hanging="360"/>
      </w:pPr>
      <w:rPr>
        <w:rFonts w:ascii="Courier New" w:hAnsi="Courier New" w:cs="Courier New" w:hint="default"/>
      </w:rPr>
    </w:lvl>
    <w:lvl w:ilvl="8" w:tplc="7B642F92" w:tentative="1">
      <w:start w:val="1"/>
      <w:numFmt w:val="bullet"/>
      <w:lvlText w:val=""/>
      <w:lvlJc w:val="left"/>
      <w:pPr>
        <w:ind w:left="6480" w:hanging="360"/>
      </w:pPr>
      <w:rPr>
        <w:rFonts w:ascii="Wingdings" w:hAnsi="Wingdings" w:hint="default"/>
      </w:rPr>
    </w:lvl>
  </w:abstractNum>
  <w:abstractNum w:abstractNumId="23" w15:restartNumberingAfterBreak="0">
    <w:nsid w:val="4EF96433"/>
    <w:multiLevelType w:val="hybridMultilevel"/>
    <w:tmpl w:val="21A65B66"/>
    <w:lvl w:ilvl="0" w:tplc="F216CBA6">
      <w:numFmt w:val="bullet"/>
      <w:lvlText w:val="-"/>
      <w:lvlJc w:val="left"/>
      <w:pPr>
        <w:ind w:left="720" w:hanging="360"/>
      </w:pPr>
      <w:rPr>
        <w:rFonts w:ascii="Calibri" w:eastAsiaTheme="minorHAnsi" w:hAnsi="Calibri" w:cs="Calibri" w:hint="default"/>
      </w:rPr>
    </w:lvl>
    <w:lvl w:ilvl="1" w:tplc="388CA488" w:tentative="1">
      <w:start w:val="1"/>
      <w:numFmt w:val="bullet"/>
      <w:lvlText w:val="o"/>
      <w:lvlJc w:val="left"/>
      <w:pPr>
        <w:ind w:left="1440" w:hanging="360"/>
      </w:pPr>
      <w:rPr>
        <w:rFonts w:ascii="Courier New" w:hAnsi="Courier New" w:cs="Courier New" w:hint="default"/>
      </w:rPr>
    </w:lvl>
    <w:lvl w:ilvl="2" w:tplc="A72CBF8A" w:tentative="1">
      <w:start w:val="1"/>
      <w:numFmt w:val="bullet"/>
      <w:lvlText w:val=""/>
      <w:lvlJc w:val="left"/>
      <w:pPr>
        <w:ind w:left="2160" w:hanging="360"/>
      </w:pPr>
      <w:rPr>
        <w:rFonts w:ascii="Wingdings" w:hAnsi="Wingdings" w:hint="default"/>
      </w:rPr>
    </w:lvl>
    <w:lvl w:ilvl="3" w:tplc="BA2809E6" w:tentative="1">
      <w:start w:val="1"/>
      <w:numFmt w:val="bullet"/>
      <w:lvlText w:val=""/>
      <w:lvlJc w:val="left"/>
      <w:pPr>
        <w:ind w:left="2880" w:hanging="360"/>
      </w:pPr>
      <w:rPr>
        <w:rFonts w:ascii="Symbol" w:hAnsi="Symbol" w:hint="default"/>
      </w:rPr>
    </w:lvl>
    <w:lvl w:ilvl="4" w:tplc="2904C388" w:tentative="1">
      <w:start w:val="1"/>
      <w:numFmt w:val="bullet"/>
      <w:lvlText w:val="o"/>
      <w:lvlJc w:val="left"/>
      <w:pPr>
        <w:ind w:left="3600" w:hanging="360"/>
      </w:pPr>
      <w:rPr>
        <w:rFonts w:ascii="Courier New" w:hAnsi="Courier New" w:cs="Courier New" w:hint="default"/>
      </w:rPr>
    </w:lvl>
    <w:lvl w:ilvl="5" w:tplc="E572F5A8" w:tentative="1">
      <w:start w:val="1"/>
      <w:numFmt w:val="bullet"/>
      <w:lvlText w:val=""/>
      <w:lvlJc w:val="left"/>
      <w:pPr>
        <w:ind w:left="4320" w:hanging="360"/>
      </w:pPr>
      <w:rPr>
        <w:rFonts w:ascii="Wingdings" w:hAnsi="Wingdings" w:hint="default"/>
      </w:rPr>
    </w:lvl>
    <w:lvl w:ilvl="6" w:tplc="F0E64080" w:tentative="1">
      <w:start w:val="1"/>
      <w:numFmt w:val="bullet"/>
      <w:lvlText w:val=""/>
      <w:lvlJc w:val="left"/>
      <w:pPr>
        <w:ind w:left="5040" w:hanging="360"/>
      </w:pPr>
      <w:rPr>
        <w:rFonts w:ascii="Symbol" w:hAnsi="Symbol" w:hint="default"/>
      </w:rPr>
    </w:lvl>
    <w:lvl w:ilvl="7" w:tplc="C3BEDC08" w:tentative="1">
      <w:start w:val="1"/>
      <w:numFmt w:val="bullet"/>
      <w:lvlText w:val="o"/>
      <w:lvlJc w:val="left"/>
      <w:pPr>
        <w:ind w:left="5760" w:hanging="360"/>
      </w:pPr>
      <w:rPr>
        <w:rFonts w:ascii="Courier New" w:hAnsi="Courier New" w:cs="Courier New" w:hint="default"/>
      </w:rPr>
    </w:lvl>
    <w:lvl w:ilvl="8" w:tplc="97365EBA" w:tentative="1">
      <w:start w:val="1"/>
      <w:numFmt w:val="bullet"/>
      <w:lvlText w:val=""/>
      <w:lvlJc w:val="left"/>
      <w:pPr>
        <w:ind w:left="6480" w:hanging="360"/>
      </w:pPr>
      <w:rPr>
        <w:rFonts w:ascii="Wingdings" w:hAnsi="Wingdings" w:hint="default"/>
      </w:rPr>
    </w:lvl>
  </w:abstractNum>
  <w:abstractNum w:abstractNumId="24" w15:restartNumberingAfterBreak="0">
    <w:nsid w:val="4FB645E3"/>
    <w:multiLevelType w:val="hybridMultilevel"/>
    <w:tmpl w:val="BF6C03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3B05958"/>
    <w:multiLevelType w:val="multilevel"/>
    <w:tmpl w:val="628CF808"/>
    <w:lvl w:ilvl="0">
      <w:start w:val="1"/>
      <w:numFmt w:val="bullet"/>
      <w:pStyle w:val="Opstillingmedbullet"/>
      <w:lvlText w:val=""/>
      <w:lvlJc w:val="left"/>
      <w:pPr>
        <w:ind w:left="1134" w:hanging="482"/>
      </w:pPr>
      <w:rPr>
        <w:rFonts w:ascii="Symbol" w:hAnsi="Symbol" w:hint="default"/>
      </w:rPr>
    </w:lvl>
    <w:lvl w:ilvl="1">
      <w:start w:val="1"/>
      <w:numFmt w:val="bullet"/>
      <w:pStyle w:val="Opstillingmedbulletindent"/>
      <w:lvlText w:val=""/>
      <w:lvlJc w:val="left"/>
      <w:pPr>
        <w:ind w:left="1559" w:hanging="425"/>
      </w:pPr>
      <w:rPr>
        <w:rFonts w:ascii="Symbol" w:hAnsi="Symbol" w:hint="default"/>
      </w:rPr>
    </w:lvl>
    <w:lvl w:ilvl="2">
      <w:numFmt w:val="bullet"/>
      <w:pStyle w:val="Opstillingmedpind"/>
      <w:lvlText w:val="-"/>
      <w:lvlJc w:val="left"/>
      <w:pPr>
        <w:ind w:left="1134" w:hanging="482"/>
      </w:pPr>
      <w:rPr>
        <w:rFonts w:ascii="Calibri" w:hAnsi="Calibri" w:hint="default"/>
      </w:rPr>
    </w:lvl>
    <w:lvl w:ilvl="3">
      <w:numFmt w:val="bullet"/>
      <w:pStyle w:val="Opstillingmedpindindent"/>
      <w:lvlText w:val="-"/>
      <w:lvlJc w:val="left"/>
      <w:pPr>
        <w:ind w:left="1559" w:hanging="425"/>
      </w:pPr>
      <w:rPr>
        <w:rFonts w:ascii="Calibri" w:eastAsiaTheme="minorHAnsi" w:hAnsi="Calibri" w:cs="Calibri"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5A033D4"/>
    <w:multiLevelType w:val="multilevel"/>
    <w:tmpl w:val="7DE082EE"/>
    <w:lvl w:ilvl="0">
      <w:start w:val="1"/>
      <w:numFmt w:val="decimal"/>
      <w:pStyle w:val="Overskrift1"/>
      <w:lvlText w:val="%1"/>
      <w:lvlJc w:val="left"/>
      <w:pPr>
        <w:ind w:left="851" w:hanging="851"/>
      </w:pPr>
      <w:rPr>
        <w:rFonts w:ascii="KBH Tekst" w:hAnsi="KBH Tekst" w:hint="default"/>
        <w:b/>
        <w:i w:val="0"/>
        <w:sz w:val="19"/>
      </w:rPr>
    </w:lvl>
    <w:lvl w:ilvl="1">
      <w:start w:val="1"/>
      <w:numFmt w:val="decimal"/>
      <w:pStyle w:val="Overskrift2"/>
      <w:lvlText w:val="%1.%2"/>
      <w:lvlJc w:val="left"/>
      <w:pPr>
        <w:ind w:left="851" w:hanging="851"/>
      </w:pPr>
      <w:rPr>
        <w:rFonts w:ascii="KBH Tekst" w:hAnsi="KBH Tekst" w:hint="default"/>
        <w:color w:val="auto"/>
        <w:sz w:val="19"/>
      </w:rPr>
    </w:lvl>
    <w:lvl w:ilvl="2">
      <w:start w:val="1"/>
      <w:numFmt w:val="decimal"/>
      <w:pStyle w:val="Overskrift3"/>
      <w:lvlText w:val="%1.%2.%3"/>
      <w:lvlJc w:val="left"/>
      <w:pPr>
        <w:ind w:left="851" w:hanging="851"/>
      </w:pPr>
      <w:rPr>
        <w:rFonts w:ascii="KBH Tekst" w:hAnsi="KBH Tekst" w:hint="default"/>
        <w:sz w:val="19"/>
      </w:rPr>
    </w:lvl>
    <w:lvl w:ilvl="3">
      <w:start w:val="1"/>
      <w:numFmt w:val="decimal"/>
      <w:pStyle w:val="Overskrift4"/>
      <w:lvlText w:val="%1.%2.%3.%4"/>
      <w:lvlJc w:val="left"/>
      <w:pPr>
        <w:ind w:left="851" w:hanging="851"/>
      </w:pPr>
      <w:rPr>
        <w:rFonts w:ascii="KBH Tekst" w:hAnsi="KBH Tekst" w:hint="default"/>
        <w:sz w:val="19"/>
      </w:rPr>
    </w:lvl>
    <w:lvl w:ilvl="4">
      <w:start w:val="1"/>
      <w:numFmt w:val="lowerLetter"/>
      <w:lvlRestart w:val="2"/>
      <w:pStyle w:val="Opstillingmeda"/>
      <w:lvlText w:val="(%5)"/>
      <w:lvlJc w:val="left"/>
      <w:pPr>
        <w:ind w:left="1191" w:hanging="340"/>
      </w:pPr>
      <w:rPr>
        <w:rFonts w:ascii="KBH Tekst" w:hAnsi="KBH Tekst" w:hint="default"/>
        <w:sz w:val="19"/>
      </w:rPr>
    </w:lvl>
    <w:lvl w:ilvl="5">
      <w:start w:val="1"/>
      <w:numFmt w:val="decimal"/>
      <w:lvlRestart w:val="2"/>
      <w:pStyle w:val="Opstillingmed1"/>
      <w:lvlText w:val="(%6)"/>
      <w:lvlJc w:val="left"/>
      <w:pPr>
        <w:ind w:left="1191" w:hanging="340"/>
      </w:pPr>
      <w:rPr>
        <w:rFonts w:ascii="KBH Tekst" w:hAnsi="KBH Tekst" w:hint="default"/>
        <w:sz w:val="19"/>
      </w:rPr>
    </w:lvl>
    <w:lvl w:ilvl="6">
      <w:start w:val="1"/>
      <w:numFmt w:val="lowerRoman"/>
      <w:lvlRestart w:val="2"/>
      <w:pStyle w:val="Opstillingmedi"/>
      <w:lvlText w:val="(%7)"/>
      <w:lvlJc w:val="left"/>
      <w:pPr>
        <w:ind w:left="1191" w:hanging="340"/>
      </w:pPr>
      <w:rPr>
        <w:rFonts w:ascii="KBH Tekst" w:hAnsi="KBH Tekst" w:hint="default"/>
        <w:sz w:val="19"/>
      </w:rPr>
    </w:lvl>
    <w:lvl w:ilvl="7">
      <w:start w:val="1"/>
      <w:numFmt w:val="lowerLetter"/>
      <w:lvlRestart w:val="2"/>
      <w:pStyle w:val="Opstillingmedaindent"/>
      <w:lvlText w:val="(%8)"/>
      <w:lvlJc w:val="left"/>
      <w:pPr>
        <w:ind w:left="1701" w:hanging="397"/>
      </w:pPr>
      <w:rPr>
        <w:rFonts w:ascii="KBH Tekst" w:hAnsi="KBH Tekst" w:hint="default"/>
        <w:sz w:val="19"/>
      </w:rPr>
    </w:lvl>
    <w:lvl w:ilvl="8">
      <w:start w:val="1"/>
      <w:numFmt w:val="decimal"/>
      <w:lvlRestart w:val="2"/>
      <w:pStyle w:val="Opstillingmed1indent"/>
      <w:lvlText w:val="(%9)"/>
      <w:lvlJc w:val="left"/>
      <w:pPr>
        <w:ind w:left="1701" w:hanging="397"/>
      </w:pPr>
      <w:rPr>
        <w:rFonts w:ascii="KBH Tekst" w:hAnsi="KBH Tekst" w:hint="default"/>
        <w:sz w:val="19"/>
      </w:rPr>
    </w:lvl>
  </w:abstractNum>
  <w:abstractNum w:abstractNumId="27" w15:restartNumberingAfterBreak="0">
    <w:nsid w:val="57EB2D38"/>
    <w:multiLevelType w:val="hybridMultilevel"/>
    <w:tmpl w:val="E26E124E"/>
    <w:lvl w:ilvl="0" w:tplc="885A6316">
      <w:start w:val="1"/>
      <w:numFmt w:val="bullet"/>
      <w:lvlText w:val=""/>
      <w:lvlJc w:val="left"/>
      <w:pPr>
        <w:ind w:left="720" w:hanging="360"/>
      </w:pPr>
      <w:rPr>
        <w:rFonts w:ascii="Symbol" w:hAnsi="Symbol" w:hint="default"/>
      </w:rPr>
    </w:lvl>
    <w:lvl w:ilvl="1" w:tplc="C30C517C" w:tentative="1">
      <w:start w:val="1"/>
      <w:numFmt w:val="bullet"/>
      <w:lvlText w:val="o"/>
      <w:lvlJc w:val="left"/>
      <w:pPr>
        <w:ind w:left="1440" w:hanging="360"/>
      </w:pPr>
      <w:rPr>
        <w:rFonts w:ascii="Courier New" w:hAnsi="Courier New" w:cs="Courier New" w:hint="default"/>
      </w:rPr>
    </w:lvl>
    <w:lvl w:ilvl="2" w:tplc="5FBE927C" w:tentative="1">
      <w:start w:val="1"/>
      <w:numFmt w:val="bullet"/>
      <w:lvlText w:val=""/>
      <w:lvlJc w:val="left"/>
      <w:pPr>
        <w:ind w:left="2160" w:hanging="360"/>
      </w:pPr>
      <w:rPr>
        <w:rFonts w:ascii="Wingdings" w:hAnsi="Wingdings" w:hint="default"/>
      </w:rPr>
    </w:lvl>
    <w:lvl w:ilvl="3" w:tplc="0CD6D84E" w:tentative="1">
      <w:start w:val="1"/>
      <w:numFmt w:val="bullet"/>
      <w:lvlText w:val=""/>
      <w:lvlJc w:val="left"/>
      <w:pPr>
        <w:ind w:left="2880" w:hanging="360"/>
      </w:pPr>
      <w:rPr>
        <w:rFonts w:ascii="Symbol" w:hAnsi="Symbol" w:hint="default"/>
      </w:rPr>
    </w:lvl>
    <w:lvl w:ilvl="4" w:tplc="A47A83DC" w:tentative="1">
      <w:start w:val="1"/>
      <w:numFmt w:val="bullet"/>
      <w:lvlText w:val="o"/>
      <w:lvlJc w:val="left"/>
      <w:pPr>
        <w:ind w:left="3600" w:hanging="360"/>
      </w:pPr>
      <w:rPr>
        <w:rFonts w:ascii="Courier New" w:hAnsi="Courier New" w:cs="Courier New" w:hint="default"/>
      </w:rPr>
    </w:lvl>
    <w:lvl w:ilvl="5" w:tplc="F6023210" w:tentative="1">
      <w:start w:val="1"/>
      <w:numFmt w:val="bullet"/>
      <w:lvlText w:val=""/>
      <w:lvlJc w:val="left"/>
      <w:pPr>
        <w:ind w:left="4320" w:hanging="360"/>
      </w:pPr>
      <w:rPr>
        <w:rFonts w:ascii="Wingdings" w:hAnsi="Wingdings" w:hint="default"/>
      </w:rPr>
    </w:lvl>
    <w:lvl w:ilvl="6" w:tplc="E61C7BB8" w:tentative="1">
      <w:start w:val="1"/>
      <w:numFmt w:val="bullet"/>
      <w:lvlText w:val=""/>
      <w:lvlJc w:val="left"/>
      <w:pPr>
        <w:ind w:left="5040" w:hanging="360"/>
      </w:pPr>
      <w:rPr>
        <w:rFonts w:ascii="Symbol" w:hAnsi="Symbol" w:hint="default"/>
      </w:rPr>
    </w:lvl>
    <w:lvl w:ilvl="7" w:tplc="C7489636" w:tentative="1">
      <w:start w:val="1"/>
      <w:numFmt w:val="bullet"/>
      <w:lvlText w:val="o"/>
      <w:lvlJc w:val="left"/>
      <w:pPr>
        <w:ind w:left="5760" w:hanging="360"/>
      </w:pPr>
      <w:rPr>
        <w:rFonts w:ascii="Courier New" w:hAnsi="Courier New" w:cs="Courier New" w:hint="default"/>
      </w:rPr>
    </w:lvl>
    <w:lvl w:ilvl="8" w:tplc="3A8439F8" w:tentative="1">
      <w:start w:val="1"/>
      <w:numFmt w:val="bullet"/>
      <w:lvlText w:val=""/>
      <w:lvlJc w:val="left"/>
      <w:pPr>
        <w:ind w:left="6480" w:hanging="360"/>
      </w:pPr>
      <w:rPr>
        <w:rFonts w:ascii="Wingdings" w:hAnsi="Wingdings" w:hint="default"/>
      </w:rPr>
    </w:lvl>
  </w:abstractNum>
  <w:abstractNum w:abstractNumId="28" w15:restartNumberingAfterBreak="0">
    <w:nsid w:val="5DE859DF"/>
    <w:multiLevelType w:val="hybridMultilevel"/>
    <w:tmpl w:val="1F3EF772"/>
    <w:lvl w:ilvl="0" w:tplc="E3200480">
      <w:numFmt w:val="bullet"/>
      <w:lvlText w:val="-"/>
      <w:lvlJc w:val="left"/>
      <w:pPr>
        <w:ind w:left="720" w:hanging="360"/>
      </w:pPr>
      <w:rPr>
        <w:rFonts w:ascii="Calibri" w:eastAsiaTheme="minorHAnsi" w:hAnsi="Calibri" w:cs="Calibri" w:hint="default"/>
      </w:rPr>
    </w:lvl>
    <w:lvl w:ilvl="1" w:tplc="05D89A56" w:tentative="1">
      <w:start w:val="1"/>
      <w:numFmt w:val="bullet"/>
      <w:lvlText w:val="o"/>
      <w:lvlJc w:val="left"/>
      <w:pPr>
        <w:ind w:left="1440" w:hanging="360"/>
      </w:pPr>
      <w:rPr>
        <w:rFonts w:ascii="Courier New" w:hAnsi="Courier New" w:cs="Courier New" w:hint="default"/>
      </w:rPr>
    </w:lvl>
    <w:lvl w:ilvl="2" w:tplc="6666D2BA" w:tentative="1">
      <w:start w:val="1"/>
      <w:numFmt w:val="bullet"/>
      <w:lvlText w:val=""/>
      <w:lvlJc w:val="left"/>
      <w:pPr>
        <w:ind w:left="2160" w:hanging="360"/>
      </w:pPr>
      <w:rPr>
        <w:rFonts w:ascii="Wingdings" w:hAnsi="Wingdings" w:hint="default"/>
      </w:rPr>
    </w:lvl>
    <w:lvl w:ilvl="3" w:tplc="E744DDC0" w:tentative="1">
      <w:start w:val="1"/>
      <w:numFmt w:val="bullet"/>
      <w:lvlText w:val=""/>
      <w:lvlJc w:val="left"/>
      <w:pPr>
        <w:ind w:left="2880" w:hanging="360"/>
      </w:pPr>
      <w:rPr>
        <w:rFonts w:ascii="Symbol" w:hAnsi="Symbol" w:hint="default"/>
      </w:rPr>
    </w:lvl>
    <w:lvl w:ilvl="4" w:tplc="8EE0B90E" w:tentative="1">
      <w:start w:val="1"/>
      <w:numFmt w:val="bullet"/>
      <w:lvlText w:val="o"/>
      <w:lvlJc w:val="left"/>
      <w:pPr>
        <w:ind w:left="3600" w:hanging="360"/>
      </w:pPr>
      <w:rPr>
        <w:rFonts w:ascii="Courier New" w:hAnsi="Courier New" w:cs="Courier New" w:hint="default"/>
      </w:rPr>
    </w:lvl>
    <w:lvl w:ilvl="5" w:tplc="E3E0A584" w:tentative="1">
      <w:start w:val="1"/>
      <w:numFmt w:val="bullet"/>
      <w:lvlText w:val=""/>
      <w:lvlJc w:val="left"/>
      <w:pPr>
        <w:ind w:left="4320" w:hanging="360"/>
      </w:pPr>
      <w:rPr>
        <w:rFonts w:ascii="Wingdings" w:hAnsi="Wingdings" w:hint="default"/>
      </w:rPr>
    </w:lvl>
    <w:lvl w:ilvl="6" w:tplc="365832A6" w:tentative="1">
      <w:start w:val="1"/>
      <w:numFmt w:val="bullet"/>
      <w:lvlText w:val=""/>
      <w:lvlJc w:val="left"/>
      <w:pPr>
        <w:ind w:left="5040" w:hanging="360"/>
      </w:pPr>
      <w:rPr>
        <w:rFonts w:ascii="Symbol" w:hAnsi="Symbol" w:hint="default"/>
      </w:rPr>
    </w:lvl>
    <w:lvl w:ilvl="7" w:tplc="95626228" w:tentative="1">
      <w:start w:val="1"/>
      <w:numFmt w:val="bullet"/>
      <w:lvlText w:val="o"/>
      <w:lvlJc w:val="left"/>
      <w:pPr>
        <w:ind w:left="5760" w:hanging="360"/>
      </w:pPr>
      <w:rPr>
        <w:rFonts w:ascii="Courier New" w:hAnsi="Courier New" w:cs="Courier New" w:hint="default"/>
      </w:rPr>
    </w:lvl>
    <w:lvl w:ilvl="8" w:tplc="14066DC2" w:tentative="1">
      <w:start w:val="1"/>
      <w:numFmt w:val="bullet"/>
      <w:lvlText w:val=""/>
      <w:lvlJc w:val="left"/>
      <w:pPr>
        <w:ind w:left="6480" w:hanging="360"/>
      </w:pPr>
      <w:rPr>
        <w:rFonts w:ascii="Wingdings" w:hAnsi="Wingdings" w:hint="default"/>
      </w:rPr>
    </w:lvl>
  </w:abstractNum>
  <w:abstractNum w:abstractNumId="29" w15:restartNumberingAfterBreak="0">
    <w:nsid w:val="642077CD"/>
    <w:multiLevelType w:val="hybridMultilevel"/>
    <w:tmpl w:val="1A440230"/>
    <w:lvl w:ilvl="0" w:tplc="6A6AC842">
      <w:start w:val="1"/>
      <w:numFmt w:val="bullet"/>
      <w:lvlText w:val=""/>
      <w:lvlJc w:val="left"/>
      <w:pPr>
        <w:ind w:left="720" w:hanging="360"/>
      </w:pPr>
      <w:rPr>
        <w:rFonts w:ascii="Symbol" w:hAnsi="Symbol" w:hint="default"/>
      </w:rPr>
    </w:lvl>
    <w:lvl w:ilvl="1" w:tplc="1A767E04" w:tentative="1">
      <w:start w:val="1"/>
      <w:numFmt w:val="bullet"/>
      <w:lvlText w:val="o"/>
      <w:lvlJc w:val="left"/>
      <w:pPr>
        <w:ind w:left="1440" w:hanging="360"/>
      </w:pPr>
      <w:rPr>
        <w:rFonts w:ascii="Courier New" w:hAnsi="Courier New" w:cs="Courier New" w:hint="default"/>
      </w:rPr>
    </w:lvl>
    <w:lvl w:ilvl="2" w:tplc="BFB4CD2E" w:tentative="1">
      <w:start w:val="1"/>
      <w:numFmt w:val="bullet"/>
      <w:lvlText w:val=""/>
      <w:lvlJc w:val="left"/>
      <w:pPr>
        <w:ind w:left="2160" w:hanging="360"/>
      </w:pPr>
      <w:rPr>
        <w:rFonts w:ascii="Wingdings" w:hAnsi="Wingdings" w:hint="default"/>
      </w:rPr>
    </w:lvl>
    <w:lvl w:ilvl="3" w:tplc="F760A628" w:tentative="1">
      <w:start w:val="1"/>
      <w:numFmt w:val="bullet"/>
      <w:lvlText w:val=""/>
      <w:lvlJc w:val="left"/>
      <w:pPr>
        <w:ind w:left="2880" w:hanging="360"/>
      </w:pPr>
      <w:rPr>
        <w:rFonts w:ascii="Symbol" w:hAnsi="Symbol" w:hint="default"/>
      </w:rPr>
    </w:lvl>
    <w:lvl w:ilvl="4" w:tplc="DD242DA6" w:tentative="1">
      <w:start w:val="1"/>
      <w:numFmt w:val="bullet"/>
      <w:lvlText w:val="o"/>
      <w:lvlJc w:val="left"/>
      <w:pPr>
        <w:ind w:left="3600" w:hanging="360"/>
      </w:pPr>
      <w:rPr>
        <w:rFonts w:ascii="Courier New" w:hAnsi="Courier New" w:cs="Courier New" w:hint="default"/>
      </w:rPr>
    </w:lvl>
    <w:lvl w:ilvl="5" w:tplc="86C01958" w:tentative="1">
      <w:start w:val="1"/>
      <w:numFmt w:val="bullet"/>
      <w:lvlText w:val=""/>
      <w:lvlJc w:val="left"/>
      <w:pPr>
        <w:ind w:left="4320" w:hanging="360"/>
      </w:pPr>
      <w:rPr>
        <w:rFonts w:ascii="Wingdings" w:hAnsi="Wingdings" w:hint="default"/>
      </w:rPr>
    </w:lvl>
    <w:lvl w:ilvl="6" w:tplc="947034F0" w:tentative="1">
      <w:start w:val="1"/>
      <w:numFmt w:val="bullet"/>
      <w:lvlText w:val=""/>
      <w:lvlJc w:val="left"/>
      <w:pPr>
        <w:ind w:left="5040" w:hanging="360"/>
      </w:pPr>
      <w:rPr>
        <w:rFonts w:ascii="Symbol" w:hAnsi="Symbol" w:hint="default"/>
      </w:rPr>
    </w:lvl>
    <w:lvl w:ilvl="7" w:tplc="5D18F8DC" w:tentative="1">
      <w:start w:val="1"/>
      <w:numFmt w:val="bullet"/>
      <w:lvlText w:val="o"/>
      <w:lvlJc w:val="left"/>
      <w:pPr>
        <w:ind w:left="5760" w:hanging="360"/>
      </w:pPr>
      <w:rPr>
        <w:rFonts w:ascii="Courier New" w:hAnsi="Courier New" w:cs="Courier New" w:hint="default"/>
      </w:rPr>
    </w:lvl>
    <w:lvl w:ilvl="8" w:tplc="9A342D04" w:tentative="1">
      <w:start w:val="1"/>
      <w:numFmt w:val="bullet"/>
      <w:lvlText w:val=""/>
      <w:lvlJc w:val="left"/>
      <w:pPr>
        <w:ind w:left="6480" w:hanging="360"/>
      </w:pPr>
      <w:rPr>
        <w:rFonts w:ascii="Wingdings" w:hAnsi="Wingdings" w:hint="default"/>
      </w:rPr>
    </w:lvl>
  </w:abstractNum>
  <w:abstractNum w:abstractNumId="30" w15:restartNumberingAfterBreak="0">
    <w:nsid w:val="69EE1E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C5D7D78"/>
    <w:multiLevelType w:val="hybridMultilevel"/>
    <w:tmpl w:val="6B7613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27D72EF"/>
    <w:multiLevelType w:val="hybridMultilevel"/>
    <w:tmpl w:val="152C97CE"/>
    <w:lvl w:ilvl="0" w:tplc="016873C2">
      <w:start w:val="1"/>
      <w:numFmt w:val="bullet"/>
      <w:lvlText w:val=""/>
      <w:lvlJc w:val="left"/>
      <w:pPr>
        <w:ind w:left="720" w:hanging="360"/>
      </w:pPr>
      <w:rPr>
        <w:rFonts w:ascii="Symbol" w:hAnsi="Symbol" w:hint="default"/>
      </w:rPr>
    </w:lvl>
    <w:lvl w:ilvl="1" w:tplc="72A0F5F0" w:tentative="1">
      <w:start w:val="1"/>
      <w:numFmt w:val="bullet"/>
      <w:lvlText w:val="o"/>
      <w:lvlJc w:val="left"/>
      <w:pPr>
        <w:ind w:left="1440" w:hanging="360"/>
      </w:pPr>
      <w:rPr>
        <w:rFonts w:ascii="Courier New" w:hAnsi="Courier New" w:cs="Courier New" w:hint="default"/>
      </w:rPr>
    </w:lvl>
    <w:lvl w:ilvl="2" w:tplc="B87043CE" w:tentative="1">
      <w:start w:val="1"/>
      <w:numFmt w:val="bullet"/>
      <w:lvlText w:val=""/>
      <w:lvlJc w:val="left"/>
      <w:pPr>
        <w:ind w:left="2160" w:hanging="360"/>
      </w:pPr>
      <w:rPr>
        <w:rFonts w:ascii="Wingdings" w:hAnsi="Wingdings" w:hint="default"/>
      </w:rPr>
    </w:lvl>
    <w:lvl w:ilvl="3" w:tplc="AFDE845A" w:tentative="1">
      <w:start w:val="1"/>
      <w:numFmt w:val="bullet"/>
      <w:lvlText w:val=""/>
      <w:lvlJc w:val="left"/>
      <w:pPr>
        <w:ind w:left="2880" w:hanging="360"/>
      </w:pPr>
      <w:rPr>
        <w:rFonts w:ascii="Symbol" w:hAnsi="Symbol" w:hint="default"/>
      </w:rPr>
    </w:lvl>
    <w:lvl w:ilvl="4" w:tplc="F69EA008" w:tentative="1">
      <w:start w:val="1"/>
      <w:numFmt w:val="bullet"/>
      <w:lvlText w:val="o"/>
      <w:lvlJc w:val="left"/>
      <w:pPr>
        <w:ind w:left="3600" w:hanging="360"/>
      </w:pPr>
      <w:rPr>
        <w:rFonts w:ascii="Courier New" w:hAnsi="Courier New" w:cs="Courier New" w:hint="default"/>
      </w:rPr>
    </w:lvl>
    <w:lvl w:ilvl="5" w:tplc="F1E2FE10" w:tentative="1">
      <w:start w:val="1"/>
      <w:numFmt w:val="bullet"/>
      <w:lvlText w:val=""/>
      <w:lvlJc w:val="left"/>
      <w:pPr>
        <w:ind w:left="4320" w:hanging="360"/>
      </w:pPr>
      <w:rPr>
        <w:rFonts w:ascii="Wingdings" w:hAnsi="Wingdings" w:hint="default"/>
      </w:rPr>
    </w:lvl>
    <w:lvl w:ilvl="6" w:tplc="69240E22" w:tentative="1">
      <w:start w:val="1"/>
      <w:numFmt w:val="bullet"/>
      <w:lvlText w:val=""/>
      <w:lvlJc w:val="left"/>
      <w:pPr>
        <w:ind w:left="5040" w:hanging="360"/>
      </w:pPr>
      <w:rPr>
        <w:rFonts w:ascii="Symbol" w:hAnsi="Symbol" w:hint="default"/>
      </w:rPr>
    </w:lvl>
    <w:lvl w:ilvl="7" w:tplc="6CA2DB48" w:tentative="1">
      <w:start w:val="1"/>
      <w:numFmt w:val="bullet"/>
      <w:lvlText w:val="o"/>
      <w:lvlJc w:val="left"/>
      <w:pPr>
        <w:ind w:left="5760" w:hanging="360"/>
      </w:pPr>
      <w:rPr>
        <w:rFonts w:ascii="Courier New" w:hAnsi="Courier New" w:cs="Courier New" w:hint="default"/>
      </w:rPr>
    </w:lvl>
    <w:lvl w:ilvl="8" w:tplc="F6B4DB26" w:tentative="1">
      <w:start w:val="1"/>
      <w:numFmt w:val="bullet"/>
      <w:lvlText w:val=""/>
      <w:lvlJc w:val="left"/>
      <w:pPr>
        <w:ind w:left="6480" w:hanging="360"/>
      </w:pPr>
      <w:rPr>
        <w:rFonts w:ascii="Wingdings" w:hAnsi="Wingdings" w:hint="default"/>
      </w:rPr>
    </w:lvl>
  </w:abstractNum>
  <w:abstractNum w:abstractNumId="33" w15:restartNumberingAfterBreak="0">
    <w:nsid w:val="7DF45C27"/>
    <w:multiLevelType w:val="multilevel"/>
    <w:tmpl w:val="EE586D1E"/>
    <w:lvl w:ilvl="0">
      <w:start w:val="1"/>
      <w:numFmt w:val="lowerRoman"/>
      <w:pStyle w:val="Opstillingmedi-indent"/>
      <w:lvlText w:val="(%1)"/>
      <w:lvlJc w:val="left"/>
      <w:pPr>
        <w:ind w:left="1559" w:hanging="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F401DE5"/>
    <w:multiLevelType w:val="hybridMultilevel"/>
    <w:tmpl w:val="2032A024"/>
    <w:lvl w:ilvl="0" w:tplc="D29A15B6">
      <w:numFmt w:val="bullet"/>
      <w:lvlText w:val="-"/>
      <w:lvlJc w:val="left"/>
      <w:pPr>
        <w:ind w:left="720" w:hanging="360"/>
      </w:pPr>
      <w:rPr>
        <w:rFonts w:ascii="Times New Roman" w:eastAsiaTheme="minorHAnsi" w:hAnsi="Times New Roman" w:cs="Times New Roman" w:hint="default"/>
      </w:rPr>
    </w:lvl>
    <w:lvl w:ilvl="1" w:tplc="58F08906">
      <w:start w:val="1"/>
      <w:numFmt w:val="bullet"/>
      <w:lvlText w:val="o"/>
      <w:lvlJc w:val="left"/>
      <w:pPr>
        <w:ind w:left="1440" w:hanging="360"/>
      </w:pPr>
      <w:rPr>
        <w:rFonts w:ascii="Courier New" w:hAnsi="Courier New" w:cs="Courier New" w:hint="default"/>
      </w:rPr>
    </w:lvl>
    <w:lvl w:ilvl="2" w:tplc="49B2814A" w:tentative="1">
      <w:start w:val="1"/>
      <w:numFmt w:val="bullet"/>
      <w:lvlText w:val=""/>
      <w:lvlJc w:val="left"/>
      <w:pPr>
        <w:ind w:left="2160" w:hanging="360"/>
      </w:pPr>
      <w:rPr>
        <w:rFonts w:ascii="Wingdings" w:hAnsi="Wingdings" w:hint="default"/>
      </w:rPr>
    </w:lvl>
    <w:lvl w:ilvl="3" w:tplc="92683A8A" w:tentative="1">
      <w:start w:val="1"/>
      <w:numFmt w:val="bullet"/>
      <w:lvlText w:val=""/>
      <w:lvlJc w:val="left"/>
      <w:pPr>
        <w:ind w:left="2880" w:hanging="360"/>
      </w:pPr>
      <w:rPr>
        <w:rFonts w:ascii="Symbol" w:hAnsi="Symbol" w:hint="default"/>
      </w:rPr>
    </w:lvl>
    <w:lvl w:ilvl="4" w:tplc="2B90818A" w:tentative="1">
      <w:start w:val="1"/>
      <w:numFmt w:val="bullet"/>
      <w:lvlText w:val="o"/>
      <w:lvlJc w:val="left"/>
      <w:pPr>
        <w:ind w:left="3600" w:hanging="360"/>
      </w:pPr>
      <w:rPr>
        <w:rFonts w:ascii="Courier New" w:hAnsi="Courier New" w:cs="Courier New" w:hint="default"/>
      </w:rPr>
    </w:lvl>
    <w:lvl w:ilvl="5" w:tplc="1B74BA74" w:tentative="1">
      <w:start w:val="1"/>
      <w:numFmt w:val="bullet"/>
      <w:lvlText w:val=""/>
      <w:lvlJc w:val="left"/>
      <w:pPr>
        <w:ind w:left="4320" w:hanging="360"/>
      </w:pPr>
      <w:rPr>
        <w:rFonts w:ascii="Wingdings" w:hAnsi="Wingdings" w:hint="default"/>
      </w:rPr>
    </w:lvl>
    <w:lvl w:ilvl="6" w:tplc="99409554" w:tentative="1">
      <w:start w:val="1"/>
      <w:numFmt w:val="bullet"/>
      <w:lvlText w:val=""/>
      <w:lvlJc w:val="left"/>
      <w:pPr>
        <w:ind w:left="5040" w:hanging="360"/>
      </w:pPr>
      <w:rPr>
        <w:rFonts w:ascii="Symbol" w:hAnsi="Symbol" w:hint="default"/>
      </w:rPr>
    </w:lvl>
    <w:lvl w:ilvl="7" w:tplc="3E104CC6" w:tentative="1">
      <w:start w:val="1"/>
      <w:numFmt w:val="bullet"/>
      <w:lvlText w:val="o"/>
      <w:lvlJc w:val="left"/>
      <w:pPr>
        <w:ind w:left="5760" w:hanging="360"/>
      </w:pPr>
      <w:rPr>
        <w:rFonts w:ascii="Courier New" w:hAnsi="Courier New" w:cs="Courier New" w:hint="default"/>
      </w:rPr>
    </w:lvl>
    <w:lvl w:ilvl="8" w:tplc="D07CD3CA" w:tentative="1">
      <w:start w:val="1"/>
      <w:numFmt w:val="bullet"/>
      <w:lvlText w:val=""/>
      <w:lvlJc w:val="left"/>
      <w:pPr>
        <w:ind w:left="6480" w:hanging="360"/>
      </w:pPr>
      <w:rPr>
        <w:rFonts w:ascii="Wingdings" w:hAnsi="Wingdings" w:hint="default"/>
      </w:rPr>
    </w:lvl>
  </w:abstractNum>
  <w:abstractNum w:abstractNumId="35"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104230547">
    <w:abstractNumId w:val="26"/>
  </w:num>
  <w:num w:numId="2" w16cid:durableId="608119982">
    <w:abstractNumId w:val="25"/>
  </w:num>
  <w:num w:numId="3" w16cid:durableId="1771388674">
    <w:abstractNumId w:val="7"/>
  </w:num>
  <w:num w:numId="4" w16cid:durableId="1057126360">
    <w:abstractNumId w:val="14"/>
  </w:num>
  <w:num w:numId="5" w16cid:durableId="44571383">
    <w:abstractNumId w:val="25"/>
  </w:num>
  <w:num w:numId="6" w16cid:durableId="801269307">
    <w:abstractNumId w:val="20"/>
  </w:num>
  <w:num w:numId="7" w16cid:durableId="1082869124">
    <w:abstractNumId w:val="30"/>
  </w:num>
  <w:num w:numId="8" w16cid:durableId="391538052">
    <w:abstractNumId w:val="33"/>
  </w:num>
  <w:num w:numId="9" w16cid:durableId="1355493958">
    <w:abstractNumId w:val="19"/>
  </w:num>
  <w:num w:numId="10" w16cid:durableId="1438909210">
    <w:abstractNumId w:val="35"/>
  </w:num>
  <w:num w:numId="11" w16cid:durableId="1460340202">
    <w:abstractNumId w:val="5"/>
  </w:num>
  <w:num w:numId="12" w16cid:durableId="622616032">
    <w:abstractNumId w:val="3"/>
  </w:num>
  <w:num w:numId="13" w16cid:durableId="1310404825">
    <w:abstractNumId w:val="34"/>
  </w:num>
  <w:num w:numId="14" w16cid:durableId="1977056453">
    <w:abstractNumId w:val="3"/>
  </w:num>
  <w:num w:numId="15" w16cid:durableId="1918787714">
    <w:abstractNumId w:val="15"/>
  </w:num>
  <w:num w:numId="16" w16cid:durableId="956257068">
    <w:abstractNumId w:val="22"/>
  </w:num>
  <w:num w:numId="17" w16cid:durableId="115877918">
    <w:abstractNumId w:val="18"/>
  </w:num>
  <w:num w:numId="18" w16cid:durableId="291643958">
    <w:abstractNumId w:val="13"/>
  </w:num>
  <w:num w:numId="19" w16cid:durableId="2012830854">
    <w:abstractNumId w:val="27"/>
  </w:num>
  <w:num w:numId="20" w16cid:durableId="1935160920">
    <w:abstractNumId w:val="29"/>
  </w:num>
  <w:num w:numId="21" w16cid:durableId="475337582">
    <w:abstractNumId w:val="2"/>
  </w:num>
  <w:num w:numId="22" w16cid:durableId="1964191568">
    <w:abstractNumId w:val="8"/>
  </w:num>
  <w:num w:numId="23" w16cid:durableId="2098164385">
    <w:abstractNumId w:val="9"/>
  </w:num>
  <w:num w:numId="24" w16cid:durableId="367217170">
    <w:abstractNumId w:val="26"/>
  </w:num>
  <w:num w:numId="25" w16cid:durableId="136458155">
    <w:abstractNumId w:val="28"/>
  </w:num>
  <w:num w:numId="26" w16cid:durableId="734472267">
    <w:abstractNumId w:val="23"/>
  </w:num>
  <w:num w:numId="27" w16cid:durableId="1666936186">
    <w:abstractNumId w:val="25"/>
  </w:num>
  <w:num w:numId="28" w16cid:durableId="890969482">
    <w:abstractNumId w:val="10"/>
  </w:num>
  <w:num w:numId="29" w16cid:durableId="1279873722">
    <w:abstractNumId w:val="25"/>
  </w:num>
  <w:num w:numId="30" w16cid:durableId="1730879540">
    <w:abstractNumId w:val="1"/>
  </w:num>
  <w:num w:numId="31" w16cid:durableId="1237210093">
    <w:abstractNumId w:val="12"/>
  </w:num>
  <w:num w:numId="32" w16cid:durableId="2103793137">
    <w:abstractNumId w:val="32"/>
  </w:num>
  <w:num w:numId="33" w16cid:durableId="529268775">
    <w:abstractNumId w:val="16"/>
  </w:num>
  <w:num w:numId="34" w16cid:durableId="1521239448">
    <w:abstractNumId w:val="6"/>
  </w:num>
  <w:num w:numId="35" w16cid:durableId="1733387597">
    <w:abstractNumId w:val="11"/>
  </w:num>
  <w:num w:numId="36" w16cid:durableId="1497308724">
    <w:abstractNumId w:val="21"/>
  </w:num>
  <w:num w:numId="37" w16cid:durableId="463232046">
    <w:abstractNumId w:val="24"/>
  </w:num>
  <w:num w:numId="38" w16cid:durableId="610744606">
    <w:abstractNumId w:val="31"/>
  </w:num>
  <w:num w:numId="39" w16cid:durableId="2064595479">
    <w:abstractNumId w:val="17"/>
  </w:num>
  <w:num w:numId="40" w16cid:durableId="883177333">
    <w:abstractNumId w:val="4"/>
  </w:num>
  <w:num w:numId="41" w16cid:durableId="26608193">
    <w:abstractNumId w:val="0"/>
  </w:num>
  <w:num w:numId="42" w16cid:durableId="2130926150">
    <w:abstractNumId w:val="26"/>
    <w:lvlOverride w:ilvl="0">
      <w:startOverride w:val="100"/>
    </w:lvlOverride>
  </w:num>
  <w:num w:numId="43" w16cid:durableId="1110590342">
    <w:abstractNumId w:val="26"/>
    <w:lvlOverride w:ilvl="0">
      <w:startOverride w:val="10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CRAFTERTASKPANE" w:val="169b5545-060e-47ae-a980-d4549c9e5bce"/>
    <w:docVar w:name="Encrypted_CloudStatistics_StoryID" w:val="R5IWzCNsNDrjC3tPKuTATO2JJr586RqMrZpOykWHW2Hq91CRmdI6SPyQpiuh1F2Q"/>
    <w:docVar w:name="VERSIONDETAIL" w:val="45"/>
  </w:docVars>
  <w:rsids>
    <w:rsidRoot w:val="0015378A"/>
    <w:rsid w:val="0000104C"/>
    <w:rsid w:val="0000268E"/>
    <w:rsid w:val="00002FC4"/>
    <w:rsid w:val="00003348"/>
    <w:rsid w:val="00003CC2"/>
    <w:rsid w:val="000064FA"/>
    <w:rsid w:val="0000653B"/>
    <w:rsid w:val="000077DC"/>
    <w:rsid w:val="00010912"/>
    <w:rsid w:val="00011B31"/>
    <w:rsid w:val="000136F6"/>
    <w:rsid w:val="00013D75"/>
    <w:rsid w:val="00015FE5"/>
    <w:rsid w:val="00016AAD"/>
    <w:rsid w:val="000212B1"/>
    <w:rsid w:val="000217A9"/>
    <w:rsid w:val="00021F40"/>
    <w:rsid w:val="000245C4"/>
    <w:rsid w:val="00025512"/>
    <w:rsid w:val="00025F34"/>
    <w:rsid w:val="00026640"/>
    <w:rsid w:val="000269A6"/>
    <w:rsid w:val="00026FAC"/>
    <w:rsid w:val="0002770B"/>
    <w:rsid w:val="00027915"/>
    <w:rsid w:val="00032245"/>
    <w:rsid w:val="00033BAA"/>
    <w:rsid w:val="00035A7A"/>
    <w:rsid w:val="00036797"/>
    <w:rsid w:val="000369A4"/>
    <w:rsid w:val="00036DC6"/>
    <w:rsid w:val="00037DAB"/>
    <w:rsid w:val="00043AD7"/>
    <w:rsid w:val="000446ED"/>
    <w:rsid w:val="00047369"/>
    <w:rsid w:val="00047A69"/>
    <w:rsid w:val="0005027B"/>
    <w:rsid w:val="0005063B"/>
    <w:rsid w:val="0005163B"/>
    <w:rsid w:val="00051B75"/>
    <w:rsid w:val="00051C0D"/>
    <w:rsid w:val="00052995"/>
    <w:rsid w:val="0005299D"/>
    <w:rsid w:val="0005369A"/>
    <w:rsid w:val="00056F05"/>
    <w:rsid w:val="00057391"/>
    <w:rsid w:val="00057A79"/>
    <w:rsid w:val="00061B47"/>
    <w:rsid w:val="0006254B"/>
    <w:rsid w:val="000639ED"/>
    <w:rsid w:val="00064A5D"/>
    <w:rsid w:val="00064D7C"/>
    <w:rsid w:val="00067715"/>
    <w:rsid w:val="000715AC"/>
    <w:rsid w:val="0007182E"/>
    <w:rsid w:val="00076567"/>
    <w:rsid w:val="00076D5D"/>
    <w:rsid w:val="00076F55"/>
    <w:rsid w:val="0007737A"/>
    <w:rsid w:val="00077FD9"/>
    <w:rsid w:val="000802E1"/>
    <w:rsid w:val="00080FD1"/>
    <w:rsid w:val="0008275F"/>
    <w:rsid w:val="00082D73"/>
    <w:rsid w:val="00083A8B"/>
    <w:rsid w:val="00085421"/>
    <w:rsid w:val="00086A5D"/>
    <w:rsid w:val="00087962"/>
    <w:rsid w:val="000917D4"/>
    <w:rsid w:val="00091921"/>
    <w:rsid w:val="00091C20"/>
    <w:rsid w:val="00091C32"/>
    <w:rsid w:val="00091C90"/>
    <w:rsid w:val="000928BB"/>
    <w:rsid w:val="000940C0"/>
    <w:rsid w:val="00094516"/>
    <w:rsid w:val="00096862"/>
    <w:rsid w:val="000A2052"/>
    <w:rsid w:val="000A2679"/>
    <w:rsid w:val="000A29FE"/>
    <w:rsid w:val="000A2B4B"/>
    <w:rsid w:val="000A334F"/>
    <w:rsid w:val="000A3A82"/>
    <w:rsid w:val="000A6B28"/>
    <w:rsid w:val="000B06E5"/>
    <w:rsid w:val="000B1D85"/>
    <w:rsid w:val="000B4233"/>
    <w:rsid w:val="000C0570"/>
    <w:rsid w:val="000C099C"/>
    <w:rsid w:val="000C1677"/>
    <w:rsid w:val="000C190A"/>
    <w:rsid w:val="000C3980"/>
    <w:rsid w:val="000C51B8"/>
    <w:rsid w:val="000C7080"/>
    <w:rsid w:val="000D133D"/>
    <w:rsid w:val="000D1F90"/>
    <w:rsid w:val="000D218A"/>
    <w:rsid w:val="000D27F6"/>
    <w:rsid w:val="000D2A6A"/>
    <w:rsid w:val="000D36A1"/>
    <w:rsid w:val="000D46D5"/>
    <w:rsid w:val="000D4ACD"/>
    <w:rsid w:val="000D5DFC"/>
    <w:rsid w:val="000D5FE5"/>
    <w:rsid w:val="000D6098"/>
    <w:rsid w:val="000D77B6"/>
    <w:rsid w:val="000E0B47"/>
    <w:rsid w:val="000E0D31"/>
    <w:rsid w:val="000E0EE0"/>
    <w:rsid w:val="000E2FDA"/>
    <w:rsid w:val="000E3343"/>
    <w:rsid w:val="000E418E"/>
    <w:rsid w:val="000E439F"/>
    <w:rsid w:val="000E4BBE"/>
    <w:rsid w:val="000E6485"/>
    <w:rsid w:val="000E7254"/>
    <w:rsid w:val="000E7467"/>
    <w:rsid w:val="000F02D7"/>
    <w:rsid w:val="000F0793"/>
    <w:rsid w:val="000F1FA4"/>
    <w:rsid w:val="000F2669"/>
    <w:rsid w:val="000F547F"/>
    <w:rsid w:val="000F57FC"/>
    <w:rsid w:val="000F5C26"/>
    <w:rsid w:val="00101329"/>
    <w:rsid w:val="00101C7E"/>
    <w:rsid w:val="0010399B"/>
    <w:rsid w:val="001041BA"/>
    <w:rsid w:val="00104E5A"/>
    <w:rsid w:val="00110A99"/>
    <w:rsid w:val="00110FC3"/>
    <w:rsid w:val="00113F9E"/>
    <w:rsid w:val="00114177"/>
    <w:rsid w:val="00114D6E"/>
    <w:rsid w:val="00115527"/>
    <w:rsid w:val="001156FB"/>
    <w:rsid w:val="001159F9"/>
    <w:rsid w:val="0011611F"/>
    <w:rsid w:val="0011648E"/>
    <w:rsid w:val="001168D1"/>
    <w:rsid w:val="00116BEC"/>
    <w:rsid w:val="00116C27"/>
    <w:rsid w:val="00122EEB"/>
    <w:rsid w:val="00123757"/>
    <w:rsid w:val="00124A21"/>
    <w:rsid w:val="0012753B"/>
    <w:rsid w:val="00127E29"/>
    <w:rsid w:val="0013540B"/>
    <w:rsid w:val="00140D0B"/>
    <w:rsid w:val="0014123F"/>
    <w:rsid w:val="00141AAD"/>
    <w:rsid w:val="00141F46"/>
    <w:rsid w:val="00142B60"/>
    <w:rsid w:val="00142C6A"/>
    <w:rsid w:val="001467F0"/>
    <w:rsid w:val="00146BDE"/>
    <w:rsid w:val="00147659"/>
    <w:rsid w:val="00147780"/>
    <w:rsid w:val="00151577"/>
    <w:rsid w:val="00152509"/>
    <w:rsid w:val="00152675"/>
    <w:rsid w:val="0015378A"/>
    <w:rsid w:val="00154CBA"/>
    <w:rsid w:val="0015613F"/>
    <w:rsid w:val="001566D8"/>
    <w:rsid w:val="00156790"/>
    <w:rsid w:val="00156E62"/>
    <w:rsid w:val="00160588"/>
    <w:rsid w:val="00160A1A"/>
    <w:rsid w:val="00160E78"/>
    <w:rsid w:val="00160FD2"/>
    <w:rsid w:val="00161B8F"/>
    <w:rsid w:val="00162A6F"/>
    <w:rsid w:val="001640AD"/>
    <w:rsid w:val="00164633"/>
    <w:rsid w:val="00164774"/>
    <w:rsid w:val="00165882"/>
    <w:rsid w:val="00165D22"/>
    <w:rsid w:val="00167757"/>
    <w:rsid w:val="00167C13"/>
    <w:rsid w:val="00172054"/>
    <w:rsid w:val="00172725"/>
    <w:rsid w:val="00175414"/>
    <w:rsid w:val="001778D5"/>
    <w:rsid w:val="001779DA"/>
    <w:rsid w:val="00181803"/>
    <w:rsid w:val="0018302F"/>
    <w:rsid w:val="001868E1"/>
    <w:rsid w:val="00186D1B"/>
    <w:rsid w:val="00187C43"/>
    <w:rsid w:val="001910C2"/>
    <w:rsid w:val="0019129F"/>
    <w:rsid w:val="00191B4B"/>
    <w:rsid w:val="001929B2"/>
    <w:rsid w:val="00194963"/>
    <w:rsid w:val="00194F42"/>
    <w:rsid w:val="00194FCE"/>
    <w:rsid w:val="00195B89"/>
    <w:rsid w:val="001972B6"/>
    <w:rsid w:val="001A09C2"/>
    <w:rsid w:val="001A13DE"/>
    <w:rsid w:val="001A1921"/>
    <w:rsid w:val="001A28F3"/>
    <w:rsid w:val="001A3B36"/>
    <w:rsid w:val="001A4587"/>
    <w:rsid w:val="001A5C14"/>
    <w:rsid w:val="001A5CDA"/>
    <w:rsid w:val="001A7896"/>
    <w:rsid w:val="001A7FC6"/>
    <w:rsid w:val="001B1743"/>
    <w:rsid w:val="001B2C15"/>
    <w:rsid w:val="001B3AE5"/>
    <w:rsid w:val="001B5802"/>
    <w:rsid w:val="001B589B"/>
    <w:rsid w:val="001B63D5"/>
    <w:rsid w:val="001B67C7"/>
    <w:rsid w:val="001B6940"/>
    <w:rsid w:val="001C229D"/>
    <w:rsid w:val="001C32DF"/>
    <w:rsid w:val="001C4032"/>
    <w:rsid w:val="001C606F"/>
    <w:rsid w:val="001C619E"/>
    <w:rsid w:val="001C683F"/>
    <w:rsid w:val="001C6DDD"/>
    <w:rsid w:val="001C78C3"/>
    <w:rsid w:val="001D0ADE"/>
    <w:rsid w:val="001D18E4"/>
    <w:rsid w:val="001D1EC1"/>
    <w:rsid w:val="001D2515"/>
    <w:rsid w:val="001D3EB6"/>
    <w:rsid w:val="001D6925"/>
    <w:rsid w:val="001E2BBF"/>
    <w:rsid w:val="001E2CA8"/>
    <w:rsid w:val="001E3BB4"/>
    <w:rsid w:val="001E440C"/>
    <w:rsid w:val="001E4D9D"/>
    <w:rsid w:val="001E6D89"/>
    <w:rsid w:val="001F1420"/>
    <w:rsid w:val="001F15FA"/>
    <w:rsid w:val="001F1C09"/>
    <w:rsid w:val="001F1EB6"/>
    <w:rsid w:val="001F2223"/>
    <w:rsid w:val="001F280D"/>
    <w:rsid w:val="001F2C4D"/>
    <w:rsid w:val="001F2F60"/>
    <w:rsid w:val="001F4A8D"/>
    <w:rsid w:val="001F5282"/>
    <w:rsid w:val="001F55D4"/>
    <w:rsid w:val="001F5FB3"/>
    <w:rsid w:val="001F6F72"/>
    <w:rsid w:val="0020067F"/>
    <w:rsid w:val="00200DEC"/>
    <w:rsid w:val="00202ABA"/>
    <w:rsid w:val="00202FFC"/>
    <w:rsid w:val="00203BFA"/>
    <w:rsid w:val="00203CC1"/>
    <w:rsid w:val="0020407E"/>
    <w:rsid w:val="0020463A"/>
    <w:rsid w:val="0020632E"/>
    <w:rsid w:val="00211AFC"/>
    <w:rsid w:val="00212283"/>
    <w:rsid w:val="002131D6"/>
    <w:rsid w:val="002156F2"/>
    <w:rsid w:val="00215BEC"/>
    <w:rsid w:val="00216858"/>
    <w:rsid w:val="00217312"/>
    <w:rsid w:val="00222293"/>
    <w:rsid w:val="00226DDC"/>
    <w:rsid w:val="00230C4D"/>
    <w:rsid w:val="002313DD"/>
    <w:rsid w:val="002320FF"/>
    <w:rsid w:val="00232E30"/>
    <w:rsid w:val="0023565C"/>
    <w:rsid w:val="00235A72"/>
    <w:rsid w:val="00235FBB"/>
    <w:rsid w:val="0023676D"/>
    <w:rsid w:val="002368D7"/>
    <w:rsid w:val="00236A76"/>
    <w:rsid w:val="00237560"/>
    <w:rsid w:val="00240000"/>
    <w:rsid w:val="00240285"/>
    <w:rsid w:val="00240C00"/>
    <w:rsid w:val="00241D7E"/>
    <w:rsid w:val="002441DB"/>
    <w:rsid w:val="0024548C"/>
    <w:rsid w:val="00245F9C"/>
    <w:rsid w:val="0024609A"/>
    <w:rsid w:val="00246FA3"/>
    <w:rsid w:val="00247E9C"/>
    <w:rsid w:val="00250207"/>
    <w:rsid w:val="002512D4"/>
    <w:rsid w:val="00252A3C"/>
    <w:rsid w:val="00252C03"/>
    <w:rsid w:val="00253C56"/>
    <w:rsid w:val="0025581D"/>
    <w:rsid w:val="002561B4"/>
    <w:rsid w:val="00256CF6"/>
    <w:rsid w:val="0025766C"/>
    <w:rsid w:val="00260FF0"/>
    <w:rsid w:val="00262DB6"/>
    <w:rsid w:val="00263996"/>
    <w:rsid w:val="00265CAF"/>
    <w:rsid w:val="00266FD5"/>
    <w:rsid w:val="002675FD"/>
    <w:rsid w:val="00271119"/>
    <w:rsid w:val="00271ACF"/>
    <w:rsid w:val="00271F50"/>
    <w:rsid w:val="0027272F"/>
    <w:rsid w:val="00275C10"/>
    <w:rsid w:val="00276085"/>
    <w:rsid w:val="0027608C"/>
    <w:rsid w:val="0027788D"/>
    <w:rsid w:val="00277F9C"/>
    <w:rsid w:val="002845D3"/>
    <w:rsid w:val="00284CAC"/>
    <w:rsid w:val="00286584"/>
    <w:rsid w:val="002872A1"/>
    <w:rsid w:val="00287623"/>
    <w:rsid w:val="00294034"/>
    <w:rsid w:val="002965E8"/>
    <w:rsid w:val="0029688F"/>
    <w:rsid w:val="002970AF"/>
    <w:rsid w:val="002A0216"/>
    <w:rsid w:val="002A02A3"/>
    <w:rsid w:val="002A087B"/>
    <w:rsid w:val="002A243B"/>
    <w:rsid w:val="002A2EC6"/>
    <w:rsid w:val="002A5A37"/>
    <w:rsid w:val="002A7084"/>
    <w:rsid w:val="002A7834"/>
    <w:rsid w:val="002B015F"/>
    <w:rsid w:val="002B0194"/>
    <w:rsid w:val="002B04D7"/>
    <w:rsid w:val="002B2B86"/>
    <w:rsid w:val="002B32E0"/>
    <w:rsid w:val="002B4017"/>
    <w:rsid w:val="002B4444"/>
    <w:rsid w:val="002B45E5"/>
    <w:rsid w:val="002B476D"/>
    <w:rsid w:val="002B4C75"/>
    <w:rsid w:val="002B7CD8"/>
    <w:rsid w:val="002C10CA"/>
    <w:rsid w:val="002C1A94"/>
    <w:rsid w:val="002C2C1E"/>
    <w:rsid w:val="002C44FA"/>
    <w:rsid w:val="002C5603"/>
    <w:rsid w:val="002C60ED"/>
    <w:rsid w:val="002C61D7"/>
    <w:rsid w:val="002C6ED5"/>
    <w:rsid w:val="002D08B2"/>
    <w:rsid w:val="002D1E20"/>
    <w:rsid w:val="002D1E6C"/>
    <w:rsid w:val="002D28CD"/>
    <w:rsid w:val="002D3635"/>
    <w:rsid w:val="002D3705"/>
    <w:rsid w:val="002D48A0"/>
    <w:rsid w:val="002D64E4"/>
    <w:rsid w:val="002D6620"/>
    <w:rsid w:val="002D66F0"/>
    <w:rsid w:val="002D6AF0"/>
    <w:rsid w:val="002D6CFB"/>
    <w:rsid w:val="002D7C1C"/>
    <w:rsid w:val="002E05FF"/>
    <w:rsid w:val="002E0ECE"/>
    <w:rsid w:val="002E0F40"/>
    <w:rsid w:val="002E4C4E"/>
    <w:rsid w:val="002E4D34"/>
    <w:rsid w:val="002E58E6"/>
    <w:rsid w:val="002E5F76"/>
    <w:rsid w:val="002E6920"/>
    <w:rsid w:val="002E704F"/>
    <w:rsid w:val="002F1568"/>
    <w:rsid w:val="002F2209"/>
    <w:rsid w:val="002F389A"/>
    <w:rsid w:val="002F3D16"/>
    <w:rsid w:val="002F5067"/>
    <w:rsid w:val="002F7555"/>
    <w:rsid w:val="003016CC"/>
    <w:rsid w:val="00301FE0"/>
    <w:rsid w:val="003032B5"/>
    <w:rsid w:val="00303CD1"/>
    <w:rsid w:val="0030500F"/>
    <w:rsid w:val="00306016"/>
    <w:rsid w:val="003122F2"/>
    <w:rsid w:val="00312ED5"/>
    <w:rsid w:val="00313669"/>
    <w:rsid w:val="00316A0D"/>
    <w:rsid w:val="0031766C"/>
    <w:rsid w:val="00317835"/>
    <w:rsid w:val="00317FEC"/>
    <w:rsid w:val="0032086D"/>
    <w:rsid w:val="003212B2"/>
    <w:rsid w:val="0032172B"/>
    <w:rsid w:val="00322A50"/>
    <w:rsid w:val="00323157"/>
    <w:rsid w:val="003235B3"/>
    <w:rsid w:val="0032500B"/>
    <w:rsid w:val="0032570C"/>
    <w:rsid w:val="00325E0F"/>
    <w:rsid w:val="003263AA"/>
    <w:rsid w:val="00326FDF"/>
    <w:rsid w:val="003277DB"/>
    <w:rsid w:val="0032B7D2"/>
    <w:rsid w:val="0033127F"/>
    <w:rsid w:val="003315B7"/>
    <w:rsid w:val="00331982"/>
    <w:rsid w:val="00332521"/>
    <w:rsid w:val="00332A6E"/>
    <w:rsid w:val="003332BC"/>
    <w:rsid w:val="003352A9"/>
    <w:rsid w:val="00335888"/>
    <w:rsid w:val="00335F32"/>
    <w:rsid w:val="00335FC0"/>
    <w:rsid w:val="003375C1"/>
    <w:rsid w:val="0033776B"/>
    <w:rsid w:val="00340343"/>
    <w:rsid w:val="003414D5"/>
    <w:rsid w:val="00341F5F"/>
    <w:rsid w:val="00342B88"/>
    <w:rsid w:val="00343DA7"/>
    <w:rsid w:val="003472BE"/>
    <w:rsid w:val="003478B9"/>
    <w:rsid w:val="0035081D"/>
    <w:rsid w:val="00350A7C"/>
    <w:rsid w:val="0035164D"/>
    <w:rsid w:val="0035232C"/>
    <w:rsid w:val="00354C46"/>
    <w:rsid w:val="00354E0E"/>
    <w:rsid w:val="00355172"/>
    <w:rsid w:val="0035554F"/>
    <w:rsid w:val="00355BB9"/>
    <w:rsid w:val="0035619E"/>
    <w:rsid w:val="0036089F"/>
    <w:rsid w:val="00361D9C"/>
    <w:rsid w:val="0036291E"/>
    <w:rsid w:val="003640D8"/>
    <w:rsid w:val="00366415"/>
    <w:rsid w:val="0036699E"/>
    <w:rsid w:val="00366B9C"/>
    <w:rsid w:val="00367F9D"/>
    <w:rsid w:val="0037008D"/>
    <w:rsid w:val="0037318F"/>
    <w:rsid w:val="003736DF"/>
    <w:rsid w:val="0037389D"/>
    <w:rsid w:val="00374E18"/>
    <w:rsid w:val="003759CE"/>
    <w:rsid w:val="00375BF7"/>
    <w:rsid w:val="003761AB"/>
    <w:rsid w:val="00380AEB"/>
    <w:rsid w:val="00381705"/>
    <w:rsid w:val="00383EE8"/>
    <w:rsid w:val="00384CD0"/>
    <w:rsid w:val="0038543B"/>
    <w:rsid w:val="00386008"/>
    <w:rsid w:val="003862DA"/>
    <w:rsid w:val="00392262"/>
    <w:rsid w:val="003939F1"/>
    <w:rsid w:val="00394191"/>
    <w:rsid w:val="003951E5"/>
    <w:rsid w:val="00395741"/>
    <w:rsid w:val="00396AD6"/>
    <w:rsid w:val="00396FDB"/>
    <w:rsid w:val="00397B7D"/>
    <w:rsid w:val="00397EC0"/>
    <w:rsid w:val="003A086D"/>
    <w:rsid w:val="003A22DD"/>
    <w:rsid w:val="003A245E"/>
    <w:rsid w:val="003A2A65"/>
    <w:rsid w:val="003A2DA7"/>
    <w:rsid w:val="003A4678"/>
    <w:rsid w:val="003A5798"/>
    <w:rsid w:val="003A6E06"/>
    <w:rsid w:val="003A71D5"/>
    <w:rsid w:val="003B0E05"/>
    <w:rsid w:val="003B2412"/>
    <w:rsid w:val="003B2F3B"/>
    <w:rsid w:val="003B413F"/>
    <w:rsid w:val="003B4913"/>
    <w:rsid w:val="003B54D0"/>
    <w:rsid w:val="003B690A"/>
    <w:rsid w:val="003C10CE"/>
    <w:rsid w:val="003C2275"/>
    <w:rsid w:val="003C33C5"/>
    <w:rsid w:val="003C3D39"/>
    <w:rsid w:val="003C3FAB"/>
    <w:rsid w:val="003C4467"/>
    <w:rsid w:val="003C4FC3"/>
    <w:rsid w:val="003C5B39"/>
    <w:rsid w:val="003C5C06"/>
    <w:rsid w:val="003C6E60"/>
    <w:rsid w:val="003C735D"/>
    <w:rsid w:val="003C7E61"/>
    <w:rsid w:val="003D00C4"/>
    <w:rsid w:val="003D3149"/>
    <w:rsid w:val="003D3676"/>
    <w:rsid w:val="003D3B52"/>
    <w:rsid w:val="003D5E6D"/>
    <w:rsid w:val="003D5FC6"/>
    <w:rsid w:val="003D63E7"/>
    <w:rsid w:val="003D7769"/>
    <w:rsid w:val="003D7B02"/>
    <w:rsid w:val="003E1A47"/>
    <w:rsid w:val="003E3308"/>
    <w:rsid w:val="003E39A1"/>
    <w:rsid w:val="003E5617"/>
    <w:rsid w:val="003E6A33"/>
    <w:rsid w:val="003E757E"/>
    <w:rsid w:val="003E7E35"/>
    <w:rsid w:val="003F019A"/>
    <w:rsid w:val="003F0718"/>
    <w:rsid w:val="003F1EC4"/>
    <w:rsid w:val="003F2474"/>
    <w:rsid w:val="003F30D2"/>
    <w:rsid w:val="003F3EA3"/>
    <w:rsid w:val="003F5958"/>
    <w:rsid w:val="003F7417"/>
    <w:rsid w:val="003F7F3E"/>
    <w:rsid w:val="00401E58"/>
    <w:rsid w:val="00406FA5"/>
    <w:rsid w:val="004079BC"/>
    <w:rsid w:val="0041086B"/>
    <w:rsid w:val="00410B23"/>
    <w:rsid w:val="00410E10"/>
    <w:rsid w:val="00411D20"/>
    <w:rsid w:val="00412444"/>
    <w:rsid w:val="00412FBC"/>
    <w:rsid w:val="004158EC"/>
    <w:rsid w:val="004158F4"/>
    <w:rsid w:val="00416615"/>
    <w:rsid w:val="0042047D"/>
    <w:rsid w:val="00420FB4"/>
    <w:rsid w:val="0042147F"/>
    <w:rsid w:val="00421970"/>
    <w:rsid w:val="00423874"/>
    <w:rsid w:val="00425060"/>
    <w:rsid w:val="004265E0"/>
    <w:rsid w:val="004275D2"/>
    <w:rsid w:val="0043075B"/>
    <w:rsid w:val="00432EC1"/>
    <w:rsid w:val="00433710"/>
    <w:rsid w:val="00433E4C"/>
    <w:rsid w:val="00436281"/>
    <w:rsid w:val="00440086"/>
    <w:rsid w:val="004426CE"/>
    <w:rsid w:val="00443B43"/>
    <w:rsid w:val="0044505F"/>
    <w:rsid w:val="004451A3"/>
    <w:rsid w:val="004455A7"/>
    <w:rsid w:val="00445F51"/>
    <w:rsid w:val="004471B9"/>
    <w:rsid w:val="004471D3"/>
    <w:rsid w:val="00447FC5"/>
    <w:rsid w:val="0045332E"/>
    <w:rsid w:val="00453E09"/>
    <w:rsid w:val="00454583"/>
    <w:rsid w:val="00456838"/>
    <w:rsid w:val="00457867"/>
    <w:rsid w:val="00457D35"/>
    <w:rsid w:val="004601C0"/>
    <w:rsid w:val="00461FCC"/>
    <w:rsid w:val="004621B3"/>
    <w:rsid w:val="00462682"/>
    <w:rsid w:val="004647E3"/>
    <w:rsid w:val="00464A5D"/>
    <w:rsid w:val="004667FD"/>
    <w:rsid w:val="00467893"/>
    <w:rsid w:val="0046790D"/>
    <w:rsid w:val="0047087A"/>
    <w:rsid w:val="00471675"/>
    <w:rsid w:val="00473436"/>
    <w:rsid w:val="0047344E"/>
    <w:rsid w:val="00473F80"/>
    <w:rsid w:val="0047477A"/>
    <w:rsid w:val="00475D72"/>
    <w:rsid w:val="004762A3"/>
    <w:rsid w:val="004769A8"/>
    <w:rsid w:val="00476B36"/>
    <w:rsid w:val="00480AD8"/>
    <w:rsid w:val="0048143B"/>
    <w:rsid w:val="004815BE"/>
    <w:rsid w:val="00482189"/>
    <w:rsid w:val="00482B53"/>
    <w:rsid w:val="00482D6B"/>
    <w:rsid w:val="00483FF8"/>
    <w:rsid w:val="0048522F"/>
    <w:rsid w:val="00486291"/>
    <w:rsid w:val="00486BC5"/>
    <w:rsid w:val="004874CC"/>
    <w:rsid w:val="00490E14"/>
    <w:rsid w:val="00491B59"/>
    <w:rsid w:val="0049421B"/>
    <w:rsid w:val="00494F3F"/>
    <w:rsid w:val="00496F23"/>
    <w:rsid w:val="004A0831"/>
    <w:rsid w:val="004A08E3"/>
    <w:rsid w:val="004A2778"/>
    <w:rsid w:val="004A2865"/>
    <w:rsid w:val="004A29EC"/>
    <w:rsid w:val="004A3A04"/>
    <w:rsid w:val="004A40C4"/>
    <w:rsid w:val="004A43E7"/>
    <w:rsid w:val="004A4A74"/>
    <w:rsid w:val="004A4C77"/>
    <w:rsid w:val="004A5430"/>
    <w:rsid w:val="004A7FD0"/>
    <w:rsid w:val="004B0121"/>
    <w:rsid w:val="004B0180"/>
    <w:rsid w:val="004B0F45"/>
    <w:rsid w:val="004B1635"/>
    <w:rsid w:val="004B1724"/>
    <w:rsid w:val="004B25E9"/>
    <w:rsid w:val="004B2A46"/>
    <w:rsid w:val="004B2D33"/>
    <w:rsid w:val="004B3135"/>
    <w:rsid w:val="004B4BE8"/>
    <w:rsid w:val="004B4BF7"/>
    <w:rsid w:val="004B798D"/>
    <w:rsid w:val="004B79DF"/>
    <w:rsid w:val="004B7B09"/>
    <w:rsid w:val="004C1F19"/>
    <w:rsid w:val="004C2332"/>
    <w:rsid w:val="004C27BE"/>
    <w:rsid w:val="004C295C"/>
    <w:rsid w:val="004C3277"/>
    <w:rsid w:val="004C443F"/>
    <w:rsid w:val="004C5A67"/>
    <w:rsid w:val="004C7F33"/>
    <w:rsid w:val="004D1D97"/>
    <w:rsid w:val="004D57CB"/>
    <w:rsid w:val="004D61B5"/>
    <w:rsid w:val="004D65D2"/>
    <w:rsid w:val="004E1266"/>
    <w:rsid w:val="004E187D"/>
    <w:rsid w:val="004E2459"/>
    <w:rsid w:val="004E2DED"/>
    <w:rsid w:val="004E3596"/>
    <w:rsid w:val="004E3E90"/>
    <w:rsid w:val="004E4F93"/>
    <w:rsid w:val="004E6F96"/>
    <w:rsid w:val="004F00D7"/>
    <w:rsid w:val="004F1089"/>
    <w:rsid w:val="004F1D72"/>
    <w:rsid w:val="004F38A0"/>
    <w:rsid w:val="004F5B03"/>
    <w:rsid w:val="004F63ED"/>
    <w:rsid w:val="0050190F"/>
    <w:rsid w:val="00501D2A"/>
    <w:rsid w:val="0050350C"/>
    <w:rsid w:val="00503865"/>
    <w:rsid w:val="00503877"/>
    <w:rsid w:val="00503AA8"/>
    <w:rsid w:val="00504BAA"/>
    <w:rsid w:val="00505D0C"/>
    <w:rsid w:val="0050650F"/>
    <w:rsid w:val="005078B2"/>
    <w:rsid w:val="00507D06"/>
    <w:rsid w:val="00507D26"/>
    <w:rsid w:val="0051332B"/>
    <w:rsid w:val="00515945"/>
    <w:rsid w:val="00515A96"/>
    <w:rsid w:val="00515AED"/>
    <w:rsid w:val="00516D3A"/>
    <w:rsid w:val="0052218C"/>
    <w:rsid w:val="00522536"/>
    <w:rsid w:val="0052283E"/>
    <w:rsid w:val="005233FA"/>
    <w:rsid w:val="00523D33"/>
    <w:rsid w:val="00524E0A"/>
    <w:rsid w:val="00532118"/>
    <w:rsid w:val="0053247E"/>
    <w:rsid w:val="00532DC2"/>
    <w:rsid w:val="0053361E"/>
    <w:rsid w:val="00533D3D"/>
    <w:rsid w:val="00535F93"/>
    <w:rsid w:val="005363B3"/>
    <w:rsid w:val="0053690A"/>
    <w:rsid w:val="00537E10"/>
    <w:rsid w:val="00537E86"/>
    <w:rsid w:val="00540913"/>
    <w:rsid w:val="00540A3F"/>
    <w:rsid w:val="0054134F"/>
    <w:rsid w:val="005414A4"/>
    <w:rsid w:val="00542982"/>
    <w:rsid w:val="00542C0D"/>
    <w:rsid w:val="0054300F"/>
    <w:rsid w:val="00543956"/>
    <w:rsid w:val="00543B89"/>
    <w:rsid w:val="005449F1"/>
    <w:rsid w:val="00544C3F"/>
    <w:rsid w:val="00544E66"/>
    <w:rsid w:val="00545BEC"/>
    <w:rsid w:val="0054748C"/>
    <w:rsid w:val="00547586"/>
    <w:rsid w:val="00547E51"/>
    <w:rsid w:val="005504A2"/>
    <w:rsid w:val="00550EB7"/>
    <w:rsid w:val="00551C25"/>
    <w:rsid w:val="005531C4"/>
    <w:rsid w:val="00553402"/>
    <w:rsid w:val="00554AF5"/>
    <w:rsid w:val="00554D14"/>
    <w:rsid w:val="005555D1"/>
    <w:rsid w:val="00555862"/>
    <w:rsid w:val="005559B9"/>
    <w:rsid w:val="00557011"/>
    <w:rsid w:val="00557171"/>
    <w:rsid w:val="00561AE7"/>
    <w:rsid w:val="00561F33"/>
    <w:rsid w:val="00561F7D"/>
    <w:rsid w:val="00562A60"/>
    <w:rsid w:val="00564A8A"/>
    <w:rsid w:val="00564B0A"/>
    <w:rsid w:val="00564D69"/>
    <w:rsid w:val="0056611A"/>
    <w:rsid w:val="00567194"/>
    <w:rsid w:val="00570259"/>
    <w:rsid w:val="005703A8"/>
    <w:rsid w:val="00571805"/>
    <w:rsid w:val="00574C7F"/>
    <w:rsid w:val="00574D50"/>
    <w:rsid w:val="00574F20"/>
    <w:rsid w:val="00576E46"/>
    <w:rsid w:val="005772F7"/>
    <w:rsid w:val="005800D1"/>
    <w:rsid w:val="00581115"/>
    <w:rsid w:val="00581371"/>
    <w:rsid w:val="00581C7F"/>
    <w:rsid w:val="00582F97"/>
    <w:rsid w:val="005836F8"/>
    <w:rsid w:val="00584769"/>
    <w:rsid w:val="00590CF0"/>
    <w:rsid w:val="005918EE"/>
    <w:rsid w:val="00591B65"/>
    <w:rsid w:val="00591DE2"/>
    <w:rsid w:val="005922C9"/>
    <w:rsid w:val="00592878"/>
    <w:rsid w:val="00592AF6"/>
    <w:rsid w:val="00592CD9"/>
    <w:rsid w:val="005934F2"/>
    <w:rsid w:val="00593BE0"/>
    <w:rsid w:val="005945D8"/>
    <w:rsid w:val="00595687"/>
    <w:rsid w:val="00595A04"/>
    <w:rsid w:val="00595AEF"/>
    <w:rsid w:val="005A06D2"/>
    <w:rsid w:val="005A0EF7"/>
    <w:rsid w:val="005A1966"/>
    <w:rsid w:val="005A2E7E"/>
    <w:rsid w:val="005A3765"/>
    <w:rsid w:val="005A37D7"/>
    <w:rsid w:val="005A6027"/>
    <w:rsid w:val="005A6C14"/>
    <w:rsid w:val="005A6EB7"/>
    <w:rsid w:val="005A7E70"/>
    <w:rsid w:val="005B00BF"/>
    <w:rsid w:val="005B0B42"/>
    <w:rsid w:val="005B1486"/>
    <w:rsid w:val="005B2106"/>
    <w:rsid w:val="005B2658"/>
    <w:rsid w:val="005B39D8"/>
    <w:rsid w:val="005B4478"/>
    <w:rsid w:val="005B6C08"/>
    <w:rsid w:val="005B6FDE"/>
    <w:rsid w:val="005B7C02"/>
    <w:rsid w:val="005C053A"/>
    <w:rsid w:val="005C06F0"/>
    <w:rsid w:val="005C0E08"/>
    <w:rsid w:val="005C1B38"/>
    <w:rsid w:val="005C1F7C"/>
    <w:rsid w:val="005C243E"/>
    <w:rsid w:val="005C26E5"/>
    <w:rsid w:val="005C363E"/>
    <w:rsid w:val="005C3A5C"/>
    <w:rsid w:val="005C3A9F"/>
    <w:rsid w:val="005C5FB5"/>
    <w:rsid w:val="005C7320"/>
    <w:rsid w:val="005D0E24"/>
    <w:rsid w:val="005D2E21"/>
    <w:rsid w:val="005D3B84"/>
    <w:rsid w:val="005D773F"/>
    <w:rsid w:val="005D7D41"/>
    <w:rsid w:val="005E0496"/>
    <w:rsid w:val="005E0A7F"/>
    <w:rsid w:val="005E50D2"/>
    <w:rsid w:val="005E7A20"/>
    <w:rsid w:val="005F1FDD"/>
    <w:rsid w:val="005F229A"/>
    <w:rsid w:val="005F29E8"/>
    <w:rsid w:val="005F32E1"/>
    <w:rsid w:val="005F37A2"/>
    <w:rsid w:val="005F3F60"/>
    <w:rsid w:val="005F477C"/>
    <w:rsid w:val="00600580"/>
    <w:rsid w:val="00601463"/>
    <w:rsid w:val="00601FF4"/>
    <w:rsid w:val="00602529"/>
    <w:rsid w:val="0060363D"/>
    <w:rsid w:val="00603F24"/>
    <w:rsid w:val="006111C8"/>
    <w:rsid w:val="006123B6"/>
    <w:rsid w:val="00612A01"/>
    <w:rsid w:val="00613426"/>
    <w:rsid w:val="00615AA4"/>
    <w:rsid w:val="00616245"/>
    <w:rsid w:val="006223DC"/>
    <w:rsid w:val="00624D08"/>
    <w:rsid w:val="00626D14"/>
    <w:rsid w:val="00627D67"/>
    <w:rsid w:val="00627FAF"/>
    <w:rsid w:val="00630611"/>
    <w:rsid w:val="00630E4A"/>
    <w:rsid w:val="006311EE"/>
    <w:rsid w:val="00631BFA"/>
    <w:rsid w:val="00633D3C"/>
    <w:rsid w:val="00635E9D"/>
    <w:rsid w:val="00637B8E"/>
    <w:rsid w:val="00641D9F"/>
    <w:rsid w:val="00642164"/>
    <w:rsid w:val="006439E6"/>
    <w:rsid w:val="0064689B"/>
    <w:rsid w:val="00646E12"/>
    <w:rsid w:val="006479C0"/>
    <w:rsid w:val="00653099"/>
    <w:rsid w:val="006563BE"/>
    <w:rsid w:val="00657361"/>
    <w:rsid w:val="00660DEE"/>
    <w:rsid w:val="00661520"/>
    <w:rsid w:val="00662795"/>
    <w:rsid w:val="006634CE"/>
    <w:rsid w:val="00664424"/>
    <w:rsid w:val="00664C2F"/>
    <w:rsid w:val="00665B8A"/>
    <w:rsid w:val="006668EF"/>
    <w:rsid w:val="006706CD"/>
    <w:rsid w:val="00670938"/>
    <w:rsid w:val="00670AAC"/>
    <w:rsid w:val="00670D75"/>
    <w:rsid w:val="00671CD1"/>
    <w:rsid w:val="006733A0"/>
    <w:rsid w:val="00673ADB"/>
    <w:rsid w:val="00676869"/>
    <w:rsid w:val="00676B15"/>
    <w:rsid w:val="00677168"/>
    <w:rsid w:val="006816CC"/>
    <w:rsid w:val="00681ADE"/>
    <w:rsid w:val="00681DAA"/>
    <w:rsid w:val="0068234A"/>
    <w:rsid w:val="006836B7"/>
    <w:rsid w:val="0068384B"/>
    <w:rsid w:val="00683F44"/>
    <w:rsid w:val="006873BA"/>
    <w:rsid w:val="00690C77"/>
    <w:rsid w:val="006914CA"/>
    <w:rsid w:val="00691AF2"/>
    <w:rsid w:val="00691BA0"/>
    <w:rsid w:val="0069423E"/>
    <w:rsid w:val="006942FC"/>
    <w:rsid w:val="0069773D"/>
    <w:rsid w:val="006A22B8"/>
    <w:rsid w:val="006A292B"/>
    <w:rsid w:val="006A2D13"/>
    <w:rsid w:val="006A4E0B"/>
    <w:rsid w:val="006A5D84"/>
    <w:rsid w:val="006A7402"/>
    <w:rsid w:val="006B2479"/>
    <w:rsid w:val="006B3921"/>
    <w:rsid w:val="006B52B4"/>
    <w:rsid w:val="006B59D2"/>
    <w:rsid w:val="006B75F8"/>
    <w:rsid w:val="006B7C31"/>
    <w:rsid w:val="006C2707"/>
    <w:rsid w:val="006C294D"/>
    <w:rsid w:val="006C444F"/>
    <w:rsid w:val="006C4CD8"/>
    <w:rsid w:val="006C7D38"/>
    <w:rsid w:val="006C7ED8"/>
    <w:rsid w:val="006D0578"/>
    <w:rsid w:val="006D1538"/>
    <w:rsid w:val="006D3872"/>
    <w:rsid w:val="006D542D"/>
    <w:rsid w:val="006D5684"/>
    <w:rsid w:val="006D5953"/>
    <w:rsid w:val="006E08BC"/>
    <w:rsid w:val="006E0EFE"/>
    <w:rsid w:val="006E3880"/>
    <w:rsid w:val="006E4664"/>
    <w:rsid w:val="006E520B"/>
    <w:rsid w:val="006E573D"/>
    <w:rsid w:val="006E670E"/>
    <w:rsid w:val="006E7584"/>
    <w:rsid w:val="006F03C3"/>
    <w:rsid w:val="006F08FE"/>
    <w:rsid w:val="006F1930"/>
    <w:rsid w:val="006F32BB"/>
    <w:rsid w:val="006F5E42"/>
    <w:rsid w:val="006F6041"/>
    <w:rsid w:val="006F771A"/>
    <w:rsid w:val="00700C3B"/>
    <w:rsid w:val="00701730"/>
    <w:rsid w:val="007023ED"/>
    <w:rsid w:val="0070244B"/>
    <w:rsid w:val="00702AB7"/>
    <w:rsid w:val="007047B7"/>
    <w:rsid w:val="007051EF"/>
    <w:rsid w:val="00707EB1"/>
    <w:rsid w:val="0071119E"/>
    <w:rsid w:val="007130C1"/>
    <w:rsid w:val="007133FD"/>
    <w:rsid w:val="007142AD"/>
    <w:rsid w:val="00715692"/>
    <w:rsid w:val="007158AD"/>
    <w:rsid w:val="00715996"/>
    <w:rsid w:val="00715E07"/>
    <w:rsid w:val="00716D30"/>
    <w:rsid w:val="00717BF6"/>
    <w:rsid w:val="00722735"/>
    <w:rsid w:val="00722DE0"/>
    <w:rsid w:val="0072396D"/>
    <w:rsid w:val="00723F68"/>
    <w:rsid w:val="00724223"/>
    <w:rsid w:val="00725269"/>
    <w:rsid w:val="00726CBB"/>
    <w:rsid w:val="00727171"/>
    <w:rsid w:val="007303F8"/>
    <w:rsid w:val="00731ADF"/>
    <w:rsid w:val="00731EE6"/>
    <w:rsid w:val="00732332"/>
    <w:rsid w:val="00732937"/>
    <w:rsid w:val="00733713"/>
    <w:rsid w:val="007344A5"/>
    <w:rsid w:val="007345A2"/>
    <w:rsid w:val="0073499C"/>
    <w:rsid w:val="00735558"/>
    <w:rsid w:val="00735721"/>
    <w:rsid w:val="00735B29"/>
    <w:rsid w:val="00736909"/>
    <w:rsid w:val="00736EED"/>
    <w:rsid w:val="0073768E"/>
    <w:rsid w:val="00737A99"/>
    <w:rsid w:val="0074097B"/>
    <w:rsid w:val="00740F75"/>
    <w:rsid w:val="00741A6D"/>
    <w:rsid w:val="00742225"/>
    <w:rsid w:val="007438CD"/>
    <w:rsid w:val="00743B8E"/>
    <w:rsid w:val="00743DBB"/>
    <w:rsid w:val="00744D71"/>
    <w:rsid w:val="00746C8B"/>
    <w:rsid w:val="00746FDE"/>
    <w:rsid w:val="00747B27"/>
    <w:rsid w:val="00750B97"/>
    <w:rsid w:val="007518E3"/>
    <w:rsid w:val="0075277F"/>
    <w:rsid w:val="00753818"/>
    <w:rsid w:val="0075561D"/>
    <w:rsid w:val="007577B2"/>
    <w:rsid w:val="00760AAE"/>
    <w:rsid w:val="00761270"/>
    <w:rsid w:val="00761804"/>
    <w:rsid w:val="00762CE1"/>
    <w:rsid w:val="0076380A"/>
    <w:rsid w:val="007660EA"/>
    <w:rsid w:val="007679A4"/>
    <w:rsid w:val="00767B0B"/>
    <w:rsid w:val="0077059A"/>
    <w:rsid w:val="00770E53"/>
    <w:rsid w:val="007710B7"/>
    <w:rsid w:val="00772C53"/>
    <w:rsid w:val="007739F0"/>
    <w:rsid w:val="00777962"/>
    <w:rsid w:val="00781006"/>
    <w:rsid w:val="007811A4"/>
    <w:rsid w:val="007818FC"/>
    <w:rsid w:val="00782E32"/>
    <w:rsid w:val="007832F4"/>
    <w:rsid w:val="00783384"/>
    <w:rsid w:val="00783C78"/>
    <w:rsid w:val="007847AF"/>
    <w:rsid w:val="00786346"/>
    <w:rsid w:val="00787580"/>
    <w:rsid w:val="00791D29"/>
    <w:rsid w:val="007933DF"/>
    <w:rsid w:val="0079415F"/>
    <w:rsid w:val="007942AE"/>
    <w:rsid w:val="00794FEC"/>
    <w:rsid w:val="00795387"/>
    <w:rsid w:val="0079587A"/>
    <w:rsid w:val="0079779B"/>
    <w:rsid w:val="007A35BE"/>
    <w:rsid w:val="007A52EA"/>
    <w:rsid w:val="007A5A7A"/>
    <w:rsid w:val="007A6D2D"/>
    <w:rsid w:val="007B11AF"/>
    <w:rsid w:val="007B2FC8"/>
    <w:rsid w:val="007B4961"/>
    <w:rsid w:val="007B5567"/>
    <w:rsid w:val="007B5EFB"/>
    <w:rsid w:val="007B6774"/>
    <w:rsid w:val="007C0649"/>
    <w:rsid w:val="007C16E3"/>
    <w:rsid w:val="007C1A7E"/>
    <w:rsid w:val="007C44E6"/>
    <w:rsid w:val="007C5366"/>
    <w:rsid w:val="007C5F9E"/>
    <w:rsid w:val="007C770E"/>
    <w:rsid w:val="007D075A"/>
    <w:rsid w:val="007D0BFA"/>
    <w:rsid w:val="007D3CA8"/>
    <w:rsid w:val="007D4387"/>
    <w:rsid w:val="007D4B61"/>
    <w:rsid w:val="007D5475"/>
    <w:rsid w:val="007D55B3"/>
    <w:rsid w:val="007D6141"/>
    <w:rsid w:val="007D691D"/>
    <w:rsid w:val="007E1B82"/>
    <w:rsid w:val="007E4294"/>
    <w:rsid w:val="007E4519"/>
    <w:rsid w:val="007E49D7"/>
    <w:rsid w:val="007E6353"/>
    <w:rsid w:val="007E65AF"/>
    <w:rsid w:val="007F020A"/>
    <w:rsid w:val="007F0868"/>
    <w:rsid w:val="007F0948"/>
    <w:rsid w:val="007F1041"/>
    <w:rsid w:val="007F2EAA"/>
    <w:rsid w:val="007F2FDD"/>
    <w:rsid w:val="007F3E81"/>
    <w:rsid w:val="007F431B"/>
    <w:rsid w:val="007F4B15"/>
    <w:rsid w:val="007F5441"/>
    <w:rsid w:val="007F6716"/>
    <w:rsid w:val="007F6740"/>
    <w:rsid w:val="0080093F"/>
    <w:rsid w:val="00800B1E"/>
    <w:rsid w:val="00802560"/>
    <w:rsid w:val="00804E18"/>
    <w:rsid w:val="0080620F"/>
    <w:rsid w:val="008064A5"/>
    <w:rsid w:val="00811FA4"/>
    <w:rsid w:val="00812938"/>
    <w:rsid w:val="008134FD"/>
    <w:rsid w:val="0081359E"/>
    <w:rsid w:val="00814563"/>
    <w:rsid w:val="008145B8"/>
    <w:rsid w:val="00814990"/>
    <w:rsid w:val="00815795"/>
    <w:rsid w:val="00816658"/>
    <w:rsid w:val="00817320"/>
    <w:rsid w:val="00821239"/>
    <w:rsid w:val="008215C6"/>
    <w:rsid w:val="00821786"/>
    <w:rsid w:val="0082200E"/>
    <w:rsid w:val="00823858"/>
    <w:rsid w:val="00824895"/>
    <w:rsid w:val="008248E6"/>
    <w:rsid w:val="00824DF9"/>
    <w:rsid w:val="00826ECE"/>
    <w:rsid w:val="00831370"/>
    <w:rsid w:val="00833FE0"/>
    <w:rsid w:val="00834310"/>
    <w:rsid w:val="00834543"/>
    <w:rsid w:val="00834B3A"/>
    <w:rsid w:val="0083521C"/>
    <w:rsid w:val="008372C4"/>
    <w:rsid w:val="00837F58"/>
    <w:rsid w:val="008411A7"/>
    <w:rsid w:val="0084138D"/>
    <w:rsid w:val="008417CA"/>
    <w:rsid w:val="00841BA3"/>
    <w:rsid w:val="00841DCF"/>
    <w:rsid w:val="00842DF4"/>
    <w:rsid w:val="0084574A"/>
    <w:rsid w:val="00845CDA"/>
    <w:rsid w:val="00846673"/>
    <w:rsid w:val="0085141E"/>
    <w:rsid w:val="0085446F"/>
    <w:rsid w:val="00854CA5"/>
    <w:rsid w:val="00856547"/>
    <w:rsid w:val="008600F7"/>
    <w:rsid w:val="008623AC"/>
    <w:rsid w:val="008653F5"/>
    <w:rsid w:val="00867108"/>
    <w:rsid w:val="00867F5E"/>
    <w:rsid w:val="008714F7"/>
    <w:rsid w:val="00872290"/>
    <w:rsid w:val="00872749"/>
    <w:rsid w:val="00873B34"/>
    <w:rsid w:val="00873F01"/>
    <w:rsid w:val="00875909"/>
    <w:rsid w:val="00882E6B"/>
    <w:rsid w:val="00882FF4"/>
    <w:rsid w:val="00883BB5"/>
    <w:rsid w:val="008846B1"/>
    <w:rsid w:val="00887CB0"/>
    <w:rsid w:val="00890B4F"/>
    <w:rsid w:val="0089100E"/>
    <w:rsid w:val="008928C9"/>
    <w:rsid w:val="00893AD2"/>
    <w:rsid w:val="00893D57"/>
    <w:rsid w:val="0089663E"/>
    <w:rsid w:val="008A01ED"/>
    <w:rsid w:val="008A293F"/>
    <w:rsid w:val="008A3160"/>
    <w:rsid w:val="008A36BC"/>
    <w:rsid w:val="008A4168"/>
    <w:rsid w:val="008A4B58"/>
    <w:rsid w:val="008A6B5E"/>
    <w:rsid w:val="008A77D2"/>
    <w:rsid w:val="008B159C"/>
    <w:rsid w:val="008B440E"/>
    <w:rsid w:val="008B50FC"/>
    <w:rsid w:val="008B5547"/>
    <w:rsid w:val="008B5896"/>
    <w:rsid w:val="008B5D76"/>
    <w:rsid w:val="008B6408"/>
    <w:rsid w:val="008B6B1D"/>
    <w:rsid w:val="008B77FF"/>
    <w:rsid w:val="008B7DDD"/>
    <w:rsid w:val="008B7F79"/>
    <w:rsid w:val="008C2033"/>
    <w:rsid w:val="008C38CA"/>
    <w:rsid w:val="008C3DD3"/>
    <w:rsid w:val="008C529E"/>
    <w:rsid w:val="008C5D23"/>
    <w:rsid w:val="008C5F15"/>
    <w:rsid w:val="008C6649"/>
    <w:rsid w:val="008C7DAB"/>
    <w:rsid w:val="008D039A"/>
    <w:rsid w:val="008D23AF"/>
    <w:rsid w:val="008D26BE"/>
    <w:rsid w:val="008D27B4"/>
    <w:rsid w:val="008D4E7A"/>
    <w:rsid w:val="008D7160"/>
    <w:rsid w:val="008E0D7B"/>
    <w:rsid w:val="008E1205"/>
    <w:rsid w:val="008E2337"/>
    <w:rsid w:val="008E3B4A"/>
    <w:rsid w:val="008E3F45"/>
    <w:rsid w:val="008E4CA3"/>
    <w:rsid w:val="008E51D1"/>
    <w:rsid w:val="008E6A9D"/>
    <w:rsid w:val="008E6F88"/>
    <w:rsid w:val="008E758C"/>
    <w:rsid w:val="008F0B7C"/>
    <w:rsid w:val="008F226E"/>
    <w:rsid w:val="008F24CA"/>
    <w:rsid w:val="008F53C7"/>
    <w:rsid w:val="008F6E03"/>
    <w:rsid w:val="00900710"/>
    <w:rsid w:val="00900943"/>
    <w:rsid w:val="00900B79"/>
    <w:rsid w:val="00900F4D"/>
    <w:rsid w:val="00901303"/>
    <w:rsid w:val="0090190C"/>
    <w:rsid w:val="00901BA7"/>
    <w:rsid w:val="00903C3A"/>
    <w:rsid w:val="0090503C"/>
    <w:rsid w:val="00905708"/>
    <w:rsid w:val="00905714"/>
    <w:rsid w:val="0090733E"/>
    <w:rsid w:val="00907AEA"/>
    <w:rsid w:val="009110BA"/>
    <w:rsid w:val="00912A31"/>
    <w:rsid w:val="00913017"/>
    <w:rsid w:val="0091487C"/>
    <w:rsid w:val="009158EF"/>
    <w:rsid w:val="00916835"/>
    <w:rsid w:val="009170F0"/>
    <w:rsid w:val="009206F7"/>
    <w:rsid w:val="009209AC"/>
    <w:rsid w:val="00921FC5"/>
    <w:rsid w:val="00923AEA"/>
    <w:rsid w:val="00923B49"/>
    <w:rsid w:val="009263C3"/>
    <w:rsid w:val="00926EFB"/>
    <w:rsid w:val="00930FC9"/>
    <w:rsid w:val="0093177A"/>
    <w:rsid w:val="00931B1F"/>
    <w:rsid w:val="00931BC6"/>
    <w:rsid w:val="00932893"/>
    <w:rsid w:val="00932910"/>
    <w:rsid w:val="00933EF7"/>
    <w:rsid w:val="0093402A"/>
    <w:rsid w:val="00934239"/>
    <w:rsid w:val="00937A7F"/>
    <w:rsid w:val="009415EA"/>
    <w:rsid w:val="009418DC"/>
    <w:rsid w:val="009423DC"/>
    <w:rsid w:val="00942520"/>
    <w:rsid w:val="0094257C"/>
    <w:rsid w:val="00945300"/>
    <w:rsid w:val="0094654F"/>
    <w:rsid w:val="00946925"/>
    <w:rsid w:val="00946A6C"/>
    <w:rsid w:val="00950745"/>
    <w:rsid w:val="00950EDC"/>
    <w:rsid w:val="009524AA"/>
    <w:rsid w:val="00952AD9"/>
    <w:rsid w:val="00952BB9"/>
    <w:rsid w:val="009531BB"/>
    <w:rsid w:val="00953877"/>
    <w:rsid w:val="0095461F"/>
    <w:rsid w:val="00957282"/>
    <w:rsid w:val="009572F9"/>
    <w:rsid w:val="00957F7F"/>
    <w:rsid w:val="00960D85"/>
    <w:rsid w:val="0096101D"/>
    <w:rsid w:val="0096111C"/>
    <w:rsid w:val="00961625"/>
    <w:rsid w:val="0096246A"/>
    <w:rsid w:val="00962B76"/>
    <w:rsid w:val="00963099"/>
    <w:rsid w:val="00963AC6"/>
    <w:rsid w:val="0096491B"/>
    <w:rsid w:val="0097241D"/>
    <w:rsid w:val="00972FB1"/>
    <w:rsid w:val="00974E65"/>
    <w:rsid w:val="00977DBF"/>
    <w:rsid w:val="009806C8"/>
    <w:rsid w:val="009817AF"/>
    <w:rsid w:val="00982677"/>
    <w:rsid w:val="00983B69"/>
    <w:rsid w:val="00985295"/>
    <w:rsid w:val="00985462"/>
    <w:rsid w:val="00986D01"/>
    <w:rsid w:val="00990DD3"/>
    <w:rsid w:val="00991448"/>
    <w:rsid w:val="00992642"/>
    <w:rsid w:val="00995687"/>
    <w:rsid w:val="00995DEC"/>
    <w:rsid w:val="00996E20"/>
    <w:rsid w:val="009971A7"/>
    <w:rsid w:val="009A13EA"/>
    <w:rsid w:val="009A2892"/>
    <w:rsid w:val="009A2BEC"/>
    <w:rsid w:val="009A3EE3"/>
    <w:rsid w:val="009A4E84"/>
    <w:rsid w:val="009A4FC5"/>
    <w:rsid w:val="009A5A57"/>
    <w:rsid w:val="009A626C"/>
    <w:rsid w:val="009A71B7"/>
    <w:rsid w:val="009B0377"/>
    <w:rsid w:val="009B1E37"/>
    <w:rsid w:val="009B236F"/>
    <w:rsid w:val="009B2D9E"/>
    <w:rsid w:val="009B3104"/>
    <w:rsid w:val="009B3FF1"/>
    <w:rsid w:val="009B65C6"/>
    <w:rsid w:val="009C17F7"/>
    <w:rsid w:val="009C3A62"/>
    <w:rsid w:val="009C537A"/>
    <w:rsid w:val="009C5DE8"/>
    <w:rsid w:val="009C7825"/>
    <w:rsid w:val="009D017C"/>
    <w:rsid w:val="009D0A27"/>
    <w:rsid w:val="009D13D5"/>
    <w:rsid w:val="009D2130"/>
    <w:rsid w:val="009D3477"/>
    <w:rsid w:val="009D4AE8"/>
    <w:rsid w:val="009D4F8A"/>
    <w:rsid w:val="009D537E"/>
    <w:rsid w:val="009D5AF0"/>
    <w:rsid w:val="009D676A"/>
    <w:rsid w:val="009D7BF4"/>
    <w:rsid w:val="009E07DB"/>
    <w:rsid w:val="009E13F6"/>
    <w:rsid w:val="009E1E61"/>
    <w:rsid w:val="009E2AC9"/>
    <w:rsid w:val="009E3030"/>
    <w:rsid w:val="009E33B3"/>
    <w:rsid w:val="009E5254"/>
    <w:rsid w:val="009E609D"/>
    <w:rsid w:val="009E7E88"/>
    <w:rsid w:val="009F12C4"/>
    <w:rsid w:val="009F1E50"/>
    <w:rsid w:val="009F43AD"/>
    <w:rsid w:val="009F4DAC"/>
    <w:rsid w:val="009F7006"/>
    <w:rsid w:val="00A01639"/>
    <w:rsid w:val="00A016FD"/>
    <w:rsid w:val="00A027EC"/>
    <w:rsid w:val="00A02C1D"/>
    <w:rsid w:val="00A02E7D"/>
    <w:rsid w:val="00A04629"/>
    <w:rsid w:val="00A04D90"/>
    <w:rsid w:val="00A05600"/>
    <w:rsid w:val="00A05F33"/>
    <w:rsid w:val="00A06EE1"/>
    <w:rsid w:val="00A07A99"/>
    <w:rsid w:val="00A10984"/>
    <w:rsid w:val="00A1140F"/>
    <w:rsid w:val="00A133CB"/>
    <w:rsid w:val="00A14B1F"/>
    <w:rsid w:val="00A15775"/>
    <w:rsid w:val="00A1590A"/>
    <w:rsid w:val="00A1602D"/>
    <w:rsid w:val="00A17287"/>
    <w:rsid w:val="00A205AB"/>
    <w:rsid w:val="00A213E5"/>
    <w:rsid w:val="00A236E4"/>
    <w:rsid w:val="00A23FA9"/>
    <w:rsid w:val="00A2448B"/>
    <w:rsid w:val="00A246D4"/>
    <w:rsid w:val="00A25A35"/>
    <w:rsid w:val="00A25B1C"/>
    <w:rsid w:val="00A25F58"/>
    <w:rsid w:val="00A2721E"/>
    <w:rsid w:val="00A2741A"/>
    <w:rsid w:val="00A304DF"/>
    <w:rsid w:val="00A308F6"/>
    <w:rsid w:val="00A30F8A"/>
    <w:rsid w:val="00A310AB"/>
    <w:rsid w:val="00A3314D"/>
    <w:rsid w:val="00A34891"/>
    <w:rsid w:val="00A3710F"/>
    <w:rsid w:val="00A40AC4"/>
    <w:rsid w:val="00A40D0F"/>
    <w:rsid w:val="00A40E94"/>
    <w:rsid w:val="00A4381F"/>
    <w:rsid w:val="00A446BE"/>
    <w:rsid w:val="00A44AE6"/>
    <w:rsid w:val="00A46ED3"/>
    <w:rsid w:val="00A509C8"/>
    <w:rsid w:val="00A51B98"/>
    <w:rsid w:val="00A536E7"/>
    <w:rsid w:val="00A54A41"/>
    <w:rsid w:val="00A55511"/>
    <w:rsid w:val="00A5562F"/>
    <w:rsid w:val="00A55879"/>
    <w:rsid w:val="00A55EEE"/>
    <w:rsid w:val="00A55F2E"/>
    <w:rsid w:val="00A612D0"/>
    <w:rsid w:val="00A61E7F"/>
    <w:rsid w:val="00A6246E"/>
    <w:rsid w:val="00A63CED"/>
    <w:rsid w:val="00A649EC"/>
    <w:rsid w:val="00A64A05"/>
    <w:rsid w:val="00A66163"/>
    <w:rsid w:val="00A661A9"/>
    <w:rsid w:val="00A67073"/>
    <w:rsid w:val="00A67D4B"/>
    <w:rsid w:val="00A70C1B"/>
    <w:rsid w:val="00A71B94"/>
    <w:rsid w:val="00A72D8E"/>
    <w:rsid w:val="00A732B1"/>
    <w:rsid w:val="00A73AFD"/>
    <w:rsid w:val="00A75163"/>
    <w:rsid w:val="00A76F15"/>
    <w:rsid w:val="00A770EA"/>
    <w:rsid w:val="00A80B04"/>
    <w:rsid w:val="00A81150"/>
    <w:rsid w:val="00A8222D"/>
    <w:rsid w:val="00A82369"/>
    <w:rsid w:val="00A82A0F"/>
    <w:rsid w:val="00A84108"/>
    <w:rsid w:val="00A844C0"/>
    <w:rsid w:val="00A85FA8"/>
    <w:rsid w:val="00A87C93"/>
    <w:rsid w:val="00A90969"/>
    <w:rsid w:val="00A910D5"/>
    <w:rsid w:val="00A91484"/>
    <w:rsid w:val="00A917CC"/>
    <w:rsid w:val="00A92E21"/>
    <w:rsid w:val="00A92F08"/>
    <w:rsid w:val="00A941A0"/>
    <w:rsid w:val="00A9585B"/>
    <w:rsid w:val="00A96431"/>
    <w:rsid w:val="00A965D8"/>
    <w:rsid w:val="00AA0980"/>
    <w:rsid w:val="00AA3DEB"/>
    <w:rsid w:val="00AA670B"/>
    <w:rsid w:val="00AB02C8"/>
    <w:rsid w:val="00AB0C55"/>
    <w:rsid w:val="00AB0D1B"/>
    <w:rsid w:val="00AB1352"/>
    <w:rsid w:val="00AB27CD"/>
    <w:rsid w:val="00AB53E0"/>
    <w:rsid w:val="00AB65AF"/>
    <w:rsid w:val="00AB6944"/>
    <w:rsid w:val="00AB69EA"/>
    <w:rsid w:val="00AB7837"/>
    <w:rsid w:val="00AB7C74"/>
    <w:rsid w:val="00AC09A3"/>
    <w:rsid w:val="00AC16E4"/>
    <w:rsid w:val="00AC1E91"/>
    <w:rsid w:val="00AC278B"/>
    <w:rsid w:val="00AC2966"/>
    <w:rsid w:val="00AC30D4"/>
    <w:rsid w:val="00AC3690"/>
    <w:rsid w:val="00AC4115"/>
    <w:rsid w:val="00AC476E"/>
    <w:rsid w:val="00AD13EC"/>
    <w:rsid w:val="00AD21D5"/>
    <w:rsid w:val="00AD4B50"/>
    <w:rsid w:val="00AD4E78"/>
    <w:rsid w:val="00AD5049"/>
    <w:rsid w:val="00AD516E"/>
    <w:rsid w:val="00AD5FBB"/>
    <w:rsid w:val="00AD6372"/>
    <w:rsid w:val="00AD791C"/>
    <w:rsid w:val="00AD7BDA"/>
    <w:rsid w:val="00AE083B"/>
    <w:rsid w:val="00AE1217"/>
    <w:rsid w:val="00AE121D"/>
    <w:rsid w:val="00AE15EF"/>
    <w:rsid w:val="00AE16F9"/>
    <w:rsid w:val="00AE2469"/>
    <w:rsid w:val="00AE2C4D"/>
    <w:rsid w:val="00AE31B8"/>
    <w:rsid w:val="00AE3B1A"/>
    <w:rsid w:val="00AE4F4A"/>
    <w:rsid w:val="00AE55EF"/>
    <w:rsid w:val="00AE59CD"/>
    <w:rsid w:val="00AE6677"/>
    <w:rsid w:val="00AE6A74"/>
    <w:rsid w:val="00AE6F0C"/>
    <w:rsid w:val="00AF067F"/>
    <w:rsid w:val="00AF1EB6"/>
    <w:rsid w:val="00AF2E1B"/>
    <w:rsid w:val="00AF3104"/>
    <w:rsid w:val="00AF3453"/>
    <w:rsid w:val="00AF5797"/>
    <w:rsid w:val="00B01F91"/>
    <w:rsid w:val="00B02A23"/>
    <w:rsid w:val="00B03A66"/>
    <w:rsid w:val="00B060E6"/>
    <w:rsid w:val="00B067DA"/>
    <w:rsid w:val="00B077C7"/>
    <w:rsid w:val="00B120D8"/>
    <w:rsid w:val="00B121ED"/>
    <w:rsid w:val="00B13615"/>
    <w:rsid w:val="00B21A3D"/>
    <w:rsid w:val="00B239DF"/>
    <w:rsid w:val="00B241D2"/>
    <w:rsid w:val="00B25056"/>
    <w:rsid w:val="00B25E06"/>
    <w:rsid w:val="00B2640A"/>
    <w:rsid w:val="00B27F14"/>
    <w:rsid w:val="00B34B12"/>
    <w:rsid w:val="00B36D1E"/>
    <w:rsid w:val="00B3730D"/>
    <w:rsid w:val="00B376A0"/>
    <w:rsid w:val="00B37BFE"/>
    <w:rsid w:val="00B403D5"/>
    <w:rsid w:val="00B40B78"/>
    <w:rsid w:val="00B4264B"/>
    <w:rsid w:val="00B43537"/>
    <w:rsid w:val="00B43712"/>
    <w:rsid w:val="00B43850"/>
    <w:rsid w:val="00B44FC1"/>
    <w:rsid w:val="00B4614E"/>
    <w:rsid w:val="00B50C03"/>
    <w:rsid w:val="00B52BE4"/>
    <w:rsid w:val="00B54A88"/>
    <w:rsid w:val="00B54DDF"/>
    <w:rsid w:val="00B55961"/>
    <w:rsid w:val="00B56F4F"/>
    <w:rsid w:val="00B57AD9"/>
    <w:rsid w:val="00B613A7"/>
    <w:rsid w:val="00B62680"/>
    <w:rsid w:val="00B62CAF"/>
    <w:rsid w:val="00B63DFD"/>
    <w:rsid w:val="00B65BF0"/>
    <w:rsid w:val="00B6615E"/>
    <w:rsid w:val="00B663D0"/>
    <w:rsid w:val="00B67192"/>
    <w:rsid w:val="00B724FE"/>
    <w:rsid w:val="00B72E67"/>
    <w:rsid w:val="00B74C1B"/>
    <w:rsid w:val="00B74D37"/>
    <w:rsid w:val="00B767D7"/>
    <w:rsid w:val="00B77004"/>
    <w:rsid w:val="00B771E3"/>
    <w:rsid w:val="00B77D35"/>
    <w:rsid w:val="00B80484"/>
    <w:rsid w:val="00B805AF"/>
    <w:rsid w:val="00B81562"/>
    <w:rsid w:val="00B8156D"/>
    <w:rsid w:val="00B817DD"/>
    <w:rsid w:val="00B81B9E"/>
    <w:rsid w:val="00B82D3F"/>
    <w:rsid w:val="00B855D1"/>
    <w:rsid w:val="00B86A7B"/>
    <w:rsid w:val="00B86EF2"/>
    <w:rsid w:val="00B9042B"/>
    <w:rsid w:val="00B9071C"/>
    <w:rsid w:val="00B91039"/>
    <w:rsid w:val="00B92271"/>
    <w:rsid w:val="00B926F4"/>
    <w:rsid w:val="00B92C36"/>
    <w:rsid w:val="00B92DB7"/>
    <w:rsid w:val="00B9332E"/>
    <w:rsid w:val="00B934B4"/>
    <w:rsid w:val="00B9366B"/>
    <w:rsid w:val="00B946B5"/>
    <w:rsid w:val="00B9521D"/>
    <w:rsid w:val="00B953BE"/>
    <w:rsid w:val="00BA0845"/>
    <w:rsid w:val="00BA1296"/>
    <w:rsid w:val="00BA151D"/>
    <w:rsid w:val="00BA1BC2"/>
    <w:rsid w:val="00BA1FF8"/>
    <w:rsid w:val="00BA2248"/>
    <w:rsid w:val="00BA2DC8"/>
    <w:rsid w:val="00BA2F84"/>
    <w:rsid w:val="00BA3427"/>
    <w:rsid w:val="00BA4CC2"/>
    <w:rsid w:val="00BA5D37"/>
    <w:rsid w:val="00BA5E25"/>
    <w:rsid w:val="00BB0FE1"/>
    <w:rsid w:val="00BB1119"/>
    <w:rsid w:val="00BB1A1D"/>
    <w:rsid w:val="00BB1D36"/>
    <w:rsid w:val="00BB28D2"/>
    <w:rsid w:val="00BB6F18"/>
    <w:rsid w:val="00BC0A2D"/>
    <w:rsid w:val="00BC0B33"/>
    <w:rsid w:val="00BC30C6"/>
    <w:rsid w:val="00BC41FC"/>
    <w:rsid w:val="00BC506E"/>
    <w:rsid w:val="00BC7B69"/>
    <w:rsid w:val="00BC7E7C"/>
    <w:rsid w:val="00BD0A78"/>
    <w:rsid w:val="00BD2139"/>
    <w:rsid w:val="00BD2498"/>
    <w:rsid w:val="00BD26DE"/>
    <w:rsid w:val="00BD3283"/>
    <w:rsid w:val="00BD4E0A"/>
    <w:rsid w:val="00BD50F9"/>
    <w:rsid w:val="00BD5AEA"/>
    <w:rsid w:val="00BD5E97"/>
    <w:rsid w:val="00BD600E"/>
    <w:rsid w:val="00BD65CC"/>
    <w:rsid w:val="00BE01A5"/>
    <w:rsid w:val="00BE057A"/>
    <w:rsid w:val="00BE29A9"/>
    <w:rsid w:val="00BE2CD1"/>
    <w:rsid w:val="00BE2FBE"/>
    <w:rsid w:val="00BE6211"/>
    <w:rsid w:val="00BE649E"/>
    <w:rsid w:val="00BF0B7B"/>
    <w:rsid w:val="00BF0F97"/>
    <w:rsid w:val="00BF211B"/>
    <w:rsid w:val="00BF2596"/>
    <w:rsid w:val="00BF2BF1"/>
    <w:rsid w:val="00BF343E"/>
    <w:rsid w:val="00BF43C7"/>
    <w:rsid w:val="00BF49E2"/>
    <w:rsid w:val="00BF4D66"/>
    <w:rsid w:val="00BF7B55"/>
    <w:rsid w:val="00C0073D"/>
    <w:rsid w:val="00C032EF"/>
    <w:rsid w:val="00C044A4"/>
    <w:rsid w:val="00C0479F"/>
    <w:rsid w:val="00C0568B"/>
    <w:rsid w:val="00C07884"/>
    <w:rsid w:val="00C12446"/>
    <w:rsid w:val="00C1290D"/>
    <w:rsid w:val="00C13DCA"/>
    <w:rsid w:val="00C15DF0"/>
    <w:rsid w:val="00C16B55"/>
    <w:rsid w:val="00C179E1"/>
    <w:rsid w:val="00C21937"/>
    <w:rsid w:val="00C21BAB"/>
    <w:rsid w:val="00C22865"/>
    <w:rsid w:val="00C22FA8"/>
    <w:rsid w:val="00C233CD"/>
    <w:rsid w:val="00C233EE"/>
    <w:rsid w:val="00C23D94"/>
    <w:rsid w:val="00C254CE"/>
    <w:rsid w:val="00C2573D"/>
    <w:rsid w:val="00C25DA5"/>
    <w:rsid w:val="00C26D5F"/>
    <w:rsid w:val="00C27600"/>
    <w:rsid w:val="00C27C62"/>
    <w:rsid w:val="00C30587"/>
    <w:rsid w:val="00C320AC"/>
    <w:rsid w:val="00C34010"/>
    <w:rsid w:val="00C342E4"/>
    <w:rsid w:val="00C34867"/>
    <w:rsid w:val="00C409C5"/>
    <w:rsid w:val="00C41EB4"/>
    <w:rsid w:val="00C441AB"/>
    <w:rsid w:val="00C44645"/>
    <w:rsid w:val="00C4482C"/>
    <w:rsid w:val="00C467A8"/>
    <w:rsid w:val="00C469A3"/>
    <w:rsid w:val="00C50FDA"/>
    <w:rsid w:val="00C51215"/>
    <w:rsid w:val="00C52650"/>
    <w:rsid w:val="00C53195"/>
    <w:rsid w:val="00C54049"/>
    <w:rsid w:val="00C543B3"/>
    <w:rsid w:val="00C544A8"/>
    <w:rsid w:val="00C5490A"/>
    <w:rsid w:val="00C55183"/>
    <w:rsid w:val="00C55463"/>
    <w:rsid w:val="00C55685"/>
    <w:rsid w:val="00C60BAD"/>
    <w:rsid w:val="00C63077"/>
    <w:rsid w:val="00C643A9"/>
    <w:rsid w:val="00C65310"/>
    <w:rsid w:val="00C6781C"/>
    <w:rsid w:val="00C67AE9"/>
    <w:rsid w:val="00C71DE1"/>
    <w:rsid w:val="00C72571"/>
    <w:rsid w:val="00C7387F"/>
    <w:rsid w:val="00C746A5"/>
    <w:rsid w:val="00C76667"/>
    <w:rsid w:val="00C768FB"/>
    <w:rsid w:val="00C773D7"/>
    <w:rsid w:val="00C809BF"/>
    <w:rsid w:val="00C81341"/>
    <w:rsid w:val="00C83270"/>
    <w:rsid w:val="00C83B37"/>
    <w:rsid w:val="00C852CB"/>
    <w:rsid w:val="00C85812"/>
    <w:rsid w:val="00C86483"/>
    <w:rsid w:val="00C9007C"/>
    <w:rsid w:val="00C90F0B"/>
    <w:rsid w:val="00C91740"/>
    <w:rsid w:val="00C91C52"/>
    <w:rsid w:val="00C92A46"/>
    <w:rsid w:val="00C97665"/>
    <w:rsid w:val="00CA153A"/>
    <w:rsid w:val="00CA3001"/>
    <w:rsid w:val="00CA6067"/>
    <w:rsid w:val="00CB01F2"/>
    <w:rsid w:val="00CB0C4C"/>
    <w:rsid w:val="00CB2A3B"/>
    <w:rsid w:val="00CB3EC1"/>
    <w:rsid w:val="00CB42B4"/>
    <w:rsid w:val="00CB51D4"/>
    <w:rsid w:val="00CB57D3"/>
    <w:rsid w:val="00CB646E"/>
    <w:rsid w:val="00CB66EA"/>
    <w:rsid w:val="00CB70BD"/>
    <w:rsid w:val="00CC1C77"/>
    <w:rsid w:val="00CC203F"/>
    <w:rsid w:val="00CC226E"/>
    <w:rsid w:val="00CC2B4D"/>
    <w:rsid w:val="00CC3B11"/>
    <w:rsid w:val="00CC41EA"/>
    <w:rsid w:val="00CC59F7"/>
    <w:rsid w:val="00CC7F42"/>
    <w:rsid w:val="00CD028C"/>
    <w:rsid w:val="00CD07C9"/>
    <w:rsid w:val="00CD10D2"/>
    <w:rsid w:val="00CD1A7E"/>
    <w:rsid w:val="00CD3028"/>
    <w:rsid w:val="00CD4D8F"/>
    <w:rsid w:val="00CD501B"/>
    <w:rsid w:val="00CD585A"/>
    <w:rsid w:val="00CE0A00"/>
    <w:rsid w:val="00CE109E"/>
    <w:rsid w:val="00CE2FF0"/>
    <w:rsid w:val="00CE637F"/>
    <w:rsid w:val="00CE64A2"/>
    <w:rsid w:val="00CE6842"/>
    <w:rsid w:val="00CE728D"/>
    <w:rsid w:val="00CE7B9C"/>
    <w:rsid w:val="00CF15FF"/>
    <w:rsid w:val="00CF3364"/>
    <w:rsid w:val="00CF4123"/>
    <w:rsid w:val="00CF56FD"/>
    <w:rsid w:val="00CF5E7E"/>
    <w:rsid w:val="00CF6971"/>
    <w:rsid w:val="00D00513"/>
    <w:rsid w:val="00D00E00"/>
    <w:rsid w:val="00D00FE3"/>
    <w:rsid w:val="00D02290"/>
    <w:rsid w:val="00D028B2"/>
    <w:rsid w:val="00D06812"/>
    <w:rsid w:val="00D06A55"/>
    <w:rsid w:val="00D06A82"/>
    <w:rsid w:val="00D06E8F"/>
    <w:rsid w:val="00D07C41"/>
    <w:rsid w:val="00D07EC4"/>
    <w:rsid w:val="00D10B52"/>
    <w:rsid w:val="00D11620"/>
    <w:rsid w:val="00D116E5"/>
    <w:rsid w:val="00D12E5E"/>
    <w:rsid w:val="00D14767"/>
    <w:rsid w:val="00D14CCD"/>
    <w:rsid w:val="00D1615F"/>
    <w:rsid w:val="00D170B9"/>
    <w:rsid w:val="00D17B60"/>
    <w:rsid w:val="00D201FF"/>
    <w:rsid w:val="00D216F4"/>
    <w:rsid w:val="00D22C7F"/>
    <w:rsid w:val="00D240A7"/>
    <w:rsid w:val="00D24211"/>
    <w:rsid w:val="00D26177"/>
    <w:rsid w:val="00D2711A"/>
    <w:rsid w:val="00D27FD0"/>
    <w:rsid w:val="00D30397"/>
    <w:rsid w:val="00D31037"/>
    <w:rsid w:val="00D33AA0"/>
    <w:rsid w:val="00D36441"/>
    <w:rsid w:val="00D40746"/>
    <w:rsid w:val="00D42A53"/>
    <w:rsid w:val="00D42B9F"/>
    <w:rsid w:val="00D44F53"/>
    <w:rsid w:val="00D46DED"/>
    <w:rsid w:val="00D51E41"/>
    <w:rsid w:val="00D56E62"/>
    <w:rsid w:val="00D60B18"/>
    <w:rsid w:val="00D61C1E"/>
    <w:rsid w:val="00D61EE3"/>
    <w:rsid w:val="00D62196"/>
    <w:rsid w:val="00D62913"/>
    <w:rsid w:val="00D6361B"/>
    <w:rsid w:val="00D64015"/>
    <w:rsid w:val="00D64042"/>
    <w:rsid w:val="00D653BF"/>
    <w:rsid w:val="00D65673"/>
    <w:rsid w:val="00D65811"/>
    <w:rsid w:val="00D67205"/>
    <w:rsid w:val="00D70278"/>
    <w:rsid w:val="00D709B3"/>
    <w:rsid w:val="00D70CDF"/>
    <w:rsid w:val="00D71133"/>
    <w:rsid w:val="00D72F8E"/>
    <w:rsid w:val="00D73E60"/>
    <w:rsid w:val="00D7560F"/>
    <w:rsid w:val="00D75F2D"/>
    <w:rsid w:val="00D760D2"/>
    <w:rsid w:val="00D76576"/>
    <w:rsid w:val="00D765D3"/>
    <w:rsid w:val="00D7705B"/>
    <w:rsid w:val="00D80AF3"/>
    <w:rsid w:val="00D820AE"/>
    <w:rsid w:val="00D85F6B"/>
    <w:rsid w:val="00D862D7"/>
    <w:rsid w:val="00D87D55"/>
    <w:rsid w:val="00D903AA"/>
    <w:rsid w:val="00D93616"/>
    <w:rsid w:val="00D94AFF"/>
    <w:rsid w:val="00D95836"/>
    <w:rsid w:val="00D97167"/>
    <w:rsid w:val="00D97887"/>
    <w:rsid w:val="00DA4E20"/>
    <w:rsid w:val="00DA5F10"/>
    <w:rsid w:val="00DA64CA"/>
    <w:rsid w:val="00DA6903"/>
    <w:rsid w:val="00DB060E"/>
    <w:rsid w:val="00DB0CF6"/>
    <w:rsid w:val="00DB208F"/>
    <w:rsid w:val="00DB2F69"/>
    <w:rsid w:val="00DB37C5"/>
    <w:rsid w:val="00DB39C4"/>
    <w:rsid w:val="00DB4469"/>
    <w:rsid w:val="00DB4D8B"/>
    <w:rsid w:val="00DC18AC"/>
    <w:rsid w:val="00DC1903"/>
    <w:rsid w:val="00DC33EC"/>
    <w:rsid w:val="00DC4701"/>
    <w:rsid w:val="00DC4A2E"/>
    <w:rsid w:val="00DC64DC"/>
    <w:rsid w:val="00DD032C"/>
    <w:rsid w:val="00DD0B0B"/>
    <w:rsid w:val="00DD0FDB"/>
    <w:rsid w:val="00DD1BA6"/>
    <w:rsid w:val="00DD5139"/>
    <w:rsid w:val="00DD5ACF"/>
    <w:rsid w:val="00DD6F23"/>
    <w:rsid w:val="00DD70AD"/>
    <w:rsid w:val="00DD7CF7"/>
    <w:rsid w:val="00DE1081"/>
    <w:rsid w:val="00DE1D5C"/>
    <w:rsid w:val="00DE3D31"/>
    <w:rsid w:val="00DE422E"/>
    <w:rsid w:val="00DE4943"/>
    <w:rsid w:val="00DE5FF0"/>
    <w:rsid w:val="00DE6BC9"/>
    <w:rsid w:val="00DE7585"/>
    <w:rsid w:val="00DF0163"/>
    <w:rsid w:val="00DF2395"/>
    <w:rsid w:val="00DF2C5D"/>
    <w:rsid w:val="00DF450E"/>
    <w:rsid w:val="00DF4EAF"/>
    <w:rsid w:val="00DF5099"/>
    <w:rsid w:val="00DF5169"/>
    <w:rsid w:val="00E00AEA"/>
    <w:rsid w:val="00E012A4"/>
    <w:rsid w:val="00E01A4D"/>
    <w:rsid w:val="00E04C38"/>
    <w:rsid w:val="00E05278"/>
    <w:rsid w:val="00E0589A"/>
    <w:rsid w:val="00E05A6C"/>
    <w:rsid w:val="00E05ADF"/>
    <w:rsid w:val="00E061FC"/>
    <w:rsid w:val="00E06938"/>
    <w:rsid w:val="00E1000E"/>
    <w:rsid w:val="00E10660"/>
    <w:rsid w:val="00E1073F"/>
    <w:rsid w:val="00E10927"/>
    <w:rsid w:val="00E122D7"/>
    <w:rsid w:val="00E13414"/>
    <w:rsid w:val="00E136E2"/>
    <w:rsid w:val="00E1428E"/>
    <w:rsid w:val="00E16181"/>
    <w:rsid w:val="00E16E74"/>
    <w:rsid w:val="00E218EC"/>
    <w:rsid w:val="00E21A71"/>
    <w:rsid w:val="00E220D0"/>
    <w:rsid w:val="00E229DD"/>
    <w:rsid w:val="00E22F39"/>
    <w:rsid w:val="00E24697"/>
    <w:rsid w:val="00E274D3"/>
    <w:rsid w:val="00E2760A"/>
    <w:rsid w:val="00E3023B"/>
    <w:rsid w:val="00E318AF"/>
    <w:rsid w:val="00E35EB1"/>
    <w:rsid w:val="00E36259"/>
    <w:rsid w:val="00E373BA"/>
    <w:rsid w:val="00E376E0"/>
    <w:rsid w:val="00E424EB"/>
    <w:rsid w:val="00E42FC9"/>
    <w:rsid w:val="00E43A73"/>
    <w:rsid w:val="00E44309"/>
    <w:rsid w:val="00E45AFE"/>
    <w:rsid w:val="00E4674E"/>
    <w:rsid w:val="00E50456"/>
    <w:rsid w:val="00E527E0"/>
    <w:rsid w:val="00E52A98"/>
    <w:rsid w:val="00E52D12"/>
    <w:rsid w:val="00E55424"/>
    <w:rsid w:val="00E57695"/>
    <w:rsid w:val="00E57971"/>
    <w:rsid w:val="00E60BD2"/>
    <w:rsid w:val="00E60F10"/>
    <w:rsid w:val="00E618D8"/>
    <w:rsid w:val="00E61E42"/>
    <w:rsid w:val="00E6297B"/>
    <w:rsid w:val="00E62F0A"/>
    <w:rsid w:val="00E63004"/>
    <w:rsid w:val="00E63DAC"/>
    <w:rsid w:val="00E652E3"/>
    <w:rsid w:val="00E65DC4"/>
    <w:rsid w:val="00E65EB0"/>
    <w:rsid w:val="00E66854"/>
    <w:rsid w:val="00E67E5B"/>
    <w:rsid w:val="00E708EF"/>
    <w:rsid w:val="00E71AC4"/>
    <w:rsid w:val="00E720FA"/>
    <w:rsid w:val="00E7407C"/>
    <w:rsid w:val="00E74141"/>
    <w:rsid w:val="00E74A51"/>
    <w:rsid w:val="00E757BB"/>
    <w:rsid w:val="00E80150"/>
    <w:rsid w:val="00E8174C"/>
    <w:rsid w:val="00E82153"/>
    <w:rsid w:val="00E82295"/>
    <w:rsid w:val="00E829F4"/>
    <w:rsid w:val="00E82ADE"/>
    <w:rsid w:val="00E842A8"/>
    <w:rsid w:val="00E853CD"/>
    <w:rsid w:val="00E8687F"/>
    <w:rsid w:val="00E90394"/>
    <w:rsid w:val="00E906C6"/>
    <w:rsid w:val="00E930E6"/>
    <w:rsid w:val="00E936DE"/>
    <w:rsid w:val="00E93C55"/>
    <w:rsid w:val="00E96128"/>
    <w:rsid w:val="00E96282"/>
    <w:rsid w:val="00E962E5"/>
    <w:rsid w:val="00E96323"/>
    <w:rsid w:val="00EA0CA2"/>
    <w:rsid w:val="00EA199A"/>
    <w:rsid w:val="00EA4267"/>
    <w:rsid w:val="00EA58C7"/>
    <w:rsid w:val="00EA5D40"/>
    <w:rsid w:val="00EA6369"/>
    <w:rsid w:val="00EA6870"/>
    <w:rsid w:val="00EA6FCC"/>
    <w:rsid w:val="00EA7449"/>
    <w:rsid w:val="00EB058C"/>
    <w:rsid w:val="00EB2A37"/>
    <w:rsid w:val="00EB3794"/>
    <w:rsid w:val="00EB4F77"/>
    <w:rsid w:val="00EB50A6"/>
    <w:rsid w:val="00EB5DA6"/>
    <w:rsid w:val="00EC2416"/>
    <w:rsid w:val="00EC283A"/>
    <w:rsid w:val="00EC4C78"/>
    <w:rsid w:val="00EC4F82"/>
    <w:rsid w:val="00EC5BDA"/>
    <w:rsid w:val="00EC5F62"/>
    <w:rsid w:val="00EC6883"/>
    <w:rsid w:val="00ED0657"/>
    <w:rsid w:val="00ED0C1E"/>
    <w:rsid w:val="00ED283B"/>
    <w:rsid w:val="00ED414B"/>
    <w:rsid w:val="00EE00DD"/>
    <w:rsid w:val="00EE0883"/>
    <w:rsid w:val="00EE1707"/>
    <w:rsid w:val="00EE2AB8"/>
    <w:rsid w:val="00EE3365"/>
    <w:rsid w:val="00EE3B8C"/>
    <w:rsid w:val="00EE6BEF"/>
    <w:rsid w:val="00EE72EF"/>
    <w:rsid w:val="00EE7588"/>
    <w:rsid w:val="00EF02B5"/>
    <w:rsid w:val="00EF067E"/>
    <w:rsid w:val="00EF3C6C"/>
    <w:rsid w:val="00EF4412"/>
    <w:rsid w:val="00EF5674"/>
    <w:rsid w:val="00EF56F5"/>
    <w:rsid w:val="00EF7C52"/>
    <w:rsid w:val="00F00B42"/>
    <w:rsid w:val="00F02A06"/>
    <w:rsid w:val="00F03EF2"/>
    <w:rsid w:val="00F10E24"/>
    <w:rsid w:val="00F133E8"/>
    <w:rsid w:val="00F14953"/>
    <w:rsid w:val="00F1506F"/>
    <w:rsid w:val="00F15838"/>
    <w:rsid w:val="00F161C8"/>
    <w:rsid w:val="00F1638A"/>
    <w:rsid w:val="00F16FAC"/>
    <w:rsid w:val="00F17042"/>
    <w:rsid w:val="00F2026C"/>
    <w:rsid w:val="00F242DE"/>
    <w:rsid w:val="00F27274"/>
    <w:rsid w:val="00F27C90"/>
    <w:rsid w:val="00F27E1E"/>
    <w:rsid w:val="00F33AEC"/>
    <w:rsid w:val="00F342F7"/>
    <w:rsid w:val="00F376D2"/>
    <w:rsid w:val="00F3780F"/>
    <w:rsid w:val="00F37C0F"/>
    <w:rsid w:val="00F40FAC"/>
    <w:rsid w:val="00F41312"/>
    <w:rsid w:val="00F41686"/>
    <w:rsid w:val="00F427CF"/>
    <w:rsid w:val="00F43726"/>
    <w:rsid w:val="00F44F37"/>
    <w:rsid w:val="00F45FF3"/>
    <w:rsid w:val="00F47B34"/>
    <w:rsid w:val="00F47C8A"/>
    <w:rsid w:val="00F50E04"/>
    <w:rsid w:val="00F5123E"/>
    <w:rsid w:val="00F6143A"/>
    <w:rsid w:val="00F61D42"/>
    <w:rsid w:val="00F623FF"/>
    <w:rsid w:val="00F62860"/>
    <w:rsid w:val="00F630CD"/>
    <w:rsid w:val="00F63FA1"/>
    <w:rsid w:val="00F641AB"/>
    <w:rsid w:val="00F64969"/>
    <w:rsid w:val="00F64A2D"/>
    <w:rsid w:val="00F64B58"/>
    <w:rsid w:val="00F65639"/>
    <w:rsid w:val="00F66369"/>
    <w:rsid w:val="00F665C1"/>
    <w:rsid w:val="00F67E84"/>
    <w:rsid w:val="00F70D6A"/>
    <w:rsid w:val="00F70E5B"/>
    <w:rsid w:val="00F73D92"/>
    <w:rsid w:val="00F74743"/>
    <w:rsid w:val="00F75447"/>
    <w:rsid w:val="00F76A31"/>
    <w:rsid w:val="00F77791"/>
    <w:rsid w:val="00F80589"/>
    <w:rsid w:val="00F80745"/>
    <w:rsid w:val="00F80837"/>
    <w:rsid w:val="00F81025"/>
    <w:rsid w:val="00F811E0"/>
    <w:rsid w:val="00F82C2A"/>
    <w:rsid w:val="00F82F0A"/>
    <w:rsid w:val="00F83E59"/>
    <w:rsid w:val="00F85237"/>
    <w:rsid w:val="00F86B58"/>
    <w:rsid w:val="00F86B6A"/>
    <w:rsid w:val="00F87DC7"/>
    <w:rsid w:val="00F904B8"/>
    <w:rsid w:val="00F917A5"/>
    <w:rsid w:val="00F91A5D"/>
    <w:rsid w:val="00F91F98"/>
    <w:rsid w:val="00F96FF6"/>
    <w:rsid w:val="00F976D3"/>
    <w:rsid w:val="00FA173F"/>
    <w:rsid w:val="00FA20F8"/>
    <w:rsid w:val="00FA2211"/>
    <w:rsid w:val="00FA2F3F"/>
    <w:rsid w:val="00FA3BE4"/>
    <w:rsid w:val="00FA4F10"/>
    <w:rsid w:val="00FA520A"/>
    <w:rsid w:val="00FA57A4"/>
    <w:rsid w:val="00FA5D59"/>
    <w:rsid w:val="00FB02B2"/>
    <w:rsid w:val="00FB03D6"/>
    <w:rsid w:val="00FB079A"/>
    <w:rsid w:val="00FB0E8A"/>
    <w:rsid w:val="00FB141E"/>
    <w:rsid w:val="00FB506D"/>
    <w:rsid w:val="00FB5760"/>
    <w:rsid w:val="00FB594F"/>
    <w:rsid w:val="00FB5ADD"/>
    <w:rsid w:val="00FB5E1A"/>
    <w:rsid w:val="00FB64BB"/>
    <w:rsid w:val="00FB73AA"/>
    <w:rsid w:val="00FB7BD5"/>
    <w:rsid w:val="00FB7E51"/>
    <w:rsid w:val="00FC04E4"/>
    <w:rsid w:val="00FC0BB6"/>
    <w:rsid w:val="00FC26FA"/>
    <w:rsid w:val="00FC4470"/>
    <w:rsid w:val="00FC4A35"/>
    <w:rsid w:val="00FC7D39"/>
    <w:rsid w:val="00FD1626"/>
    <w:rsid w:val="00FD1A00"/>
    <w:rsid w:val="00FD1E9E"/>
    <w:rsid w:val="00FD2397"/>
    <w:rsid w:val="00FD3670"/>
    <w:rsid w:val="00FD45C3"/>
    <w:rsid w:val="00FD5089"/>
    <w:rsid w:val="00FD5C42"/>
    <w:rsid w:val="00FD61C1"/>
    <w:rsid w:val="00FD6A47"/>
    <w:rsid w:val="00FD7376"/>
    <w:rsid w:val="00FE01D7"/>
    <w:rsid w:val="00FE1D47"/>
    <w:rsid w:val="00FE388F"/>
    <w:rsid w:val="00FE4B98"/>
    <w:rsid w:val="00FE5E2E"/>
    <w:rsid w:val="00FE7A6B"/>
    <w:rsid w:val="00FE7DF5"/>
    <w:rsid w:val="00FF0A75"/>
    <w:rsid w:val="00FF2FD1"/>
    <w:rsid w:val="00FF358C"/>
    <w:rsid w:val="00FF502A"/>
    <w:rsid w:val="00FF685F"/>
    <w:rsid w:val="00FF6F8D"/>
    <w:rsid w:val="03E2FADC"/>
    <w:rsid w:val="083B637A"/>
    <w:rsid w:val="1DA5C8DF"/>
    <w:rsid w:val="21CE32DB"/>
    <w:rsid w:val="2398BD15"/>
    <w:rsid w:val="2D5489E8"/>
    <w:rsid w:val="2F55B65A"/>
    <w:rsid w:val="45561765"/>
    <w:rsid w:val="46A5DC2D"/>
    <w:rsid w:val="67B9F783"/>
    <w:rsid w:val="6AC4C8FA"/>
    <w:rsid w:val="6B2C40A6"/>
    <w:rsid w:val="71C94513"/>
    <w:rsid w:val="75828035"/>
    <w:rsid w:val="782D8D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416"/>
  <w15:chartTrackingRefBased/>
  <w15:docId w15:val="{2FC97A8D-1D49-4275-A587-D07B030D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F42"/>
    <w:pPr>
      <w:spacing w:before="240" w:after="240" w:line="280" w:lineRule="exact"/>
      <w:jc w:val="both"/>
    </w:pPr>
    <w:rPr>
      <w:rFonts w:ascii="KBH Tekst" w:hAnsi="KBH Tekst"/>
      <w:sz w:val="19"/>
      <w:lang w:val="da-DK"/>
    </w:rPr>
  </w:style>
  <w:style w:type="paragraph" w:styleId="Overskrift1">
    <w:name w:val="heading 1"/>
    <w:basedOn w:val="Normal"/>
    <w:next w:val="Overskrift2"/>
    <w:link w:val="Overskrift1Tegn"/>
    <w:uiPriority w:val="1"/>
    <w:qFormat/>
    <w:rsid w:val="004B1635"/>
    <w:pPr>
      <w:keepNext/>
      <w:keepLines/>
      <w:numPr>
        <w:numId w:val="1"/>
      </w:numPr>
      <w:outlineLvl w:val="0"/>
    </w:pPr>
    <w:rPr>
      <w:rFonts w:eastAsiaTheme="majorEastAsia" w:cstheme="majorBidi"/>
      <w:b/>
      <w:szCs w:val="32"/>
    </w:rPr>
  </w:style>
  <w:style w:type="paragraph" w:styleId="Overskrift2">
    <w:name w:val="heading 2"/>
    <w:basedOn w:val="Overskrift3"/>
    <w:next w:val="Normal"/>
    <w:link w:val="Overskrift2Tegn"/>
    <w:uiPriority w:val="1"/>
    <w:qFormat/>
    <w:rsid w:val="004B1635"/>
    <w:pPr>
      <w:numPr>
        <w:ilvl w:val="1"/>
      </w:numPr>
      <w:outlineLvl w:val="1"/>
    </w:pPr>
    <w:rPr>
      <w:iCs w:val="0"/>
      <w:szCs w:val="26"/>
    </w:rPr>
  </w:style>
  <w:style w:type="paragraph" w:styleId="Overskrift3">
    <w:name w:val="heading 3"/>
    <w:basedOn w:val="Overskrift4"/>
    <w:next w:val="Normal"/>
    <w:link w:val="Overskrift3Tegn"/>
    <w:uiPriority w:val="1"/>
    <w:qFormat/>
    <w:rsid w:val="004B1635"/>
    <w:pPr>
      <w:numPr>
        <w:ilvl w:val="2"/>
      </w:numPr>
      <w:outlineLvl w:val="2"/>
    </w:pPr>
    <w:rPr>
      <w:szCs w:val="24"/>
    </w:rPr>
  </w:style>
  <w:style w:type="paragraph" w:styleId="Overskrift4">
    <w:name w:val="heading 4"/>
    <w:basedOn w:val="Normal"/>
    <w:next w:val="Normal"/>
    <w:link w:val="Overskrift4Tegn"/>
    <w:uiPriority w:val="1"/>
    <w:qFormat/>
    <w:rsid w:val="004B1635"/>
    <w:pPr>
      <w:keepNext/>
      <w:keepLines/>
      <w:numPr>
        <w:ilvl w:val="3"/>
        <w:numId w:val="1"/>
      </w:numPr>
      <w:outlineLvl w:val="3"/>
    </w:pPr>
    <w:rPr>
      <w:rFonts w:eastAsiaTheme="majorEastAsia" w:cstheme="majorBidi"/>
      <w:iCs/>
    </w:rPr>
  </w:style>
  <w:style w:type="paragraph" w:styleId="Overskrift5">
    <w:name w:val="heading 5"/>
    <w:basedOn w:val="Normal"/>
    <w:next w:val="Normal"/>
    <w:link w:val="Overskrift5Tegn"/>
    <w:uiPriority w:val="9"/>
    <w:semiHidden/>
    <w:qFormat/>
    <w:rsid w:val="00791D2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4B1635"/>
    <w:rPr>
      <w:rFonts w:ascii="KBH Tekst" w:eastAsiaTheme="majorEastAsia" w:hAnsi="KBH Tekst" w:cstheme="majorBidi"/>
      <w:b/>
      <w:sz w:val="19"/>
      <w:szCs w:val="32"/>
    </w:rPr>
  </w:style>
  <w:style w:type="character" w:customStyle="1" w:styleId="Overskrift2Tegn">
    <w:name w:val="Overskrift 2 Tegn"/>
    <w:basedOn w:val="Standardskrifttypeiafsnit"/>
    <w:link w:val="Overskrift2"/>
    <w:uiPriority w:val="1"/>
    <w:rsid w:val="00260FF0"/>
    <w:rPr>
      <w:rFonts w:ascii="KBH Tekst" w:eastAsiaTheme="majorEastAsia" w:hAnsi="KBH Tekst" w:cstheme="majorBidi"/>
      <w:sz w:val="19"/>
      <w:szCs w:val="26"/>
    </w:rPr>
  </w:style>
  <w:style w:type="character" w:customStyle="1" w:styleId="Overskrift3Tegn">
    <w:name w:val="Overskrift 3 Tegn"/>
    <w:basedOn w:val="Standardskrifttypeiafsnit"/>
    <w:link w:val="Overskrift3"/>
    <w:uiPriority w:val="1"/>
    <w:rsid w:val="00260FF0"/>
    <w:rPr>
      <w:rFonts w:ascii="KBH Tekst" w:eastAsiaTheme="majorEastAsia" w:hAnsi="KBH Tekst" w:cstheme="majorBidi"/>
      <w:iCs/>
      <w:sz w:val="19"/>
      <w:szCs w:val="24"/>
    </w:rPr>
  </w:style>
  <w:style w:type="character" w:customStyle="1" w:styleId="Overskrift4Tegn">
    <w:name w:val="Overskrift 4 Tegn"/>
    <w:basedOn w:val="Standardskrifttypeiafsnit"/>
    <w:link w:val="Overskrift4"/>
    <w:uiPriority w:val="1"/>
    <w:rsid w:val="004B1635"/>
    <w:rPr>
      <w:rFonts w:ascii="KBH Tekst" w:eastAsiaTheme="majorEastAsia" w:hAnsi="KBH Tekst" w:cstheme="majorBidi"/>
      <w:iCs/>
      <w:sz w:val="19"/>
    </w:rPr>
  </w:style>
  <w:style w:type="paragraph" w:customStyle="1" w:styleId="Opstillingmeda">
    <w:name w:val="Opstilling med (a)"/>
    <w:basedOn w:val="Normal"/>
    <w:uiPriority w:val="2"/>
    <w:qFormat/>
    <w:rsid w:val="004B1635"/>
    <w:pPr>
      <w:numPr>
        <w:ilvl w:val="4"/>
        <w:numId w:val="1"/>
      </w:numPr>
    </w:pPr>
  </w:style>
  <w:style w:type="paragraph" w:customStyle="1" w:styleId="Opstillingmed1">
    <w:name w:val="Opstilling med (1)"/>
    <w:basedOn w:val="Normal"/>
    <w:uiPriority w:val="2"/>
    <w:qFormat/>
    <w:rsid w:val="004B1635"/>
    <w:pPr>
      <w:numPr>
        <w:ilvl w:val="5"/>
        <w:numId w:val="1"/>
      </w:numPr>
    </w:pPr>
  </w:style>
  <w:style w:type="paragraph" w:customStyle="1" w:styleId="Opstillingmedi">
    <w:name w:val="Opstilling med (i)"/>
    <w:basedOn w:val="Normal"/>
    <w:uiPriority w:val="2"/>
    <w:qFormat/>
    <w:rsid w:val="00715692"/>
    <w:pPr>
      <w:numPr>
        <w:ilvl w:val="6"/>
        <w:numId w:val="1"/>
      </w:numPr>
    </w:pPr>
  </w:style>
  <w:style w:type="paragraph" w:customStyle="1" w:styleId="Opstillingmed1indent">
    <w:name w:val="Opstilling med (1) – indent"/>
    <w:basedOn w:val="Normal"/>
    <w:uiPriority w:val="2"/>
    <w:qFormat/>
    <w:rsid w:val="004B1635"/>
    <w:pPr>
      <w:numPr>
        <w:ilvl w:val="8"/>
        <w:numId w:val="1"/>
      </w:numPr>
    </w:pPr>
  </w:style>
  <w:style w:type="paragraph" w:customStyle="1" w:styleId="Opstillingmedaindent">
    <w:name w:val="Opstilling med (a) – indent"/>
    <w:basedOn w:val="Normal"/>
    <w:uiPriority w:val="2"/>
    <w:qFormat/>
    <w:rsid w:val="004B1635"/>
    <w:pPr>
      <w:numPr>
        <w:ilvl w:val="7"/>
        <w:numId w:val="1"/>
      </w:numPr>
    </w:pPr>
  </w:style>
  <w:style w:type="paragraph" w:customStyle="1" w:styleId="Opstillingmedi-indent">
    <w:name w:val="Opstilling med (i) - indent"/>
    <w:basedOn w:val="Normal"/>
    <w:uiPriority w:val="2"/>
    <w:semiHidden/>
    <w:qFormat/>
    <w:rsid w:val="00581371"/>
    <w:pPr>
      <w:numPr>
        <w:numId w:val="8"/>
      </w:numPr>
    </w:pPr>
  </w:style>
  <w:style w:type="paragraph" w:customStyle="1" w:styleId="Normalindent">
    <w:name w:val="Normal – indent"/>
    <w:basedOn w:val="Normal"/>
    <w:qFormat/>
    <w:rsid w:val="001C78C3"/>
    <w:pPr>
      <w:ind w:left="851"/>
    </w:pPr>
  </w:style>
  <w:style w:type="paragraph" w:customStyle="1" w:styleId="Mdeinfo">
    <w:name w:val="Mødeinfo"/>
    <w:basedOn w:val="Normal"/>
    <w:semiHidden/>
    <w:qFormat/>
    <w:rsid w:val="00581371"/>
    <w:rPr>
      <w:caps/>
    </w:rPr>
  </w:style>
  <w:style w:type="table" w:styleId="Tabel-Gitter">
    <w:name w:val="Table Grid"/>
    <w:basedOn w:val="Tabel-Normal"/>
    <w:rsid w:val="00581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tekst">
    <w:name w:val="Tabeltekst"/>
    <w:basedOn w:val="Normal"/>
    <w:uiPriority w:val="2"/>
    <w:qFormat/>
    <w:rsid w:val="00595A04"/>
    <w:pPr>
      <w:keepNext/>
      <w:keepLines/>
      <w:spacing w:before="50" w:after="50"/>
    </w:pPr>
  </w:style>
  <w:style w:type="paragraph" w:styleId="Markeringsbobletekst">
    <w:name w:val="Balloon Text"/>
    <w:basedOn w:val="Normal"/>
    <w:link w:val="MarkeringsbobletekstTegn"/>
    <w:uiPriority w:val="99"/>
    <w:semiHidden/>
    <w:unhideWhenUsed/>
    <w:rsid w:val="00791D29"/>
    <w:pPr>
      <w:spacing w:before="0"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91D29"/>
    <w:rPr>
      <w:rFonts w:ascii="Segoe UI" w:hAnsi="Segoe UI" w:cs="Segoe UI"/>
      <w:sz w:val="18"/>
      <w:szCs w:val="18"/>
    </w:rPr>
  </w:style>
  <w:style w:type="paragraph" w:customStyle="1" w:styleId="Opstillingmedbullet">
    <w:name w:val="Opstilling med bullet"/>
    <w:basedOn w:val="Normal"/>
    <w:uiPriority w:val="2"/>
    <w:qFormat/>
    <w:rsid w:val="00B37BFE"/>
    <w:pPr>
      <w:numPr>
        <w:numId w:val="5"/>
      </w:numPr>
    </w:pPr>
  </w:style>
  <w:style w:type="paragraph" w:customStyle="1" w:styleId="Opstillingmedbulletindent">
    <w:name w:val="Opstilling med bullet – indent"/>
    <w:basedOn w:val="Normal"/>
    <w:uiPriority w:val="2"/>
    <w:qFormat/>
    <w:rsid w:val="00B37BFE"/>
    <w:pPr>
      <w:numPr>
        <w:ilvl w:val="1"/>
        <w:numId w:val="5"/>
      </w:numPr>
    </w:pPr>
  </w:style>
  <w:style w:type="paragraph" w:customStyle="1" w:styleId="Opstillingmedpind">
    <w:name w:val="Opstilling med pind"/>
    <w:basedOn w:val="Normal"/>
    <w:uiPriority w:val="2"/>
    <w:qFormat/>
    <w:rsid w:val="00B37BFE"/>
    <w:pPr>
      <w:numPr>
        <w:ilvl w:val="2"/>
        <w:numId w:val="5"/>
      </w:numPr>
    </w:pPr>
  </w:style>
  <w:style w:type="paragraph" w:customStyle="1" w:styleId="Opstillingmedpindindent">
    <w:name w:val="Opstilling med pind – indent"/>
    <w:basedOn w:val="Opstillingmedpind"/>
    <w:uiPriority w:val="2"/>
    <w:qFormat/>
    <w:rsid w:val="001C78C3"/>
    <w:pPr>
      <w:numPr>
        <w:ilvl w:val="3"/>
      </w:numPr>
    </w:pPr>
  </w:style>
  <w:style w:type="paragraph" w:customStyle="1" w:styleId="Notetekst">
    <w:name w:val="Notetekst"/>
    <w:basedOn w:val="Normal"/>
    <w:uiPriority w:val="9"/>
    <w:qFormat/>
    <w:rsid w:val="001C78C3"/>
    <w:rPr>
      <w:color w:val="FF0000"/>
    </w:rPr>
  </w:style>
  <w:style w:type="paragraph" w:styleId="Titel">
    <w:name w:val="Title"/>
    <w:basedOn w:val="Normal"/>
    <w:next w:val="Normal"/>
    <w:link w:val="TitelTegn"/>
    <w:uiPriority w:val="10"/>
    <w:semiHidden/>
    <w:qFormat/>
    <w:rsid w:val="004079BC"/>
    <w:pPr>
      <w:tabs>
        <w:tab w:val="left" w:pos="397"/>
      </w:tabs>
      <w:spacing w:before="0" w:after="0" w:line="340" w:lineRule="atLeast"/>
      <w:contextualSpacing/>
      <w:jc w:val="left"/>
    </w:pPr>
    <w:rPr>
      <w:rFonts w:ascii="KBH Black" w:eastAsiaTheme="majorEastAsia" w:hAnsi="KBH Black" w:cstheme="majorBidi"/>
      <w:spacing w:val="-10"/>
      <w:sz w:val="30"/>
      <w:szCs w:val="56"/>
    </w:rPr>
  </w:style>
  <w:style w:type="character" w:customStyle="1" w:styleId="TitelTegn">
    <w:name w:val="Titel Tegn"/>
    <w:basedOn w:val="Standardskrifttypeiafsnit"/>
    <w:link w:val="Titel"/>
    <w:uiPriority w:val="10"/>
    <w:semiHidden/>
    <w:rsid w:val="00760AAE"/>
    <w:rPr>
      <w:rFonts w:ascii="KBH Black" w:eastAsiaTheme="majorEastAsia" w:hAnsi="KBH Black" w:cstheme="majorBidi"/>
      <w:spacing w:val="-10"/>
      <w:sz w:val="30"/>
      <w:szCs w:val="56"/>
      <w:lang w:val="da-DK"/>
    </w:rPr>
  </w:style>
  <w:style w:type="character" w:customStyle="1" w:styleId="Overskrift5Tegn">
    <w:name w:val="Overskrift 5 Tegn"/>
    <w:basedOn w:val="Standardskrifttypeiafsnit"/>
    <w:link w:val="Overskrift5"/>
    <w:uiPriority w:val="9"/>
    <w:semiHidden/>
    <w:rsid w:val="00791D29"/>
    <w:rPr>
      <w:rFonts w:asciiTheme="majorHAnsi" w:eastAsiaTheme="majorEastAsia" w:hAnsiTheme="majorHAnsi" w:cstheme="majorBidi"/>
      <w:color w:val="2F5496" w:themeColor="accent1" w:themeShade="BF"/>
      <w:sz w:val="19"/>
    </w:rPr>
  </w:style>
  <w:style w:type="paragraph" w:styleId="Ingenafstand">
    <w:name w:val="No Spacing"/>
    <w:uiPriority w:val="1"/>
    <w:qFormat/>
    <w:rsid w:val="005C7320"/>
    <w:pPr>
      <w:spacing w:before="50" w:after="50" w:line="240" w:lineRule="auto"/>
      <w:jc w:val="both"/>
    </w:pPr>
    <w:rPr>
      <w:rFonts w:ascii="KBH Tekst" w:hAnsi="KBH Tekst"/>
      <w:sz w:val="19"/>
    </w:rPr>
  </w:style>
  <w:style w:type="paragraph" w:styleId="Indholdsfortegnelse1">
    <w:name w:val="toc 1"/>
    <w:basedOn w:val="Ingenafstand"/>
    <w:next w:val="Normal"/>
    <w:autoRedefine/>
    <w:uiPriority w:val="39"/>
    <w:rsid w:val="00BC506E"/>
    <w:pPr>
      <w:tabs>
        <w:tab w:val="left" w:pos="567"/>
        <w:tab w:val="right" w:pos="9628"/>
      </w:tabs>
      <w:spacing w:before="320" w:line="259" w:lineRule="auto"/>
      <w:jc w:val="left"/>
    </w:pPr>
    <w:rPr>
      <w:rFonts w:cstheme="minorHAnsi"/>
      <w:b/>
      <w:bCs/>
      <w:szCs w:val="20"/>
    </w:rPr>
  </w:style>
  <w:style w:type="paragraph" w:styleId="Indholdsfortegnelse2">
    <w:name w:val="toc 2"/>
    <w:basedOn w:val="Normalindent"/>
    <w:next w:val="Normal"/>
    <w:autoRedefine/>
    <w:uiPriority w:val="39"/>
    <w:rsid w:val="00782E32"/>
    <w:pPr>
      <w:tabs>
        <w:tab w:val="left" w:pos="284"/>
        <w:tab w:val="left" w:pos="1134"/>
        <w:tab w:val="right" w:pos="9628"/>
      </w:tabs>
      <w:spacing w:before="50" w:after="50"/>
      <w:ind w:left="567"/>
      <w:jc w:val="left"/>
    </w:pPr>
    <w:rPr>
      <w:rFonts w:cstheme="minorHAnsi"/>
      <w:iCs/>
      <w:noProof/>
      <w:szCs w:val="20"/>
    </w:rPr>
  </w:style>
  <w:style w:type="paragraph" w:styleId="Indholdsfortegnelse3">
    <w:name w:val="toc 3"/>
    <w:basedOn w:val="Normal"/>
    <w:next w:val="Normal"/>
    <w:autoRedefine/>
    <w:uiPriority w:val="39"/>
    <w:semiHidden/>
    <w:rsid w:val="00091C20"/>
    <w:pPr>
      <w:spacing w:before="0" w:after="0"/>
      <w:ind w:left="380"/>
      <w:jc w:val="left"/>
    </w:pPr>
    <w:rPr>
      <w:rFonts w:asciiTheme="minorHAnsi" w:hAnsiTheme="minorHAnsi" w:cstheme="minorHAnsi"/>
      <w:sz w:val="20"/>
      <w:szCs w:val="20"/>
    </w:rPr>
  </w:style>
  <w:style w:type="paragraph" w:styleId="Indholdsfortegnelse4">
    <w:name w:val="toc 4"/>
    <w:basedOn w:val="Normal"/>
    <w:next w:val="Normal"/>
    <w:autoRedefine/>
    <w:uiPriority w:val="39"/>
    <w:semiHidden/>
    <w:rsid w:val="00091C20"/>
    <w:pPr>
      <w:spacing w:before="0" w:after="0"/>
      <w:ind w:left="570"/>
      <w:jc w:val="left"/>
    </w:pPr>
    <w:rPr>
      <w:rFonts w:asciiTheme="minorHAnsi" w:hAnsiTheme="minorHAnsi" w:cstheme="minorHAnsi"/>
      <w:sz w:val="20"/>
      <w:szCs w:val="20"/>
    </w:rPr>
  </w:style>
  <w:style w:type="paragraph" w:styleId="Indholdsfortegnelse5">
    <w:name w:val="toc 5"/>
    <w:basedOn w:val="Normal"/>
    <w:next w:val="Normal"/>
    <w:autoRedefine/>
    <w:uiPriority w:val="39"/>
    <w:semiHidden/>
    <w:rsid w:val="00091C20"/>
    <w:pPr>
      <w:spacing w:before="0" w:after="0"/>
      <w:ind w:left="760"/>
      <w:jc w:val="left"/>
    </w:pPr>
    <w:rPr>
      <w:rFonts w:asciiTheme="minorHAnsi" w:hAnsiTheme="minorHAnsi" w:cstheme="minorHAnsi"/>
      <w:sz w:val="20"/>
      <w:szCs w:val="20"/>
    </w:rPr>
  </w:style>
  <w:style w:type="paragraph" w:styleId="Indholdsfortegnelse6">
    <w:name w:val="toc 6"/>
    <w:basedOn w:val="Normal"/>
    <w:next w:val="Normal"/>
    <w:autoRedefine/>
    <w:uiPriority w:val="39"/>
    <w:semiHidden/>
    <w:rsid w:val="00091C20"/>
    <w:pPr>
      <w:spacing w:before="0" w:after="0"/>
      <w:ind w:left="950"/>
      <w:jc w:val="left"/>
    </w:pPr>
    <w:rPr>
      <w:rFonts w:asciiTheme="minorHAnsi" w:hAnsiTheme="minorHAnsi" w:cstheme="minorHAnsi"/>
      <w:sz w:val="20"/>
      <w:szCs w:val="20"/>
    </w:rPr>
  </w:style>
  <w:style w:type="paragraph" w:styleId="Indholdsfortegnelse7">
    <w:name w:val="toc 7"/>
    <w:basedOn w:val="Normal"/>
    <w:next w:val="Normal"/>
    <w:autoRedefine/>
    <w:uiPriority w:val="39"/>
    <w:semiHidden/>
    <w:rsid w:val="00091C20"/>
    <w:pPr>
      <w:spacing w:before="0" w:after="0"/>
      <w:ind w:left="1140"/>
      <w:jc w:val="left"/>
    </w:pPr>
    <w:rPr>
      <w:rFonts w:asciiTheme="minorHAnsi" w:hAnsiTheme="minorHAnsi" w:cstheme="minorHAnsi"/>
      <w:sz w:val="20"/>
      <w:szCs w:val="20"/>
    </w:rPr>
  </w:style>
  <w:style w:type="paragraph" w:styleId="Indholdsfortegnelse8">
    <w:name w:val="toc 8"/>
    <w:basedOn w:val="Normal"/>
    <w:next w:val="Normal"/>
    <w:autoRedefine/>
    <w:uiPriority w:val="39"/>
    <w:semiHidden/>
    <w:rsid w:val="00091C20"/>
    <w:pPr>
      <w:spacing w:before="0" w:after="0"/>
      <w:ind w:left="1330"/>
      <w:jc w:val="left"/>
    </w:pPr>
    <w:rPr>
      <w:rFonts w:asciiTheme="minorHAnsi" w:hAnsiTheme="minorHAnsi" w:cstheme="minorHAnsi"/>
      <w:sz w:val="20"/>
      <w:szCs w:val="20"/>
    </w:rPr>
  </w:style>
  <w:style w:type="paragraph" w:styleId="Indholdsfortegnelse9">
    <w:name w:val="toc 9"/>
    <w:basedOn w:val="Normal"/>
    <w:next w:val="Normal"/>
    <w:autoRedefine/>
    <w:uiPriority w:val="39"/>
    <w:semiHidden/>
    <w:rsid w:val="00091C20"/>
    <w:pPr>
      <w:spacing w:before="0" w:after="0"/>
      <w:ind w:left="1520"/>
      <w:jc w:val="left"/>
    </w:pPr>
    <w:rPr>
      <w:rFonts w:asciiTheme="minorHAnsi" w:hAnsiTheme="minorHAnsi" w:cstheme="minorHAnsi"/>
      <w:sz w:val="20"/>
      <w:szCs w:val="20"/>
    </w:rPr>
  </w:style>
  <w:style w:type="paragraph" w:customStyle="1" w:styleId="Bilag">
    <w:name w:val="Bilag"/>
    <w:basedOn w:val="Normal"/>
    <w:uiPriority w:val="3"/>
    <w:qFormat/>
    <w:rsid w:val="00B9521D"/>
    <w:pPr>
      <w:numPr>
        <w:numId w:val="9"/>
      </w:numPr>
      <w:spacing w:before="50" w:after="50"/>
      <w:ind w:left="1304" w:hanging="1304"/>
    </w:pPr>
  </w:style>
  <w:style w:type="paragraph" w:styleId="Sidehoved">
    <w:name w:val="header"/>
    <w:basedOn w:val="Normal"/>
    <w:link w:val="SidehovedTegn"/>
    <w:uiPriority w:val="99"/>
    <w:semiHidden/>
    <w:rsid w:val="00DA5F10"/>
    <w:pPr>
      <w:tabs>
        <w:tab w:val="center" w:pos="4986"/>
        <w:tab w:val="right" w:pos="9972"/>
      </w:tabs>
      <w:spacing w:before="0" w:after="0" w:line="240" w:lineRule="auto"/>
    </w:pPr>
  </w:style>
  <w:style w:type="character" w:customStyle="1" w:styleId="SidehovedTegn">
    <w:name w:val="Sidehoved Tegn"/>
    <w:basedOn w:val="Standardskrifttypeiafsnit"/>
    <w:link w:val="Sidehoved"/>
    <w:uiPriority w:val="99"/>
    <w:semiHidden/>
    <w:rsid w:val="004079BC"/>
    <w:rPr>
      <w:rFonts w:ascii="Calibri" w:hAnsi="Calibri"/>
      <w:sz w:val="19"/>
    </w:rPr>
  </w:style>
  <w:style w:type="paragraph" w:styleId="Sidefod">
    <w:name w:val="footer"/>
    <w:basedOn w:val="Normal"/>
    <w:link w:val="SidefodTegn"/>
    <w:uiPriority w:val="99"/>
    <w:semiHidden/>
    <w:rsid w:val="00DA5F10"/>
    <w:pPr>
      <w:tabs>
        <w:tab w:val="center" w:pos="4986"/>
        <w:tab w:val="right" w:pos="9972"/>
      </w:tabs>
      <w:spacing w:before="0" w:after="0" w:line="240" w:lineRule="auto"/>
    </w:pPr>
  </w:style>
  <w:style w:type="character" w:customStyle="1" w:styleId="SidefodTegn">
    <w:name w:val="Sidefod Tegn"/>
    <w:basedOn w:val="Standardskrifttypeiafsnit"/>
    <w:link w:val="Sidefod"/>
    <w:uiPriority w:val="99"/>
    <w:semiHidden/>
    <w:rsid w:val="004079BC"/>
    <w:rPr>
      <w:rFonts w:ascii="Calibri" w:hAnsi="Calibri"/>
      <w:sz w:val="19"/>
    </w:rPr>
  </w:style>
  <w:style w:type="character" w:styleId="Sidetal">
    <w:name w:val="page number"/>
    <w:basedOn w:val="Standardskrifttypeiafsnit"/>
    <w:uiPriority w:val="99"/>
    <w:semiHidden/>
    <w:rsid w:val="00DA5F10"/>
    <w:rPr>
      <w:rFonts w:ascii="Calibri" w:hAnsi="Calibri"/>
      <w:sz w:val="14"/>
    </w:rPr>
  </w:style>
  <w:style w:type="character" w:styleId="Kommentarhenvisning">
    <w:name w:val="annotation reference"/>
    <w:basedOn w:val="Standardskrifttypeiafsnit"/>
    <w:semiHidden/>
    <w:unhideWhenUsed/>
    <w:rsid w:val="00543B89"/>
    <w:rPr>
      <w:sz w:val="16"/>
      <w:szCs w:val="16"/>
    </w:rPr>
  </w:style>
  <w:style w:type="paragraph" w:styleId="Kommentartekst">
    <w:name w:val="annotation text"/>
    <w:basedOn w:val="Normal"/>
    <w:link w:val="KommentartekstTegn"/>
    <w:unhideWhenUsed/>
    <w:rsid w:val="00543B89"/>
    <w:pPr>
      <w:spacing w:line="240" w:lineRule="auto"/>
    </w:pPr>
    <w:rPr>
      <w:sz w:val="20"/>
      <w:szCs w:val="20"/>
    </w:rPr>
  </w:style>
  <w:style w:type="character" w:customStyle="1" w:styleId="KommentartekstTegn">
    <w:name w:val="Kommentartekst Tegn"/>
    <w:basedOn w:val="Standardskrifttypeiafsnit"/>
    <w:link w:val="Kommentartekst"/>
    <w:rsid w:val="00543B89"/>
    <w:rPr>
      <w:rFonts w:ascii="KBH Tekst" w:hAnsi="KBH Tekst"/>
      <w:sz w:val="20"/>
      <w:szCs w:val="20"/>
    </w:rPr>
  </w:style>
  <w:style w:type="paragraph" w:styleId="Kommentaremne">
    <w:name w:val="annotation subject"/>
    <w:basedOn w:val="Kommentartekst"/>
    <w:next w:val="Kommentartekst"/>
    <w:link w:val="KommentaremneTegn"/>
    <w:uiPriority w:val="99"/>
    <w:semiHidden/>
    <w:unhideWhenUsed/>
    <w:rsid w:val="00543B89"/>
    <w:rPr>
      <w:b/>
      <w:bCs/>
    </w:rPr>
  </w:style>
  <w:style w:type="character" w:customStyle="1" w:styleId="KommentaremneTegn">
    <w:name w:val="Kommentaremne Tegn"/>
    <w:basedOn w:val="KommentartekstTegn"/>
    <w:link w:val="Kommentaremne"/>
    <w:uiPriority w:val="99"/>
    <w:semiHidden/>
    <w:rsid w:val="00543B89"/>
    <w:rPr>
      <w:rFonts w:ascii="KBH Tekst" w:hAnsi="KBH Tekst"/>
      <w:b/>
      <w:bCs/>
      <w:sz w:val="20"/>
      <w:szCs w:val="20"/>
    </w:rPr>
  </w:style>
  <w:style w:type="character" w:styleId="Hyperlink">
    <w:name w:val="Hyperlink"/>
    <w:basedOn w:val="Standardskrifttypeiafsnit"/>
    <w:uiPriority w:val="99"/>
    <w:unhideWhenUsed/>
    <w:rsid w:val="0002770B"/>
    <w:rPr>
      <w:color w:val="0563C1" w:themeColor="hyperlink"/>
      <w:u w:val="single"/>
    </w:rPr>
  </w:style>
  <w:style w:type="character" w:styleId="Pladsholdertekst">
    <w:name w:val="Placeholder Text"/>
    <w:basedOn w:val="Standardskrifttypeiafsnit"/>
    <w:uiPriority w:val="99"/>
    <w:semiHidden/>
    <w:rsid w:val="0050190F"/>
    <w:rPr>
      <w:color w:val="808080"/>
    </w:rPr>
  </w:style>
  <w:style w:type="paragraph" w:styleId="Opstilling-punkttegn">
    <w:name w:val="List Bullet"/>
    <w:basedOn w:val="Normal"/>
    <w:uiPriority w:val="2"/>
    <w:qFormat/>
    <w:rsid w:val="008145B8"/>
    <w:pPr>
      <w:numPr>
        <w:numId w:val="10"/>
      </w:numPr>
      <w:spacing w:before="0" w:after="0" w:line="264" w:lineRule="atLeast"/>
      <w:ind w:left="340" w:hanging="340"/>
      <w:contextualSpacing/>
    </w:pPr>
    <w:rPr>
      <w:rFonts w:ascii="Times New Roman" w:hAnsi="Times New Roman"/>
      <w:sz w:val="22"/>
    </w:rPr>
  </w:style>
  <w:style w:type="numbering" w:customStyle="1" w:styleId="KK">
    <w:name w:val="KKØ"/>
    <w:uiPriority w:val="99"/>
    <w:rsid w:val="00D61EE3"/>
    <w:pPr>
      <w:numPr>
        <w:numId w:val="11"/>
      </w:numPr>
    </w:pPr>
  </w:style>
  <w:style w:type="paragraph" w:styleId="Listeafsnit">
    <w:name w:val="List Paragraph"/>
    <w:basedOn w:val="Normal"/>
    <w:uiPriority w:val="34"/>
    <w:qFormat/>
    <w:rsid w:val="00D61EE3"/>
    <w:pPr>
      <w:spacing w:before="0" w:after="0" w:line="264" w:lineRule="atLeast"/>
      <w:ind w:left="720"/>
      <w:contextualSpacing/>
    </w:pPr>
    <w:rPr>
      <w:rFonts w:ascii="Times New Roman" w:hAnsi="Times New Roman"/>
      <w:sz w:val="22"/>
    </w:rPr>
  </w:style>
  <w:style w:type="paragraph" w:styleId="Normalindrykning">
    <w:name w:val="Normal Indent"/>
    <w:basedOn w:val="Normal"/>
    <w:rsid w:val="006A2D13"/>
    <w:pPr>
      <w:spacing w:before="0" w:after="0" w:line="264" w:lineRule="atLeast"/>
      <w:ind w:left="851"/>
    </w:pPr>
    <w:rPr>
      <w:rFonts w:ascii="Times New Roman" w:hAnsi="Times New Roman"/>
      <w:sz w:val="22"/>
    </w:rPr>
  </w:style>
  <w:style w:type="paragraph" w:styleId="Billedtekst">
    <w:name w:val="caption"/>
    <w:basedOn w:val="Normal"/>
    <w:next w:val="Normal"/>
    <w:uiPriority w:val="3"/>
    <w:rsid w:val="00101C7E"/>
    <w:pPr>
      <w:spacing w:before="0" w:after="0" w:line="264" w:lineRule="atLeast"/>
      <w:jc w:val="left"/>
    </w:pPr>
    <w:rPr>
      <w:rFonts w:ascii="Times New Roman" w:hAnsi="Times New Roman"/>
      <w:b/>
      <w:bCs/>
      <w:sz w:val="16"/>
    </w:rPr>
  </w:style>
  <w:style w:type="character" w:styleId="Ulstomtale">
    <w:name w:val="Unresolved Mention"/>
    <w:basedOn w:val="Standardskrifttypeiafsnit"/>
    <w:uiPriority w:val="99"/>
    <w:semiHidden/>
    <w:unhideWhenUsed/>
    <w:rsid w:val="00567194"/>
    <w:rPr>
      <w:color w:val="605E5C"/>
      <w:shd w:val="clear" w:color="auto" w:fill="E1DFDD"/>
    </w:rPr>
  </w:style>
  <w:style w:type="character" w:customStyle="1" w:styleId="normaltextrun">
    <w:name w:val="normaltextrun"/>
    <w:basedOn w:val="Standardskrifttypeiafsnit"/>
    <w:rsid w:val="00F85237"/>
  </w:style>
  <w:style w:type="paragraph" w:customStyle="1" w:styleId="paragraph">
    <w:name w:val="paragraph"/>
    <w:basedOn w:val="Normal"/>
    <w:rsid w:val="00F85237"/>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character" w:styleId="BesgtLink">
    <w:name w:val="FollowedHyperlink"/>
    <w:basedOn w:val="Standardskrifttypeiafsnit"/>
    <w:uiPriority w:val="99"/>
    <w:semiHidden/>
    <w:unhideWhenUsed/>
    <w:rsid w:val="00396AD6"/>
    <w:rPr>
      <w:color w:val="954F72" w:themeColor="followedHyperlink"/>
      <w:u w:val="single"/>
    </w:rPr>
  </w:style>
  <w:style w:type="paragraph" w:styleId="Korrektur">
    <w:name w:val="Revision"/>
    <w:hidden/>
    <w:uiPriority w:val="99"/>
    <w:semiHidden/>
    <w:rsid w:val="005D0E24"/>
    <w:pPr>
      <w:spacing w:after="0" w:line="240" w:lineRule="auto"/>
    </w:pPr>
    <w:rPr>
      <w:rFonts w:ascii="KBH Tekst" w:hAnsi="KBH Tekst"/>
      <w:sz w:val="19"/>
      <w:lang w:val="da-DK"/>
    </w:rPr>
  </w:style>
  <w:style w:type="paragraph" w:customStyle="1" w:styleId="Default">
    <w:name w:val="Default"/>
    <w:rsid w:val="00FD1A00"/>
    <w:pPr>
      <w:autoSpaceDE w:val="0"/>
      <w:autoSpaceDN w:val="0"/>
      <w:adjustRightInd w:val="0"/>
      <w:spacing w:after="0" w:line="240" w:lineRule="auto"/>
    </w:pPr>
    <w:rPr>
      <w:rFonts w:ascii="Arial" w:hAnsi="Arial" w:cs="Arial"/>
      <w:color w:val="000000"/>
      <w:sz w:val="24"/>
      <w:szCs w:val="24"/>
      <w:lang w:val="da-DK"/>
    </w:rPr>
  </w:style>
  <w:style w:type="table" w:styleId="Tabelgitter-lys">
    <w:name w:val="Grid Table Light"/>
    <w:basedOn w:val="Tabel-Normal"/>
    <w:uiPriority w:val="40"/>
    <w:rsid w:val="000369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ortenPunkttegnIndryk">
    <w:name w:val="Horten_Punkttegn_Indryk"/>
    <w:basedOn w:val="Normal"/>
    <w:rsid w:val="00F63FA1"/>
    <w:pPr>
      <w:numPr>
        <w:numId w:val="34"/>
      </w:numPr>
      <w:spacing w:before="0" w:line="240" w:lineRule="auto"/>
    </w:pPr>
    <w:rPr>
      <w:rFonts w:ascii="Calibri" w:hAnsi="Calibri" w:cs="Calibri"/>
      <w:sz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218938">
      <w:bodyDiv w:val="1"/>
      <w:marLeft w:val="0"/>
      <w:marRight w:val="0"/>
      <w:marTop w:val="0"/>
      <w:marBottom w:val="0"/>
      <w:divBdr>
        <w:top w:val="none" w:sz="0" w:space="0" w:color="auto"/>
        <w:left w:val="none" w:sz="0" w:space="0" w:color="auto"/>
        <w:bottom w:val="none" w:sz="0" w:space="0" w:color="auto"/>
        <w:right w:val="none" w:sz="0" w:space="0" w:color="auto"/>
      </w:divBdr>
    </w:div>
    <w:div w:id="1566602633">
      <w:bodyDiv w:val="1"/>
      <w:marLeft w:val="0"/>
      <w:marRight w:val="0"/>
      <w:marTop w:val="0"/>
      <w:marBottom w:val="0"/>
      <w:divBdr>
        <w:top w:val="none" w:sz="0" w:space="0" w:color="auto"/>
        <w:left w:val="none" w:sz="0" w:space="0" w:color="auto"/>
        <w:bottom w:val="none" w:sz="0" w:space="0" w:color="auto"/>
        <w:right w:val="none" w:sz="0" w:space="0" w:color="auto"/>
      </w:divBdr>
    </w:div>
    <w:div w:id="1595357233">
      <w:bodyDiv w:val="1"/>
      <w:marLeft w:val="0"/>
      <w:marRight w:val="0"/>
      <w:marTop w:val="0"/>
      <w:marBottom w:val="0"/>
      <w:divBdr>
        <w:top w:val="none" w:sz="0" w:space="0" w:color="auto"/>
        <w:left w:val="none" w:sz="0" w:space="0" w:color="auto"/>
        <w:bottom w:val="none" w:sz="0" w:space="0" w:color="auto"/>
        <w:right w:val="none" w:sz="0" w:space="0" w:color="auto"/>
      </w:divBdr>
    </w:div>
    <w:div w:id="1788768572">
      <w:bodyDiv w:val="1"/>
      <w:marLeft w:val="0"/>
      <w:marRight w:val="0"/>
      <w:marTop w:val="0"/>
      <w:marBottom w:val="0"/>
      <w:divBdr>
        <w:top w:val="none" w:sz="0" w:space="0" w:color="auto"/>
        <w:left w:val="none" w:sz="0" w:space="0" w:color="auto"/>
        <w:bottom w:val="none" w:sz="0" w:space="0" w:color="auto"/>
        <w:right w:val="none" w:sz="0" w:space="0" w:color="auto"/>
      </w:divBdr>
    </w:div>
    <w:div w:id="193975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21d9eb-9fb2-47d7-a763-60db751bae2b}">
  <we:reference id="83e8a8a9-f122-44f2-b8e5-881d52a140fb" version="1.0.0.0" store="EXCatalog" storeType="excatalog"/>
  <we:alternateReferences>
    <we:reference id="WA200003634" version="1.0.0.0" store="" storeType="omex"/>
  </we:alternateReferences>
  <we:properties>
    <we:property name="DOCDRAFTER.LaunchId" value="&quot;e4782992-80b6-48cb-a540-4d1d4d39a235&quot;"/>
    <we:property name="DOCDRAFTER.FileId" value="&quot;8de19159-4694-4376-8c92-7a5be9b4a903&quot;"/>
    <we:property name="DOCDRAFTER.Portal" value="&quot;https://kkindkob.documentdrafter.com/&quot;"/>
    <we:property name="DOCDRAFTER.DocId" value="&quot;90daf6bc-0149-47b3-82a4-809ffa17bf26&quot;"/>
    <we:property name="DOCDRAFTER.DocVersion" value="&quot;0&quot;"/>
    <we:property name="DOCDRAFTER.RepeatCount" value="&quot;0&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5F6D898CA1D7940AD24B8D3C53310D5" ma:contentTypeVersion="8" ma:contentTypeDescription="Opret et nyt dokument." ma:contentTypeScope="" ma:versionID="1cbf1b3e837ad897515ee04e86111034">
  <xsd:schema xmlns:xsd="http://www.w3.org/2001/XMLSchema" xmlns:xs="http://www.w3.org/2001/XMLSchema" xmlns:p="http://schemas.microsoft.com/office/2006/metadata/properties" xmlns:ns2="399c0d02-8777-4d47-80b4-7c9ac7726651" targetNamespace="http://schemas.microsoft.com/office/2006/metadata/properties" ma:root="true" ma:fieldsID="b101645ad54eb69901b9537fd17c0cfd" ns2:_="">
    <xsd:import namespace="399c0d02-8777-4d47-80b4-7c9ac77266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c0d02-8777-4d47-80b4-7c9ac7726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E8C5A4-D3B8-4B31-BCF2-47F237948D87}">
  <ds:schemaRefs>
    <ds:schemaRef ds:uri="http://schemas.openxmlformats.org/officeDocument/2006/bibliography"/>
  </ds:schemaRefs>
</ds:datastoreItem>
</file>

<file path=customXml/itemProps2.xml><?xml version="1.0" encoding="utf-8"?>
<ds:datastoreItem xmlns:ds="http://schemas.openxmlformats.org/officeDocument/2006/customXml" ds:itemID="{BAE295CA-ABAB-4E2E-9F70-C21FED3C2E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143F3B-7C18-485A-8B76-15316F694D64}">
  <ds:schemaRefs>
    <ds:schemaRef ds:uri="http://schemas.microsoft.com/sharepoint/v3/contenttype/forms"/>
  </ds:schemaRefs>
</ds:datastoreItem>
</file>

<file path=customXml/itemProps4.xml><?xml version="1.0" encoding="utf-8"?>
<ds:datastoreItem xmlns:ds="http://schemas.openxmlformats.org/officeDocument/2006/customXml" ds:itemID="{5C342343-D769-423F-A6BC-9B5241D2E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c0d02-8777-4d47-80b4-7c9ac7726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1886</Words>
  <Characters>11944</Characters>
  <Application>Microsoft Office Word</Application>
  <DocSecurity>0</DocSecurity>
  <Lines>225</Lines>
  <Paragraphs>92</Paragraphs>
  <ScaleCrop>false</ScaleCrop>
  <Company/>
  <LinksUpToDate>false</LinksUpToDate>
  <CharactersWithSpaces>13738</CharactersWithSpaces>
  <SharedDoc>false</SharedDoc>
  <HLinks>
    <vt:vector size="144" baseType="variant">
      <vt:variant>
        <vt:i4>1900600</vt:i4>
      </vt:variant>
      <vt:variant>
        <vt:i4>140</vt:i4>
      </vt:variant>
      <vt:variant>
        <vt:i4>0</vt:i4>
      </vt:variant>
      <vt:variant>
        <vt:i4>5</vt:i4>
      </vt:variant>
      <vt:variant>
        <vt:lpwstr/>
      </vt:variant>
      <vt:variant>
        <vt:lpwstr>_Toc148940576</vt:lpwstr>
      </vt:variant>
      <vt:variant>
        <vt:i4>1900600</vt:i4>
      </vt:variant>
      <vt:variant>
        <vt:i4>134</vt:i4>
      </vt:variant>
      <vt:variant>
        <vt:i4>0</vt:i4>
      </vt:variant>
      <vt:variant>
        <vt:i4>5</vt:i4>
      </vt:variant>
      <vt:variant>
        <vt:lpwstr/>
      </vt:variant>
      <vt:variant>
        <vt:lpwstr>_Toc148940575</vt:lpwstr>
      </vt:variant>
      <vt:variant>
        <vt:i4>1900600</vt:i4>
      </vt:variant>
      <vt:variant>
        <vt:i4>128</vt:i4>
      </vt:variant>
      <vt:variant>
        <vt:i4>0</vt:i4>
      </vt:variant>
      <vt:variant>
        <vt:i4>5</vt:i4>
      </vt:variant>
      <vt:variant>
        <vt:lpwstr/>
      </vt:variant>
      <vt:variant>
        <vt:lpwstr>_Toc148940574</vt:lpwstr>
      </vt:variant>
      <vt:variant>
        <vt:i4>1900600</vt:i4>
      </vt:variant>
      <vt:variant>
        <vt:i4>122</vt:i4>
      </vt:variant>
      <vt:variant>
        <vt:i4>0</vt:i4>
      </vt:variant>
      <vt:variant>
        <vt:i4>5</vt:i4>
      </vt:variant>
      <vt:variant>
        <vt:lpwstr/>
      </vt:variant>
      <vt:variant>
        <vt:lpwstr>_Toc148940573</vt:lpwstr>
      </vt:variant>
      <vt:variant>
        <vt:i4>1900600</vt:i4>
      </vt:variant>
      <vt:variant>
        <vt:i4>116</vt:i4>
      </vt:variant>
      <vt:variant>
        <vt:i4>0</vt:i4>
      </vt:variant>
      <vt:variant>
        <vt:i4>5</vt:i4>
      </vt:variant>
      <vt:variant>
        <vt:lpwstr/>
      </vt:variant>
      <vt:variant>
        <vt:lpwstr>_Toc148940572</vt:lpwstr>
      </vt:variant>
      <vt:variant>
        <vt:i4>1900600</vt:i4>
      </vt:variant>
      <vt:variant>
        <vt:i4>110</vt:i4>
      </vt:variant>
      <vt:variant>
        <vt:i4>0</vt:i4>
      </vt:variant>
      <vt:variant>
        <vt:i4>5</vt:i4>
      </vt:variant>
      <vt:variant>
        <vt:lpwstr/>
      </vt:variant>
      <vt:variant>
        <vt:lpwstr>_Toc148940571</vt:lpwstr>
      </vt:variant>
      <vt:variant>
        <vt:i4>1900600</vt:i4>
      </vt:variant>
      <vt:variant>
        <vt:i4>104</vt:i4>
      </vt:variant>
      <vt:variant>
        <vt:i4>0</vt:i4>
      </vt:variant>
      <vt:variant>
        <vt:i4>5</vt:i4>
      </vt:variant>
      <vt:variant>
        <vt:lpwstr/>
      </vt:variant>
      <vt:variant>
        <vt:lpwstr>_Toc148940570</vt:lpwstr>
      </vt:variant>
      <vt:variant>
        <vt:i4>1835064</vt:i4>
      </vt:variant>
      <vt:variant>
        <vt:i4>98</vt:i4>
      </vt:variant>
      <vt:variant>
        <vt:i4>0</vt:i4>
      </vt:variant>
      <vt:variant>
        <vt:i4>5</vt:i4>
      </vt:variant>
      <vt:variant>
        <vt:lpwstr/>
      </vt:variant>
      <vt:variant>
        <vt:lpwstr>_Toc148940569</vt:lpwstr>
      </vt:variant>
      <vt:variant>
        <vt:i4>1835064</vt:i4>
      </vt:variant>
      <vt:variant>
        <vt:i4>92</vt:i4>
      </vt:variant>
      <vt:variant>
        <vt:i4>0</vt:i4>
      </vt:variant>
      <vt:variant>
        <vt:i4>5</vt:i4>
      </vt:variant>
      <vt:variant>
        <vt:lpwstr/>
      </vt:variant>
      <vt:variant>
        <vt:lpwstr>_Toc148940568</vt:lpwstr>
      </vt:variant>
      <vt:variant>
        <vt:i4>1835064</vt:i4>
      </vt:variant>
      <vt:variant>
        <vt:i4>86</vt:i4>
      </vt:variant>
      <vt:variant>
        <vt:i4>0</vt:i4>
      </vt:variant>
      <vt:variant>
        <vt:i4>5</vt:i4>
      </vt:variant>
      <vt:variant>
        <vt:lpwstr/>
      </vt:variant>
      <vt:variant>
        <vt:lpwstr>_Toc148940567</vt:lpwstr>
      </vt:variant>
      <vt:variant>
        <vt:i4>1835064</vt:i4>
      </vt:variant>
      <vt:variant>
        <vt:i4>80</vt:i4>
      </vt:variant>
      <vt:variant>
        <vt:i4>0</vt:i4>
      </vt:variant>
      <vt:variant>
        <vt:i4>5</vt:i4>
      </vt:variant>
      <vt:variant>
        <vt:lpwstr/>
      </vt:variant>
      <vt:variant>
        <vt:lpwstr>_Toc148940566</vt:lpwstr>
      </vt:variant>
      <vt:variant>
        <vt:i4>1835064</vt:i4>
      </vt:variant>
      <vt:variant>
        <vt:i4>74</vt:i4>
      </vt:variant>
      <vt:variant>
        <vt:i4>0</vt:i4>
      </vt:variant>
      <vt:variant>
        <vt:i4>5</vt:i4>
      </vt:variant>
      <vt:variant>
        <vt:lpwstr/>
      </vt:variant>
      <vt:variant>
        <vt:lpwstr>_Toc148940565</vt:lpwstr>
      </vt:variant>
      <vt:variant>
        <vt:i4>1835064</vt:i4>
      </vt:variant>
      <vt:variant>
        <vt:i4>68</vt:i4>
      </vt:variant>
      <vt:variant>
        <vt:i4>0</vt:i4>
      </vt:variant>
      <vt:variant>
        <vt:i4>5</vt:i4>
      </vt:variant>
      <vt:variant>
        <vt:lpwstr/>
      </vt:variant>
      <vt:variant>
        <vt:lpwstr>_Toc148940564</vt:lpwstr>
      </vt:variant>
      <vt:variant>
        <vt:i4>1835064</vt:i4>
      </vt:variant>
      <vt:variant>
        <vt:i4>62</vt:i4>
      </vt:variant>
      <vt:variant>
        <vt:i4>0</vt:i4>
      </vt:variant>
      <vt:variant>
        <vt:i4>5</vt:i4>
      </vt:variant>
      <vt:variant>
        <vt:lpwstr/>
      </vt:variant>
      <vt:variant>
        <vt:lpwstr>_Toc148940563</vt:lpwstr>
      </vt:variant>
      <vt:variant>
        <vt:i4>1835064</vt:i4>
      </vt:variant>
      <vt:variant>
        <vt:i4>56</vt:i4>
      </vt:variant>
      <vt:variant>
        <vt:i4>0</vt:i4>
      </vt:variant>
      <vt:variant>
        <vt:i4>5</vt:i4>
      </vt:variant>
      <vt:variant>
        <vt:lpwstr/>
      </vt:variant>
      <vt:variant>
        <vt:lpwstr>_Toc148940562</vt:lpwstr>
      </vt:variant>
      <vt:variant>
        <vt:i4>1835064</vt:i4>
      </vt:variant>
      <vt:variant>
        <vt:i4>50</vt:i4>
      </vt:variant>
      <vt:variant>
        <vt:i4>0</vt:i4>
      </vt:variant>
      <vt:variant>
        <vt:i4>5</vt:i4>
      </vt:variant>
      <vt:variant>
        <vt:lpwstr/>
      </vt:variant>
      <vt:variant>
        <vt:lpwstr>_Toc148940561</vt:lpwstr>
      </vt:variant>
      <vt:variant>
        <vt:i4>1835064</vt:i4>
      </vt:variant>
      <vt:variant>
        <vt:i4>44</vt:i4>
      </vt:variant>
      <vt:variant>
        <vt:i4>0</vt:i4>
      </vt:variant>
      <vt:variant>
        <vt:i4>5</vt:i4>
      </vt:variant>
      <vt:variant>
        <vt:lpwstr/>
      </vt:variant>
      <vt:variant>
        <vt:lpwstr>_Toc148940560</vt:lpwstr>
      </vt:variant>
      <vt:variant>
        <vt:i4>2031672</vt:i4>
      </vt:variant>
      <vt:variant>
        <vt:i4>38</vt:i4>
      </vt:variant>
      <vt:variant>
        <vt:i4>0</vt:i4>
      </vt:variant>
      <vt:variant>
        <vt:i4>5</vt:i4>
      </vt:variant>
      <vt:variant>
        <vt:lpwstr/>
      </vt:variant>
      <vt:variant>
        <vt:lpwstr>_Toc148940559</vt:lpwstr>
      </vt:variant>
      <vt:variant>
        <vt:i4>2031672</vt:i4>
      </vt:variant>
      <vt:variant>
        <vt:i4>32</vt:i4>
      </vt:variant>
      <vt:variant>
        <vt:i4>0</vt:i4>
      </vt:variant>
      <vt:variant>
        <vt:i4>5</vt:i4>
      </vt:variant>
      <vt:variant>
        <vt:lpwstr/>
      </vt:variant>
      <vt:variant>
        <vt:lpwstr>_Toc148940558</vt:lpwstr>
      </vt:variant>
      <vt:variant>
        <vt:i4>2031672</vt:i4>
      </vt:variant>
      <vt:variant>
        <vt:i4>26</vt:i4>
      </vt:variant>
      <vt:variant>
        <vt:i4>0</vt:i4>
      </vt:variant>
      <vt:variant>
        <vt:i4>5</vt:i4>
      </vt:variant>
      <vt:variant>
        <vt:lpwstr/>
      </vt:variant>
      <vt:variant>
        <vt:lpwstr>_Toc148940557</vt:lpwstr>
      </vt:variant>
      <vt:variant>
        <vt:i4>2031672</vt:i4>
      </vt:variant>
      <vt:variant>
        <vt:i4>20</vt:i4>
      </vt:variant>
      <vt:variant>
        <vt:i4>0</vt:i4>
      </vt:variant>
      <vt:variant>
        <vt:i4>5</vt:i4>
      </vt:variant>
      <vt:variant>
        <vt:lpwstr/>
      </vt:variant>
      <vt:variant>
        <vt:lpwstr>_Toc148940556</vt:lpwstr>
      </vt:variant>
      <vt:variant>
        <vt:i4>2031672</vt:i4>
      </vt:variant>
      <vt:variant>
        <vt:i4>14</vt:i4>
      </vt:variant>
      <vt:variant>
        <vt:i4>0</vt:i4>
      </vt:variant>
      <vt:variant>
        <vt:i4>5</vt:i4>
      </vt:variant>
      <vt:variant>
        <vt:lpwstr/>
      </vt:variant>
      <vt:variant>
        <vt:lpwstr>_Toc148940555</vt:lpwstr>
      </vt:variant>
      <vt:variant>
        <vt:i4>2031672</vt:i4>
      </vt:variant>
      <vt:variant>
        <vt:i4>8</vt:i4>
      </vt:variant>
      <vt:variant>
        <vt:i4>0</vt:i4>
      </vt:variant>
      <vt:variant>
        <vt:i4>5</vt:i4>
      </vt:variant>
      <vt:variant>
        <vt:lpwstr/>
      </vt:variant>
      <vt:variant>
        <vt:lpwstr>_Toc148940554</vt:lpwstr>
      </vt:variant>
      <vt:variant>
        <vt:i4>2031672</vt:i4>
      </vt:variant>
      <vt:variant>
        <vt:i4>2</vt:i4>
      </vt:variant>
      <vt:variant>
        <vt:i4>0</vt:i4>
      </vt:variant>
      <vt:variant>
        <vt:i4>5</vt:i4>
      </vt:variant>
      <vt:variant>
        <vt:lpwstr/>
      </vt:variant>
      <vt:variant>
        <vt:lpwstr>_Toc148940553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Københavns Ejendomme &amp; Indkøb</dc:creator>
  <cp:keywords/>
  <cp:lastModifiedBy>Jane Elkjær</cp:lastModifiedBy>
  <cp:revision>2</cp:revision>
  <cp:lastPrinted>2022-12-16T23:31:00Z</cp:lastPrinted>
  <dcterms:created xsi:type="dcterms:W3CDTF">2024-06-14T09:21:00Z</dcterms:created>
  <dcterms:modified xsi:type="dcterms:W3CDTF">2024-06-14T09:21:00Z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0x010100F5F6D898CA1D7940AD24B8D3C53310D5</vt:lpwstr>
  </property>
</Properties>
</file>