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01082" cy="1392078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082" cy="139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 w:after="1"/>
        <w:rPr>
          <w:rFonts w:ascii="Times New Roman"/>
          <w:sz w:val="10"/>
        </w:rPr>
      </w:pPr>
    </w:p>
    <w:p>
      <w:pPr>
        <w:pStyle w:val="BodyText"/>
        <w:spacing w:line="20" w:lineRule="exact"/>
        <w:ind w:left="110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1260475" cy="12700"/>
                <wp:effectExtent l="9525" t="0" r="0" b="6350"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1260475" cy="12700"/>
                          <a:chExt cx="1260475" cy="127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6350"/>
                            <a:ext cx="1260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0475" h="0">
                                <a:moveTo>
                                  <a:pt x="0" y="0"/>
                                </a:moveTo>
                                <a:lnTo>
                                  <a:pt x="125999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99.25pt;height:1pt;mso-position-horizontal-relative:char;mso-position-vertical-relative:line" id="docshapegroup2" coordorigin="0,0" coordsize="1985,20">
                <v:line style="position:absolute" from="0,10" to="1984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footerReference w:type="default" r:id="rId5"/>
          <w:type w:val="continuous"/>
          <w:pgSz w:w="11910" w:h="16840"/>
          <w:pgMar w:footer="901" w:header="0" w:top="580" w:bottom="1100" w:left="740" w:right="680"/>
          <w:pgNumType w:start="1"/>
        </w:sectPr>
      </w:pPr>
    </w:p>
    <w:p>
      <w:pPr>
        <w:spacing w:line="336" w:lineRule="auto" w:before="17"/>
        <w:ind w:left="110" w:right="0" w:firstLine="0"/>
        <w:jc w:val="left"/>
        <w:rPr>
          <w:sz w:val="14"/>
        </w:rPr>
      </w:pPr>
      <w:r>
        <w:rPr>
          <w:sz w:val="14"/>
        </w:rPr>
        <w:t>Rapport købt 16/3 2023</w:t>
      </w:r>
      <w:r>
        <w:rPr>
          <w:spacing w:val="40"/>
          <w:sz w:val="14"/>
        </w:rPr>
        <w:t> </w:t>
      </w:r>
      <w:r>
        <w:rPr>
          <w:sz w:val="14"/>
        </w:rPr>
        <w:t>Rapport</w:t>
      </w:r>
      <w:r>
        <w:rPr>
          <w:spacing w:val="-10"/>
          <w:sz w:val="14"/>
        </w:rPr>
        <w:t> </w:t>
      </w:r>
      <w:r>
        <w:rPr>
          <w:sz w:val="14"/>
        </w:rPr>
        <w:t>fornyet</w:t>
      </w:r>
      <w:r>
        <w:rPr>
          <w:spacing w:val="-10"/>
          <w:sz w:val="14"/>
        </w:rPr>
        <w:t> </w:t>
      </w:r>
      <w:r>
        <w:rPr>
          <w:sz w:val="14"/>
        </w:rPr>
        <w:t>13/6</w:t>
      </w:r>
      <w:r>
        <w:rPr>
          <w:spacing w:val="-10"/>
          <w:sz w:val="14"/>
        </w:rPr>
        <w:t> </w:t>
      </w:r>
      <w:r>
        <w:rPr>
          <w:sz w:val="14"/>
        </w:rPr>
        <w:t>2023</w:t>
      </w:r>
      <w:r>
        <w:rPr>
          <w:spacing w:val="40"/>
          <w:sz w:val="14"/>
        </w:rPr>
        <w:t> </w:t>
      </w:r>
      <w:r>
        <w:rPr>
          <w:sz w:val="14"/>
        </w:rPr>
        <w:t>Rapport</w:t>
      </w:r>
      <w:r>
        <w:rPr>
          <w:spacing w:val="-8"/>
          <w:sz w:val="14"/>
        </w:rPr>
        <w:t> </w:t>
      </w:r>
      <w:r>
        <w:rPr>
          <w:sz w:val="14"/>
        </w:rPr>
        <w:t>færdig</w:t>
      </w:r>
      <w:r>
        <w:rPr>
          <w:spacing w:val="-7"/>
          <w:sz w:val="14"/>
        </w:rPr>
        <w:t> </w:t>
      </w:r>
      <w:r>
        <w:rPr>
          <w:sz w:val="14"/>
        </w:rPr>
        <w:t>13/6</w:t>
      </w:r>
      <w:r>
        <w:rPr>
          <w:spacing w:val="-7"/>
          <w:sz w:val="14"/>
        </w:rPr>
        <w:t> </w:t>
      </w:r>
      <w:r>
        <w:rPr>
          <w:spacing w:val="-4"/>
          <w:sz w:val="14"/>
        </w:rPr>
        <w:t>2023</w:t>
      </w:r>
    </w:p>
    <w:p>
      <w:pPr>
        <w:pStyle w:val="BodyText"/>
        <w:spacing w:line="20" w:lineRule="exact"/>
        <w:ind w:left="110" w:right="-30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260475" cy="12700"/>
                <wp:effectExtent l="9525" t="0" r="0" b="6350"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1260475" cy="12700"/>
                          <a:chExt cx="1260475" cy="127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6350"/>
                            <a:ext cx="1260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0475" h="0">
                                <a:moveTo>
                                  <a:pt x="0" y="0"/>
                                </a:moveTo>
                                <a:lnTo>
                                  <a:pt x="125999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99.25pt;height:1pt;mso-position-horizontal-relative:char;mso-position-vertical-relative:line" id="docshapegroup3" coordorigin="0,0" coordsize="1985,20">
                <v:line style="position:absolute" from="0,10" to="1984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0" w:lineRule="auto" w:before="0"/>
        <w:rPr>
          <w:sz w:val="48"/>
        </w:rPr>
      </w:pPr>
      <w:r>
        <w:rPr/>
        <w:br w:type="column"/>
      </w:r>
      <w:r>
        <w:rPr>
          <w:sz w:val="48"/>
        </w:rPr>
      </w:r>
    </w:p>
    <w:p>
      <w:pPr>
        <w:pStyle w:val="BodyText"/>
        <w:spacing w:before="8"/>
        <w:rPr>
          <w:sz w:val="42"/>
        </w:rPr>
      </w:pPr>
    </w:p>
    <w:p>
      <w:pPr>
        <w:pStyle w:val="Heading1"/>
        <w:spacing w:line="485" w:lineRule="exact"/>
      </w:pPr>
      <w:r>
        <w:rPr/>
        <w:t>For</w:t>
      </w:r>
      <w:r>
        <w:rPr>
          <w:spacing w:val="-18"/>
        </w:rPr>
        <w:t> </w:t>
      </w:r>
      <w:r>
        <w:rPr>
          <w:spacing w:val="-2"/>
          <w:w w:val="90"/>
        </w:rPr>
        <w:t>ejendommen</w:t>
      </w:r>
    </w:p>
    <w:p>
      <w:pPr>
        <w:spacing w:line="485" w:lineRule="exact" w:before="0"/>
        <w:ind w:left="110" w:right="0" w:firstLine="0"/>
        <w:jc w:val="left"/>
        <w:rPr>
          <w:rFonts w:ascii="Century Gothic" w:hAnsi="Century Gothic"/>
          <w:sz w:val="40"/>
        </w:rPr>
      </w:pPr>
      <w:r>
        <w:rPr>
          <w:rFonts w:ascii="Century Gothic" w:hAnsi="Century Gothic"/>
          <w:w w:val="90"/>
          <w:sz w:val="40"/>
        </w:rPr>
        <w:t>Svendborggade</w:t>
      </w:r>
      <w:r>
        <w:rPr>
          <w:rFonts w:ascii="Century Gothic" w:hAnsi="Century Gothic"/>
          <w:spacing w:val="-11"/>
          <w:sz w:val="40"/>
        </w:rPr>
        <w:t> </w:t>
      </w:r>
      <w:r>
        <w:rPr>
          <w:rFonts w:ascii="Century Gothic" w:hAnsi="Century Gothic"/>
          <w:w w:val="90"/>
          <w:sz w:val="40"/>
        </w:rPr>
        <w:t>65,</w:t>
      </w:r>
      <w:r>
        <w:rPr>
          <w:rFonts w:ascii="Century Gothic" w:hAnsi="Century Gothic"/>
          <w:spacing w:val="-10"/>
          <w:sz w:val="40"/>
        </w:rPr>
        <w:t> </w:t>
      </w:r>
      <w:r>
        <w:rPr>
          <w:rFonts w:ascii="Century Gothic" w:hAnsi="Century Gothic"/>
          <w:w w:val="90"/>
          <w:sz w:val="40"/>
        </w:rPr>
        <w:t>2100</w:t>
      </w:r>
      <w:r>
        <w:rPr>
          <w:rFonts w:ascii="Century Gothic" w:hAnsi="Century Gothic"/>
          <w:spacing w:val="-10"/>
          <w:sz w:val="40"/>
        </w:rPr>
        <w:t> </w:t>
      </w:r>
      <w:r>
        <w:rPr>
          <w:rFonts w:ascii="Century Gothic" w:hAnsi="Century Gothic"/>
          <w:w w:val="90"/>
          <w:sz w:val="40"/>
        </w:rPr>
        <w:t>København</w:t>
      </w:r>
      <w:r>
        <w:rPr>
          <w:rFonts w:ascii="Century Gothic" w:hAnsi="Century Gothic"/>
          <w:spacing w:val="-10"/>
          <w:sz w:val="40"/>
        </w:rPr>
        <w:t> </w:t>
      </w:r>
      <w:r>
        <w:rPr>
          <w:rFonts w:ascii="Century Gothic" w:hAnsi="Century Gothic"/>
          <w:spacing w:val="-10"/>
          <w:w w:val="90"/>
          <w:sz w:val="40"/>
        </w:rPr>
        <w:t>Ø</w:t>
      </w:r>
    </w:p>
    <w:p>
      <w:pPr>
        <w:pStyle w:val="BodyText"/>
        <w:spacing w:before="1"/>
        <w:rPr>
          <w:rFonts w:ascii="Century Gothic"/>
          <w:sz w:val="4"/>
        </w:rPr>
      </w:pPr>
    </w:p>
    <w:p>
      <w:pPr>
        <w:pStyle w:val="BodyText"/>
        <w:spacing w:line="20" w:lineRule="exact"/>
        <w:ind w:left="110"/>
        <w:rPr>
          <w:rFonts w:ascii="Century Gothic"/>
          <w:sz w:val="2"/>
        </w:rPr>
      </w:pPr>
      <w:r>
        <w:rPr>
          <w:rFonts w:ascii="Century Gothic"/>
          <w:sz w:val="2"/>
        </w:rPr>
        <mc:AlternateContent>
          <mc:Choice Requires="wps">
            <w:drawing>
              <wp:inline distT="0" distB="0" distL="0" distR="0">
                <wp:extent cx="4887595" cy="12700"/>
                <wp:effectExtent l="9525" t="0" r="0" b="6350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4887595" cy="12700"/>
                          <a:chExt cx="4887595" cy="127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6350"/>
                            <a:ext cx="4887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7595" h="0">
                                <a:moveTo>
                                  <a:pt x="48869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4.85pt;height:1pt;mso-position-horizontal-relative:char;mso-position-vertical-relative:line" id="docshapegroup4" coordorigin="0,0" coordsize="7697,20">
                <v:line style="position:absolute" from="7696,10" to="0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rFonts w:ascii="Century Gothic"/>
          <w:sz w:val="2"/>
        </w:rPr>
      </w:r>
    </w:p>
    <w:p>
      <w:pPr>
        <w:tabs>
          <w:tab w:pos="5186" w:val="left" w:leader="dot"/>
        </w:tabs>
        <w:spacing w:before="78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w w:val="95"/>
          <w:sz w:val="16"/>
        </w:rPr>
        <w:t>Ejendommens</w:t>
      </w:r>
      <w:r>
        <w:rPr>
          <w:spacing w:val="17"/>
          <w:sz w:val="16"/>
        </w:rPr>
        <w:t> </w:t>
      </w:r>
      <w:r>
        <w:rPr>
          <w:spacing w:val="-2"/>
          <w:sz w:val="16"/>
        </w:rPr>
        <w:t>adresse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5"/>
          <w:sz w:val="16"/>
        </w:rPr>
        <w:t>Svendborggade</w:t>
      </w:r>
      <w:r>
        <w:rPr>
          <w:rFonts w:ascii="Century Gothic" w:hAnsi="Century Gothic"/>
          <w:spacing w:val="-6"/>
          <w:sz w:val="16"/>
        </w:rPr>
        <w:t> </w:t>
      </w:r>
      <w:r>
        <w:rPr>
          <w:rFonts w:ascii="Century Gothic" w:hAnsi="Century Gothic"/>
          <w:w w:val="85"/>
          <w:sz w:val="16"/>
        </w:rPr>
        <w:t>65,</w:t>
      </w:r>
      <w:r>
        <w:rPr>
          <w:rFonts w:ascii="Century Gothic" w:hAnsi="Century Gothic"/>
          <w:spacing w:val="-6"/>
          <w:sz w:val="16"/>
        </w:rPr>
        <w:t> </w:t>
      </w:r>
      <w:r>
        <w:rPr>
          <w:rFonts w:ascii="Century Gothic" w:hAnsi="Century Gothic"/>
          <w:w w:val="85"/>
          <w:sz w:val="16"/>
        </w:rPr>
        <w:t>2100</w:t>
      </w:r>
      <w:r>
        <w:rPr>
          <w:rFonts w:ascii="Century Gothic" w:hAnsi="Century Gothic"/>
          <w:spacing w:val="-5"/>
          <w:sz w:val="16"/>
        </w:rPr>
        <w:t> </w:t>
      </w:r>
      <w:r>
        <w:rPr>
          <w:rFonts w:ascii="Century Gothic" w:hAnsi="Century Gothic"/>
          <w:w w:val="85"/>
          <w:sz w:val="16"/>
        </w:rPr>
        <w:t>København</w:t>
      </w:r>
      <w:r>
        <w:rPr>
          <w:rFonts w:ascii="Century Gothic" w:hAnsi="Century Gothic"/>
          <w:spacing w:val="-6"/>
          <w:sz w:val="16"/>
        </w:rPr>
        <w:t> </w:t>
      </w:r>
      <w:r>
        <w:rPr>
          <w:rFonts w:ascii="Century Gothic" w:hAnsi="Century Gothic"/>
          <w:spacing w:val="-10"/>
          <w:w w:val="85"/>
          <w:sz w:val="16"/>
        </w:rPr>
        <w:t>Ø</w:t>
      </w:r>
    </w:p>
    <w:p>
      <w:pPr>
        <w:tabs>
          <w:tab w:pos="4828" w:val="left" w:leader="dot"/>
        </w:tabs>
        <w:spacing w:before="11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Matr.nr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5"/>
          <w:sz w:val="16"/>
        </w:rPr>
        <w:t>1078l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85"/>
          <w:sz w:val="16"/>
        </w:rPr>
        <w:t>Udenbys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w w:val="85"/>
          <w:sz w:val="16"/>
        </w:rPr>
        <w:t>Klædebo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w w:val="85"/>
          <w:sz w:val="16"/>
        </w:rPr>
        <w:t>Kvarter,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spacing w:val="-2"/>
          <w:w w:val="85"/>
          <w:sz w:val="16"/>
        </w:rPr>
        <w:t>København</w:t>
      </w:r>
    </w:p>
    <w:p>
      <w:pPr>
        <w:tabs>
          <w:tab w:pos="7249" w:val="left" w:leader="dot"/>
        </w:tabs>
        <w:spacing w:before="114"/>
        <w:ind w:left="110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Ejendomsnummer:</w:t>
      </w:r>
      <w:r>
        <w:rPr>
          <w:rFonts w:ascii="Times New Roman"/>
          <w:sz w:val="16"/>
        </w:rPr>
        <w:tab/>
      </w:r>
      <w:r>
        <w:rPr>
          <w:rFonts w:ascii="Century Gothic"/>
          <w:spacing w:val="-2"/>
          <w:sz w:val="16"/>
        </w:rPr>
        <w:t>044966</w:t>
      </w:r>
    </w:p>
    <w:p>
      <w:pPr>
        <w:tabs>
          <w:tab w:pos="6297" w:val="left" w:leader="dot"/>
        </w:tabs>
        <w:spacing w:before="113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Kommune: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0"/>
          <w:sz w:val="16"/>
        </w:rPr>
        <w:t>Københavns</w:t>
      </w:r>
      <w:r>
        <w:rPr>
          <w:rFonts w:ascii="Century Gothic" w:hAnsi="Century Gothic"/>
          <w:spacing w:val="30"/>
          <w:sz w:val="16"/>
        </w:rPr>
        <w:t> </w:t>
      </w:r>
      <w:r>
        <w:rPr>
          <w:rFonts w:ascii="Century Gothic" w:hAnsi="Century Gothic"/>
          <w:spacing w:val="-2"/>
          <w:w w:val="95"/>
          <w:sz w:val="16"/>
        </w:rPr>
        <w:t>Kommune</w:t>
      </w:r>
    </w:p>
    <w:p>
      <w:pPr>
        <w:tabs>
          <w:tab w:pos="7806" w:val="right" w:leader="dot"/>
        </w:tabs>
        <w:spacing w:before="114"/>
        <w:ind w:left="110" w:right="0" w:firstLine="0"/>
        <w:jc w:val="left"/>
        <w:rPr>
          <w:rFonts w:ascii="Century Gothic"/>
          <w:sz w:val="16"/>
        </w:rPr>
      </w:pPr>
      <w:r>
        <w:rPr>
          <w:sz w:val="16"/>
        </w:rPr>
        <w:t>Antal</w:t>
      </w:r>
      <w:r>
        <w:rPr>
          <w:spacing w:val="-1"/>
          <w:sz w:val="16"/>
        </w:rPr>
        <w:t> </w:t>
      </w:r>
      <w:r>
        <w:rPr>
          <w:sz w:val="16"/>
        </w:rPr>
        <w:t>samlet</w:t>
      </w:r>
      <w:r>
        <w:rPr>
          <w:spacing w:val="-1"/>
          <w:sz w:val="16"/>
        </w:rPr>
        <w:t> </w:t>
      </w:r>
      <w:r>
        <w:rPr>
          <w:sz w:val="16"/>
        </w:rPr>
        <w:t>fast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ejendomme:</w:t>
      </w:r>
      <w:r>
        <w:rPr>
          <w:rFonts w:ascii="Times New Roman"/>
          <w:sz w:val="16"/>
        </w:rPr>
        <w:tab/>
      </w:r>
      <w:r>
        <w:rPr>
          <w:rFonts w:ascii="Century Gothic"/>
          <w:spacing w:val="-10"/>
          <w:sz w:val="16"/>
        </w:rPr>
        <w:t>1</w:t>
      </w:r>
    </w:p>
    <w:p>
      <w:pPr>
        <w:tabs>
          <w:tab w:pos="7806" w:val="right" w:leader="dot"/>
        </w:tabs>
        <w:spacing w:before="114"/>
        <w:ind w:left="110" w:right="0" w:firstLine="0"/>
        <w:jc w:val="left"/>
        <w:rPr>
          <w:rFonts w:ascii="Century Gothic"/>
          <w:sz w:val="16"/>
        </w:rPr>
      </w:pPr>
      <w:r>
        <w:rPr>
          <w:sz w:val="16"/>
        </w:rPr>
        <w:t>Antal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matrikelnumre</w:t>
      </w:r>
      <w:r>
        <w:rPr>
          <w:rFonts w:ascii="Times New Roman"/>
          <w:sz w:val="16"/>
        </w:rPr>
        <w:tab/>
      </w:r>
      <w:r>
        <w:rPr>
          <w:rFonts w:ascii="Century Gothic"/>
          <w:spacing w:val="-10"/>
          <w:sz w:val="16"/>
        </w:rPr>
        <w:t>1</w:t>
      </w:r>
    </w:p>
    <w:p>
      <w:pPr>
        <w:tabs>
          <w:tab w:pos="7713" w:val="left" w:leader="dot"/>
        </w:tabs>
        <w:spacing w:before="114"/>
        <w:ind w:left="110" w:right="0" w:firstLine="0"/>
        <w:jc w:val="left"/>
        <w:rPr>
          <w:rFonts w:ascii="Century Gothic"/>
          <w:sz w:val="16"/>
        </w:rPr>
      </w:pPr>
      <w:r>
        <w:rPr>
          <w:sz w:val="16"/>
        </w:rPr>
        <w:t>Antal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bygninger:</w:t>
      </w:r>
      <w:r>
        <w:rPr>
          <w:rFonts w:ascii="Times New Roman"/>
          <w:sz w:val="16"/>
        </w:rPr>
        <w:tab/>
      </w:r>
      <w:r>
        <w:rPr>
          <w:rFonts w:ascii="Century Gothic"/>
          <w:spacing w:val="-10"/>
          <w:sz w:val="16"/>
        </w:rPr>
        <w:t>0</w:t>
      </w:r>
    </w:p>
    <w:p>
      <w:pPr>
        <w:tabs>
          <w:tab w:pos="7713" w:val="left" w:leader="dot"/>
        </w:tabs>
        <w:spacing w:before="114"/>
        <w:ind w:left="110" w:right="0" w:firstLine="0"/>
        <w:jc w:val="left"/>
        <w:rPr>
          <w:rFonts w:ascii="Century Gothic"/>
          <w:sz w:val="16"/>
        </w:rPr>
      </w:pPr>
      <w:r>
        <w:rPr>
          <w:sz w:val="16"/>
        </w:rPr>
        <w:t>Antal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enheder:</w:t>
      </w:r>
      <w:r>
        <w:rPr>
          <w:rFonts w:ascii="Times New Roman"/>
          <w:sz w:val="16"/>
        </w:rPr>
        <w:tab/>
      </w:r>
      <w:r>
        <w:rPr>
          <w:rFonts w:ascii="Century Gothic"/>
          <w:spacing w:val="-10"/>
          <w:sz w:val="16"/>
        </w:rPr>
        <w:t>0</w:t>
      </w:r>
    </w:p>
    <w:p>
      <w:pPr>
        <w:tabs>
          <w:tab w:pos="4634" w:val="left" w:leader="dot"/>
        </w:tabs>
        <w:spacing w:before="114"/>
        <w:ind w:left="110" w:right="0" w:firstLine="0"/>
        <w:jc w:val="left"/>
        <w:rPr>
          <w:rFonts w:ascii="Century Gothic"/>
          <w:sz w:val="16"/>
        </w:rPr>
      </w:pPr>
      <w:r>
        <w:rPr>
          <w:spacing w:val="-2"/>
          <w:w w:val="95"/>
          <w:sz w:val="16"/>
        </w:rPr>
        <w:t>Ejerforhold:</w:t>
      </w:r>
      <w:r>
        <w:rPr>
          <w:rFonts w:ascii="Times New Roman"/>
          <w:sz w:val="16"/>
        </w:rPr>
        <w:tab/>
      </w:r>
      <w:r>
        <w:rPr>
          <w:rFonts w:ascii="Century Gothic"/>
          <w:w w:val="80"/>
          <w:sz w:val="16"/>
        </w:rPr>
        <w:t>Den</w:t>
      </w:r>
      <w:r>
        <w:rPr>
          <w:rFonts w:ascii="Century Gothic"/>
          <w:spacing w:val="6"/>
          <w:sz w:val="16"/>
        </w:rPr>
        <w:t> </w:t>
      </w:r>
      <w:r>
        <w:rPr>
          <w:rFonts w:ascii="Century Gothic"/>
          <w:w w:val="80"/>
          <w:sz w:val="16"/>
        </w:rPr>
        <w:t>kommune,</w:t>
      </w:r>
      <w:r>
        <w:rPr>
          <w:rFonts w:ascii="Century Gothic"/>
          <w:spacing w:val="6"/>
          <w:sz w:val="16"/>
        </w:rPr>
        <w:t> </w:t>
      </w:r>
      <w:r>
        <w:rPr>
          <w:rFonts w:ascii="Century Gothic"/>
          <w:w w:val="80"/>
          <w:sz w:val="16"/>
        </w:rPr>
        <w:t>hvori</w:t>
      </w:r>
      <w:r>
        <w:rPr>
          <w:rFonts w:ascii="Century Gothic"/>
          <w:spacing w:val="6"/>
          <w:sz w:val="16"/>
        </w:rPr>
        <w:t> </w:t>
      </w:r>
      <w:r>
        <w:rPr>
          <w:rFonts w:ascii="Century Gothic"/>
          <w:w w:val="80"/>
          <w:sz w:val="16"/>
        </w:rPr>
        <w:t>ejendommen</w:t>
      </w:r>
      <w:r>
        <w:rPr>
          <w:rFonts w:ascii="Century Gothic"/>
          <w:spacing w:val="7"/>
          <w:sz w:val="16"/>
        </w:rPr>
        <w:t> </w:t>
      </w:r>
      <w:r>
        <w:rPr>
          <w:rFonts w:ascii="Century Gothic"/>
          <w:w w:val="80"/>
          <w:sz w:val="16"/>
        </w:rPr>
        <w:t>er</w:t>
      </w:r>
      <w:r>
        <w:rPr>
          <w:rFonts w:ascii="Century Gothic"/>
          <w:spacing w:val="6"/>
          <w:sz w:val="16"/>
        </w:rPr>
        <w:t> </w:t>
      </w:r>
      <w:r>
        <w:rPr>
          <w:rFonts w:ascii="Century Gothic"/>
          <w:spacing w:val="-2"/>
          <w:w w:val="80"/>
          <w:sz w:val="16"/>
        </w:rPr>
        <w:t>beliggende</w:t>
      </w:r>
    </w:p>
    <w:p>
      <w:pPr>
        <w:tabs>
          <w:tab w:pos="7215" w:val="left" w:leader="dot"/>
        </w:tabs>
        <w:spacing w:before="11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Samlet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grundareal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1924</w:t>
      </w:r>
      <w:r>
        <w:rPr>
          <w:rFonts w:ascii="Century Gothic" w:hAnsi="Century Gothic"/>
          <w:spacing w:val="16"/>
          <w:sz w:val="16"/>
        </w:rPr>
        <w:t> </w:t>
      </w:r>
      <w:r>
        <w:rPr>
          <w:rFonts w:ascii="Century Gothic" w:hAnsi="Century Gothic"/>
          <w:spacing w:val="-5"/>
          <w:sz w:val="16"/>
        </w:rPr>
        <w:t>m²</w:t>
      </w:r>
    </w:p>
    <w:p>
      <w:pPr>
        <w:tabs>
          <w:tab w:pos="7494" w:val="left" w:leader="dot"/>
        </w:tabs>
        <w:spacing w:before="113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Samlet</w:t>
      </w:r>
      <w:r>
        <w:rPr>
          <w:spacing w:val="-3"/>
          <w:sz w:val="16"/>
        </w:rPr>
        <w:t> </w:t>
      </w:r>
      <w:r>
        <w:rPr>
          <w:sz w:val="16"/>
        </w:rPr>
        <w:t>bebygget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areal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spacing w:val="-5"/>
          <w:sz w:val="16"/>
        </w:rPr>
        <w:t>m²</w:t>
      </w:r>
    </w:p>
    <w:p>
      <w:pPr>
        <w:tabs>
          <w:tab w:pos="7493" w:val="left" w:leader="dot"/>
        </w:tabs>
        <w:spacing w:before="11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Samlet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boligareal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spacing w:val="-5"/>
          <w:sz w:val="16"/>
        </w:rPr>
        <w:t>m²</w:t>
      </w:r>
    </w:p>
    <w:p>
      <w:pPr>
        <w:tabs>
          <w:tab w:pos="7493" w:val="left" w:leader="dot"/>
        </w:tabs>
        <w:spacing w:before="11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Samlet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erhvervsareal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spacing w:val="-5"/>
          <w:sz w:val="16"/>
        </w:rPr>
        <w:t>m²</w:t>
      </w:r>
    </w:p>
    <w:p>
      <w:pPr>
        <w:tabs>
          <w:tab w:pos="7713" w:val="left" w:leader="dot"/>
        </w:tabs>
        <w:spacing w:before="11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Samlet</w:t>
      </w:r>
      <w:r>
        <w:rPr>
          <w:spacing w:val="-5"/>
          <w:sz w:val="16"/>
        </w:rPr>
        <w:t> </w:t>
      </w:r>
      <w:r>
        <w:rPr>
          <w:sz w:val="16"/>
        </w:rPr>
        <w:t>antal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værelser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10"/>
          <w:sz w:val="16"/>
        </w:rPr>
        <w:t>0</w:t>
      </w:r>
    </w:p>
    <w:p>
      <w:pPr>
        <w:spacing w:after="0"/>
        <w:jc w:val="left"/>
        <w:rPr>
          <w:rFonts w:ascii="Century Gothic" w:hAnsi="Century Gothic"/>
          <w:sz w:val="16"/>
        </w:rPr>
        <w:sectPr>
          <w:type w:val="continuous"/>
          <w:pgSz w:w="11910" w:h="16840"/>
          <w:pgMar w:header="0" w:footer="901" w:top="580" w:bottom="1100" w:left="740" w:right="680"/>
          <w:cols w:num="2" w:equalWidth="0">
            <w:col w:w="1852" w:space="714"/>
            <w:col w:w="7924"/>
          </w:cols>
        </w:sectPr>
      </w:pPr>
    </w:p>
    <w:p>
      <w:pPr>
        <w:pStyle w:val="Heading3"/>
        <w:spacing w:before="284"/>
        <w:ind w:left="2675"/>
      </w:pPr>
      <w:r>
        <w:rPr>
          <w:w w:val="90"/>
          <w:u w:val="single"/>
        </w:rPr>
        <w:t>Detaljeret</w:t>
      </w:r>
      <w:r>
        <w:rPr>
          <w:spacing w:val="-4"/>
          <w:u w:val="single"/>
        </w:rPr>
        <w:t> </w:t>
      </w:r>
      <w:r>
        <w:rPr>
          <w:w w:val="90"/>
          <w:u w:val="single"/>
        </w:rPr>
        <w:t>information</w:t>
      </w:r>
      <w:r>
        <w:rPr>
          <w:spacing w:val="-4"/>
          <w:u w:val="single"/>
        </w:rPr>
        <w:t> </w:t>
      </w:r>
      <w:r>
        <w:rPr>
          <w:w w:val="90"/>
          <w:u w:val="single"/>
        </w:rPr>
        <w:t>om</w:t>
      </w:r>
      <w:r>
        <w:rPr>
          <w:spacing w:val="-3"/>
          <w:u w:val="single"/>
        </w:rPr>
        <w:t> </w:t>
      </w:r>
      <w:r>
        <w:rPr>
          <w:w w:val="90"/>
          <w:u w:val="single"/>
        </w:rPr>
        <w:t>omfattede</w:t>
      </w:r>
      <w:r>
        <w:rPr>
          <w:spacing w:val="-4"/>
          <w:u w:val="single"/>
        </w:rPr>
        <w:t> </w:t>
      </w:r>
      <w:r>
        <w:rPr>
          <w:spacing w:val="-2"/>
          <w:w w:val="90"/>
          <w:u w:val="single"/>
        </w:rPr>
        <w:t>matrikelnumre</w:t>
      </w:r>
    </w:p>
    <w:p>
      <w:pPr>
        <w:pStyle w:val="Heading5"/>
        <w:spacing w:before="114"/>
        <w:ind w:left="2675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Matr.nr.</w:t>
      </w:r>
      <w:r>
        <w:rPr>
          <w:rFonts w:ascii="Century Gothic" w:hAnsi="Century Gothic"/>
          <w:spacing w:val="5"/>
        </w:rPr>
        <w:t> </w:t>
      </w:r>
      <w:r>
        <w:rPr>
          <w:rFonts w:ascii="Century Gothic" w:hAnsi="Century Gothic"/>
          <w:w w:val="90"/>
        </w:rPr>
        <w:t>1078l</w:t>
      </w:r>
      <w:r>
        <w:rPr>
          <w:rFonts w:ascii="Century Gothic" w:hAnsi="Century Gothic"/>
          <w:spacing w:val="5"/>
        </w:rPr>
        <w:t> </w:t>
      </w:r>
      <w:r>
        <w:rPr>
          <w:rFonts w:ascii="Century Gothic" w:hAnsi="Century Gothic"/>
          <w:w w:val="90"/>
        </w:rPr>
        <w:t>Udenbys</w:t>
      </w:r>
      <w:r>
        <w:rPr>
          <w:rFonts w:ascii="Century Gothic" w:hAnsi="Century Gothic"/>
          <w:spacing w:val="5"/>
        </w:rPr>
        <w:t> </w:t>
      </w:r>
      <w:r>
        <w:rPr>
          <w:rFonts w:ascii="Century Gothic" w:hAnsi="Century Gothic"/>
          <w:w w:val="90"/>
        </w:rPr>
        <w:t>Klædebo</w:t>
      </w:r>
      <w:r>
        <w:rPr>
          <w:rFonts w:ascii="Century Gothic" w:hAnsi="Century Gothic"/>
          <w:spacing w:val="5"/>
        </w:rPr>
        <w:t> </w:t>
      </w:r>
      <w:r>
        <w:rPr>
          <w:rFonts w:ascii="Century Gothic" w:hAnsi="Century Gothic"/>
          <w:w w:val="90"/>
        </w:rPr>
        <w:t>Kvarter,</w:t>
      </w:r>
      <w:r>
        <w:rPr>
          <w:rFonts w:ascii="Century Gothic" w:hAnsi="Century Gothic"/>
          <w:spacing w:val="5"/>
        </w:rPr>
        <w:t> </w:t>
      </w:r>
      <w:r>
        <w:rPr>
          <w:rFonts w:ascii="Century Gothic" w:hAnsi="Century Gothic"/>
          <w:spacing w:val="-2"/>
          <w:w w:val="90"/>
        </w:rPr>
        <w:t>København</w:t>
      </w:r>
    </w:p>
    <w:p>
      <w:pPr>
        <w:spacing w:after="0"/>
        <w:rPr>
          <w:rFonts w:ascii="Century Gothic" w:hAnsi="Century Gothic"/>
        </w:rPr>
        <w:sectPr>
          <w:type w:val="continuous"/>
          <w:pgSz w:w="11910" w:h="16840"/>
          <w:pgMar w:header="0" w:footer="901" w:top="580" w:bottom="1100" w:left="740" w:right="680"/>
        </w:sectPr>
      </w:pPr>
    </w:p>
    <w:p>
      <w:pPr>
        <w:pStyle w:val="BodyText"/>
        <w:ind w:left="110"/>
        <w:rPr>
          <w:rFonts w:ascii="Century Gothic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3064332</wp:posOffset>
                </wp:positionH>
                <wp:positionV relativeFrom="page">
                  <wp:posOffset>1255344</wp:posOffset>
                </wp:positionV>
                <wp:extent cx="3096895" cy="210058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3096895" cy="2100580"/>
                        </a:xfrm>
                        <a:prstGeom prst="rect">
                          <a:avLst/>
                        </a:prstGeom>
                        <a:solidFill>
                          <a:srgbClr val="9ED6CA"/>
                        </a:solidFill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spacing w:line="235" w:lineRule="auto" w:before="0"/>
                              <w:ind w:left="420" w:right="1130" w:firstLine="0"/>
                              <w:jc w:val="left"/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OBS.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Ejendomsdatarapporten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understøtter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pt.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ikke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de nye ejendomsvurderinger. Derfor er tekster og</w:t>
                            </w:r>
                          </w:p>
                          <w:p>
                            <w:pPr>
                              <w:spacing w:line="235" w:lineRule="auto" w:before="0"/>
                              <w:ind w:left="420" w:right="641" w:firstLine="0"/>
                              <w:jc w:val="left"/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ordforklaringer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rapporten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og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dens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bilag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ikke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tilpasset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nye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vurderinger.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Erhvervsstyrelsen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arbejder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på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udvikle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integration,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således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nye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vurderinger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bliver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0"/>
                                <w:sz w:val="16"/>
                              </w:rPr>
                              <w:t>en del af ejendomsdatarapporten. Indtil dette er afklaret,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kan boligejere hente deres nye vurderinger på </w:t>
                            </w:r>
                            <w:r>
                              <w:rPr>
                                <w:rFonts w:ascii="Century Gothic" w:hAnsi="Century Gothic"/>
                                <w:color w:val="00008B"/>
                                <w:w w:val="85"/>
                                <w:sz w:val="16"/>
                                <w:u w:val="single" w:color="00008B"/>
                              </w:rPr>
                              <w:t>https://</w:t>
                            </w:r>
                          </w:p>
                          <w:p>
                            <w:pPr>
                              <w:spacing w:line="235" w:lineRule="auto" w:before="0"/>
                              <w:ind w:left="420" w:right="493" w:firstLine="0"/>
                              <w:jc w:val="left"/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</w:pPr>
                            <w:hyperlink r:id="rId7">
                              <w:r>
                                <w:rPr>
                                  <w:rFonts w:ascii="Century Gothic" w:hAnsi="Century Gothic"/>
                                  <w:color w:val="00008B"/>
                                  <w:w w:val="85"/>
                                  <w:sz w:val="16"/>
                                  <w:u w:val="single" w:color="00008B"/>
                                </w:rPr>
                                <w:t>www.vurderingsportalen.dk/</w:t>
                              </w:r>
                              <w:r>
                                <w:rPr>
                                  <w:rFonts w:ascii="Century Gothic" w:hAnsi="Century Gothic"/>
                                  <w:color w:val="000000"/>
                                  <w:w w:val="85"/>
                                  <w:sz w:val="16"/>
                                </w:rPr>
                                <w:t>,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 såfremt disse er blevet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frigivet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af Vurderingsstyrelsen. Læs mere om processen på </w:t>
                            </w:r>
                            <w:r>
                              <w:rPr>
                                <w:rFonts w:ascii="Century Gothic" w:hAnsi="Century Gothic"/>
                                <w:color w:val="00008B"/>
                                <w:w w:val="85"/>
                                <w:sz w:val="16"/>
                                <w:u w:val="single" w:color="00008B"/>
                              </w:rPr>
                              <w:t>https://</w:t>
                            </w:r>
                            <w:r>
                              <w:rPr>
                                <w:rFonts w:ascii="Century Gothic" w:hAnsi="Century Gothic"/>
                                <w:color w:val="00008B"/>
                                <w:sz w:val="16"/>
                              </w:rPr>
                              <w:t> </w:t>
                            </w:r>
                            <w:hyperlink r:id="rId8">
                              <w:r>
                                <w:rPr>
                                  <w:rFonts w:ascii="Century Gothic" w:hAnsi="Century Gothic"/>
                                  <w:color w:val="00008B"/>
                                  <w:spacing w:val="-2"/>
                                  <w:w w:val="90"/>
                                  <w:sz w:val="16"/>
                                  <w:u w:val="single" w:color="00008B"/>
                                </w:rPr>
                                <w:t>www.vurdst.dk/nyheder/tre-vigtige-breve/</w:t>
                              </w:r>
                              <w:r>
                                <w:rPr>
                                  <w:rFonts w:ascii="Century Gothic" w:hAnsi="Century Gothic"/>
                                  <w:color w:val="00008B"/>
                                  <w:spacing w:val="-2"/>
                                  <w:w w:val="90"/>
                                  <w:sz w:val="16"/>
                                </w:rPr>
                                <w:t>.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before="1"/>
                              <w:rPr>
                                <w:rFonts w:ascii="Century Gothic"/>
                                <w:color w:val="000000"/>
                                <w:sz w:val="16"/>
                              </w:rPr>
                            </w:pPr>
                          </w:p>
                          <w:p>
                            <w:pPr>
                              <w:spacing w:line="235" w:lineRule="auto" w:before="1"/>
                              <w:ind w:left="420" w:right="493" w:firstLine="0"/>
                              <w:jc w:val="left"/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  <w:u w:val="single"/>
                              </w:rPr>
                              <w:t>For ejendomme med de nye ejendomsvurderinger vil der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2"/>
                                <w:w w:val="85"/>
                                <w:sz w:val="16"/>
                                <w:u w:val="single"/>
                              </w:rPr>
                              <w:t>fremgå ”Ingen vurdering registreret” i rapportens resumé,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2"/>
                                <w:w w:val="85"/>
                                <w:sz w:val="16"/>
                                <w:u w:val="single"/>
                              </w:rPr>
                              <w:t>og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  <w:u w:val="single"/>
                              </w:rPr>
                              <w:t>den seneste ”gamle” vurderingsmeddelelse vil fremgå som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2"/>
                                <w:w w:val="95"/>
                                <w:sz w:val="16"/>
                                <w:u w:val="single"/>
                              </w:rPr>
                              <w:t>bilag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2"/>
                                <w:w w:val="95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1.285995pt;margin-top:98.845993pt;width:243.85pt;height:165.4pt;mso-position-horizontal-relative:page;mso-position-vertical-relative:page;z-index:15731200" type="#_x0000_t202" id="docshape5" filled="true" fillcolor="#9ed6ca" stroked="true" strokeweight=".999989pt" strokecolor="#000000">
                <v:textbox inset="0,0,0,0">
                  <w:txbxContent>
                    <w:p>
                      <w:pPr>
                        <w:pStyle w:val="BodyText"/>
                        <w:spacing w:before="9"/>
                        <w:rPr>
                          <w:color w:val="000000"/>
                        </w:rPr>
                      </w:pPr>
                    </w:p>
                    <w:p>
                      <w:pPr>
                        <w:spacing w:line="235" w:lineRule="auto" w:before="0"/>
                        <w:ind w:left="420" w:right="1130" w:firstLine="0"/>
                        <w:jc w:val="left"/>
                        <w:rPr>
                          <w:rFonts w:ascii="Century Gothic" w:hAnsi="Century Gothic"/>
                          <w:color w:val="00000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OBS.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5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Ejendomsdatarapporten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4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understøtter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5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pt.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4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ikke</w:t>
                      </w:r>
                      <w:r>
                        <w:rPr>
                          <w:rFonts w:ascii="Century Gothic" w:hAnsi="Century Gothic"/>
                          <w:color w:val="00000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de nye ejendomsvurderinger. Derfor er tekster og</w:t>
                      </w:r>
                    </w:p>
                    <w:p>
                      <w:pPr>
                        <w:spacing w:line="235" w:lineRule="auto" w:before="0"/>
                        <w:ind w:left="420" w:right="641" w:firstLine="0"/>
                        <w:jc w:val="left"/>
                        <w:rPr>
                          <w:rFonts w:ascii="Century Gothic" w:hAnsi="Century Gothic"/>
                          <w:color w:val="00000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ordforklaringer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rapporten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6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og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dens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bilag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6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ikke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tilpasset</w:t>
                      </w:r>
                      <w:r>
                        <w:rPr>
                          <w:rFonts w:ascii="Century Gothic" w:hAnsi="Century Gothic"/>
                          <w:color w:val="00000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nye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vurderinger.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6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Erhvervsstyrelsen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arbejder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på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6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at</w:t>
                      </w:r>
                      <w:r>
                        <w:rPr>
                          <w:rFonts w:ascii="Century Gothic" w:hAnsi="Century Gothic"/>
                          <w:color w:val="00000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udvikle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en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integration,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således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nye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vurderinger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bliver</w:t>
                      </w:r>
                      <w:r>
                        <w:rPr>
                          <w:rFonts w:ascii="Century Gothic" w:hAnsi="Century Gothic"/>
                          <w:color w:val="00000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0"/>
                          <w:sz w:val="16"/>
                        </w:rPr>
                        <w:t>en del af ejendomsdatarapporten. Indtil dette er afklaret,</w:t>
                      </w:r>
                      <w:r>
                        <w:rPr>
                          <w:rFonts w:ascii="Century Gothic" w:hAnsi="Century Gothic"/>
                          <w:color w:val="00000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kan boligejere hente deres nye vurderinger på </w:t>
                      </w:r>
                      <w:r>
                        <w:rPr>
                          <w:rFonts w:ascii="Century Gothic" w:hAnsi="Century Gothic"/>
                          <w:color w:val="00008B"/>
                          <w:w w:val="85"/>
                          <w:sz w:val="16"/>
                          <w:u w:val="single" w:color="00008B"/>
                        </w:rPr>
                        <w:t>https://</w:t>
                      </w:r>
                    </w:p>
                    <w:p>
                      <w:pPr>
                        <w:spacing w:line="235" w:lineRule="auto" w:before="0"/>
                        <w:ind w:left="420" w:right="493" w:firstLine="0"/>
                        <w:jc w:val="left"/>
                        <w:rPr>
                          <w:rFonts w:ascii="Century Gothic" w:hAnsi="Century Gothic"/>
                          <w:color w:val="000000"/>
                          <w:sz w:val="16"/>
                        </w:rPr>
                      </w:pPr>
                      <w:hyperlink r:id="rId7">
                        <w:r>
                          <w:rPr>
                            <w:rFonts w:ascii="Century Gothic" w:hAnsi="Century Gothic"/>
                            <w:color w:val="00008B"/>
                            <w:w w:val="85"/>
                            <w:sz w:val="16"/>
                            <w:u w:val="single" w:color="00008B"/>
                          </w:rPr>
                          <w:t>www.vurderingsportalen.dk/</w:t>
                        </w:r>
                        <w:r>
                          <w:rPr>
                            <w:rFonts w:ascii="Century Gothic" w:hAnsi="Century Gothic"/>
                            <w:color w:val="000000"/>
                            <w:w w:val="85"/>
                            <w:sz w:val="16"/>
                          </w:rPr>
                          <w:t>,</w:t>
                        </w:r>
                      </w:hyperlink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 såfremt disse er blevet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frigivet</w:t>
                      </w:r>
                      <w:r>
                        <w:rPr>
                          <w:rFonts w:ascii="Century Gothic" w:hAnsi="Century Gothic"/>
                          <w:color w:val="00000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af Vurderingsstyrelsen. Læs mere om processen på </w:t>
                      </w:r>
                      <w:r>
                        <w:rPr>
                          <w:rFonts w:ascii="Century Gothic" w:hAnsi="Century Gothic"/>
                          <w:color w:val="00008B"/>
                          <w:w w:val="85"/>
                          <w:sz w:val="16"/>
                          <w:u w:val="single" w:color="00008B"/>
                        </w:rPr>
                        <w:t>https://</w:t>
                      </w:r>
                      <w:r>
                        <w:rPr>
                          <w:rFonts w:ascii="Century Gothic" w:hAnsi="Century Gothic"/>
                          <w:color w:val="00008B"/>
                          <w:sz w:val="16"/>
                        </w:rPr>
                        <w:t> </w:t>
                      </w:r>
                      <w:hyperlink r:id="rId8">
                        <w:r>
                          <w:rPr>
                            <w:rFonts w:ascii="Century Gothic" w:hAnsi="Century Gothic"/>
                            <w:color w:val="00008B"/>
                            <w:spacing w:val="-2"/>
                            <w:w w:val="90"/>
                            <w:sz w:val="16"/>
                            <w:u w:val="single" w:color="00008B"/>
                          </w:rPr>
                          <w:t>www.vurdst.dk/nyheder/tre-vigtige-breve/</w:t>
                        </w:r>
                        <w:r>
                          <w:rPr>
                            <w:rFonts w:ascii="Century Gothic" w:hAnsi="Century Gothic"/>
                            <w:color w:val="00008B"/>
                            <w:spacing w:val="-2"/>
                            <w:w w:val="90"/>
                            <w:sz w:val="16"/>
                          </w:rPr>
                          <w:t>.</w:t>
                        </w:r>
                      </w:hyperlink>
                    </w:p>
                    <w:p>
                      <w:pPr>
                        <w:pStyle w:val="BodyText"/>
                        <w:spacing w:before="1"/>
                        <w:rPr>
                          <w:rFonts w:ascii="Century Gothic"/>
                          <w:color w:val="000000"/>
                          <w:sz w:val="16"/>
                        </w:rPr>
                      </w:pPr>
                    </w:p>
                    <w:p>
                      <w:pPr>
                        <w:spacing w:line="235" w:lineRule="auto" w:before="1"/>
                        <w:ind w:left="420" w:right="493" w:firstLine="0"/>
                        <w:jc w:val="left"/>
                        <w:rPr>
                          <w:rFonts w:ascii="Century Gothic" w:hAnsi="Century Gothic"/>
                          <w:color w:val="00000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  <w:u w:val="single"/>
                        </w:rPr>
                        <w:t>For ejendomme med de nye ejendomsvurderinger vil der</w:t>
                      </w:r>
                      <w:r>
                        <w:rPr>
                          <w:rFonts w:ascii="Century Gothic" w:hAnsi="Century Gothic"/>
                          <w:color w:val="00000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2"/>
                          <w:w w:val="85"/>
                          <w:sz w:val="16"/>
                          <w:u w:val="single"/>
                        </w:rPr>
                        <w:t>fremgå ”Ingen vurdering registreret” i rapportens resumé, 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2"/>
                          <w:w w:val="85"/>
                          <w:sz w:val="16"/>
                          <w:u w:val="single"/>
                        </w:rPr>
                        <w:t>og</w:t>
                      </w:r>
                      <w:r>
                        <w:rPr>
                          <w:rFonts w:ascii="Century Gothic" w:hAnsi="Century Gothic"/>
                          <w:color w:val="00000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  <w:u w:val="single"/>
                        </w:rPr>
                        <w:t>den seneste ”gamle” vurderingsmeddelelse vil fremgå som</w:t>
                      </w:r>
                      <w:r>
                        <w:rPr>
                          <w:rFonts w:ascii="Century Gothic" w:hAnsi="Century Gothic"/>
                          <w:color w:val="000000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2"/>
                          <w:w w:val="95"/>
                          <w:sz w:val="16"/>
                          <w:u w:val="single"/>
                        </w:rPr>
                        <w:t>bilag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2"/>
                          <w:w w:val="95"/>
                          <w:sz w:val="16"/>
                        </w:rPr>
                        <w:t>.</w:t>
                      </w:r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  <w:r>
        <w:rPr>
          <w:rFonts w:ascii="Century Gothic"/>
          <w:sz w:val="20"/>
        </w:rPr>
        <w:drawing>
          <wp:inline distT="0" distB="0" distL="0" distR="0">
            <wp:extent cx="1001082" cy="1392078"/>
            <wp:effectExtent l="0" t="0" r="0" b="0"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082" cy="139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sz w:val="20"/>
        </w:rPr>
      </w:r>
    </w:p>
    <w:p>
      <w:pPr>
        <w:pStyle w:val="BodyText"/>
        <w:spacing w:before="4"/>
        <w:rPr>
          <w:rFonts w:ascii="Century Gothic"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539991</wp:posOffset>
                </wp:positionH>
                <wp:positionV relativeFrom="paragraph">
                  <wp:posOffset>220268</wp:posOffset>
                </wp:positionV>
                <wp:extent cx="1260475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260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0475" h="0">
                              <a:moveTo>
                                <a:pt x="0" y="0"/>
                              </a:moveTo>
                              <a:lnTo>
                                <a:pt x="1259992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519001pt;margin-top:17.344pt;width:99.25pt;height:.1pt;mso-position-horizontal-relative:page;mso-position-vertical-relative:paragraph;z-index:-15727104;mso-wrap-distance-left:0;mso-wrap-distance-right:0" id="docshape6" coordorigin="850,347" coordsize="1985,0" path="m850,347l2835,347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336" w:lineRule="auto" w:before="27" w:after="11"/>
        <w:ind w:left="110" w:right="8430" w:firstLine="0"/>
        <w:jc w:val="left"/>
        <w:rPr>
          <w:sz w:val="14"/>
        </w:rPr>
      </w:pPr>
      <w:r>
        <w:rPr>
          <w:sz w:val="14"/>
        </w:rPr>
        <w:t>Rapport købt 16/3 2023</w:t>
      </w:r>
      <w:r>
        <w:rPr>
          <w:spacing w:val="40"/>
          <w:sz w:val="14"/>
        </w:rPr>
        <w:t> </w:t>
      </w:r>
      <w:r>
        <w:rPr>
          <w:sz w:val="14"/>
        </w:rPr>
        <w:t>Rapport</w:t>
      </w:r>
      <w:r>
        <w:rPr>
          <w:spacing w:val="-10"/>
          <w:sz w:val="14"/>
        </w:rPr>
        <w:t> </w:t>
      </w:r>
      <w:r>
        <w:rPr>
          <w:sz w:val="14"/>
        </w:rPr>
        <w:t>fornyet</w:t>
      </w:r>
      <w:r>
        <w:rPr>
          <w:spacing w:val="-10"/>
          <w:sz w:val="14"/>
        </w:rPr>
        <w:t> </w:t>
      </w:r>
      <w:r>
        <w:rPr>
          <w:sz w:val="14"/>
        </w:rPr>
        <w:t>13/6</w:t>
      </w:r>
      <w:r>
        <w:rPr>
          <w:spacing w:val="-10"/>
          <w:sz w:val="14"/>
        </w:rPr>
        <w:t> </w:t>
      </w:r>
      <w:r>
        <w:rPr>
          <w:sz w:val="14"/>
        </w:rPr>
        <w:t>2023</w:t>
      </w:r>
      <w:r>
        <w:rPr>
          <w:spacing w:val="40"/>
          <w:sz w:val="14"/>
        </w:rPr>
        <w:t> </w:t>
      </w:r>
      <w:r>
        <w:rPr>
          <w:sz w:val="14"/>
        </w:rPr>
        <w:t>Rapport</w:t>
      </w:r>
      <w:r>
        <w:rPr>
          <w:spacing w:val="-8"/>
          <w:sz w:val="14"/>
        </w:rPr>
        <w:t> </w:t>
      </w:r>
      <w:r>
        <w:rPr>
          <w:sz w:val="14"/>
        </w:rPr>
        <w:t>færdig</w:t>
      </w:r>
      <w:r>
        <w:rPr>
          <w:spacing w:val="-7"/>
          <w:sz w:val="14"/>
        </w:rPr>
        <w:t> </w:t>
      </w:r>
      <w:r>
        <w:rPr>
          <w:sz w:val="14"/>
        </w:rPr>
        <w:t>13/6</w:t>
      </w:r>
      <w:r>
        <w:rPr>
          <w:spacing w:val="-7"/>
          <w:sz w:val="14"/>
        </w:rPr>
        <w:t> </w:t>
      </w:r>
      <w:r>
        <w:rPr>
          <w:spacing w:val="-4"/>
          <w:sz w:val="14"/>
        </w:rPr>
        <w:t>2023</w:t>
      </w: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260475" cy="12700"/>
                <wp:effectExtent l="9525" t="0" r="0" b="635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1260475" cy="12700"/>
                          <a:chExt cx="1260475" cy="127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6350"/>
                            <a:ext cx="1260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0475" h="0">
                                <a:moveTo>
                                  <a:pt x="0" y="0"/>
                                </a:moveTo>
                                <a:lnTo>
                                  <a:pt x="125999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99.25pt;height:1pt;mso-position-horizontal-relative:char;mso-position-vertical-relative:line" id="docshapegroup7" coordorigin="0,0" coordsize="1985,20">
                <v:line style="position:absolute" from="0,10" to="1984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901" w:top="580" w:bottom="110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footerReference w:type="default" r:id="rId9"/>
          <w:pgSz w:w="11910" w:h="16840"/>
          <w:pgMar w:footer="384" w:header="0" w:top="580" w:bottom="580" w:left="740" w:right="680"/>
          <w:pgNumType w:start="3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65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9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62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fornyet</w:t>
      </w:r>
      <w:r>
        <w:rPr>
          <w:spacing w:val="-8"/>
          <w:sz w:val="12"/>
        </w:rPr>
        <w:t> </w:t>
      </w:r>
      <w:r>
        <w:rPr>
          <w:sz w:val="12"/>
        </w:rPr>
        <w:t>13/6</w:t>
      </w:r>
      <w:r>
        <w:rPr>
          <w:spacing w:val="-8"/>
          <w:sz w:val="12"/>
        </w:rPr>
        <w:t> </w:t>
      </w:r>
      <w:r>
        <w:rPr>
          <w:sz w:val="12"/>
        </w:rPr>
        <w:t>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7"/>
          <w:sz w:val="12"/>
        </w:rPr>
        <w:t> </w:t>
      </w:r>
      <w:r>
        <w:rPr>
          <w:sz w:val="12"/>
        </w:rPr>
        <w:t>færdig</w:t>
      </w:r>
      <w:r>
        <w:rPr>
          <w:spacing w:val="-6"/>
          <w:sz w:val="12"/>
        </w:rPr>
        <w:t> </w:t>
      </w:r>
      <w:r>
        <w:rPr>
          <w:sz w:val="12"/>
        </w:rPr>
        <w:t>13/6</w:t>
      </w:r>
      <w:r>
        <w:rPr>
          <w:spacing w:val="-6"/>
          <w:sz w:val="12"/>
        </w:rPr>
        <w:t> </w:t>
      </w:r>
      <w:r>
        <w:rPr>
          <w:spacing w:val="-4"/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0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90"/>
      </w:pPr>
      <w:r>
        <w:rPr/>
        <w:br w:type="column"/>
      </w:r>
      <w:r>
        <w:rPr>
          <w:spacing w:val="-2"/>
        </w:rPr>
        <w:t>Indhold</w:t>
      </w:r>
    </w:p>
    <w:p>
      <w:pPr>
        <w:pStyle w:val="BodyText"/>
        <w:spacing w:before="7"/>
        <w:rPr>
          <w:rFonts w:ascii="Century Gothic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2051989</wp:posOffset>
                </wp:positionH>
                <wp:positionV relativeFrom="paragraph">
                  <wp:posOffset>59148</wp:posOffset>
                </wp:positionV>
                <wp:extent cx="4528820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4.657396pt;width:356.6pt;height:.1pt;mso-position-horizontal-relative:page;mso-position-vertical-relative:paragraph;z-index:-15724544;mso-wrap-distance-left:0;mso-wrap-distance-right:0" id="docshape11" coordorigin="3231,93" coordsize="7132,0" path="m3231,93l10363,9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3"/>
        <w:ind w:left="110" w:right="0" w:firstLine="0"/>
        <w:jc w:val="left"/>
        <w:rPr>
          <w:rFonts w:ascii="Century Gothic"/>
          <w:sz w:val="12"/>
        </w:rPr>
      </w:pPr>
      <w:r>
        <w:rPr>
          <w:rFonts w:ascii="Century Gothic"/>
          <w:w w:val="90"/>
          <w:sz w:val="12"/>
        </w:rPr>
        <w:t>Dette</w:t>
      </w:r>
      <w:r>
        <w:rPr>
          <w:rFonts w:ascii="Century Gothic"/>
          <w:spacing w:val="2"/>
          <w:sz w:val="12"/>
        </w:rPr>
        <w:t> </w:t>
      </w:r>
      <w:r>
        <w:rPr>
          <w:rFonts w:ascii="Century Gothic"/>
          <w:w w:val="90"/>
          <w:sz w:val="12"/>
        </w:rPr>
        <w:t>afsnit</w:t>
      </w:r>
      <w:r>
        <w:rPr>
          <w:rFonts w:ascii="Century Gothic"/>
          <w:spacing w:val="3"/>
          <w:sz w:val="12"/>
        </w:rPr>
        <w:t> </w:t>
      </w:r>
      <w:r>
        <w:rPr>
          <w:rFonts w:ascii="Century Gothic"/>
          <w:w w:val="90"/>
          <w:sz w:val="12"/>
        </w:rPr>
        <w:t>indeholder</w:t>
      </w:r>
      <w:r>
        <w:rPr>
          <w:rFonts w:ascii="Century Gothic"/>
          <w:spacing w:val="3"/>
          <w:sz w:val="12"/>
        </w:rPr>
        <w:t> </w:t>
      </w:r>
      <w:r>
        <w:rPr>
          <w:rFonts w:ascii="Century Gothic"/>
          <w:w w:val="90"/>
          <w:sz w:val="12"/>
        </w:rPr>
        <w:t>alle</w:t>
      </w:r>
      <w:r>
        <w:rPr>
          <w:rFonts w:ascii="Century Gothic"/>
          <w:spacing w:val="3"/>
          <w:sz w:val="12"/>
        </w:rPr>
        <w:t> </w:t>
      </w:r>
      <w:r>
        <w:rPr>
          <w:rFonts w:ascii="Century Gothic"/>
          <w:w w:val="90"/>
          <w:sz w:val="12"/>
        </w:rPr>
        <w:t>svar</w:t>
      </w:r>
      <w:r>
        <w:rPr>
          <w:rFonts w:ascii="Century Gothic"/>
          <w:spacing w:val="3"/>
          <w:sz w:val="12"/>
        </w:rPr>
        <w:t> </w:t>
      </w:r>
      <w:r>
        <w:rPr>
          <w:rFonts w:ascii="Century Gothic"/>
          <w:w w:val="90"/>
          <w:sz w:val="12"/>
        </w:rPr>
        <w:t>i</w:t>
      </w:r>
      <w:r>
        <w:rPr>
          <w:rFonts w:ascii="Century Gothic"/>
          <w:spacing w:val="2"/>
          <w:sz w:val="12"/>
        </w:rPr>
        <w:t> </w:t>
      </w:r>
      <w:r>
        <w:rPr>
          <w:rFonts w:ascii="Century Gothic"/>
          <w:spacing w:val="-2"/>
          <w:w w:val="90"/>
          <w:sz w:val="12"/>
        </w:rPr>
        <w:t>ejendomsrapporten.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7253" w:val="right" w:leader="dot"/>
            </w:tabs>
            <w:rPr>
              <w:rFonts w:ascii="Arial" w:hAnsi="Arial"/>
              <w:sz w:val="18"/>
            </w:rPr>
          </w:pPr>
          <w:hyperlink w:history="true" w:anchor="_bookmark0">
            <w:r>
              <w:rPr>
                <w:spacing w:val="-2"/>
              </w:rPr>
              <w:t>Resumé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Arial" w:hAnsi="Arial"/>
                <w:spacing w:val="-10"/>
                <w:sz w:val="18"/>
              </w:rPr>
              <w:t>4</w:t>
            </w:r>
          </w:hyperlink>
        </w:p>
        <w:p>
          <w:pPr>
            <w:pStyle w:val="TOC1"/>
            <w:spacing w:before="237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33760">
                    <wp:simplePos x="0" y="0"/>
                    <wp:positionH relativeFrom="page">
                      <wp:posOffset>2051989</wp:posOffset>
                    </wp:positionH>
                    <wp:positionV relativeFrom="paragraph">
                      <wp:posOffset>95798</wp:posOffset>
                    </wp:positionV>
                    <wp:extent cx="4528820" cy="1270"/>
                    <wp:effectExtent l="0" t="0" r="0" b="0"/>
                    <wp:wrapNone/>
                    <wp:docPr id="22" name="Graphic 22"/>
                    <wp:cNvGraphicFramePr>
                      <a:graphicFrameLocks/>
                    </wp:cNvGraphicFramePr>
                    <a:graphic>
                      <a:graphicData uri="http://schemas.microsoft.com/office/word/2010/wordprocessingShape">
                        <wps:wsp>
                          <wps:cNvPr id="22" name="Graphic 22"/>
                          <wps:cNvSpPr/>
                          <wps:spPr>
                            <a:xfrm>
                              <a:off x="0" y="0"/>
                              <a:ext cx="452882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28820" h="0">
                                  <a:moveTo>
                                    <a:pt x="0" y="0"/>
                                  </a:moveTo>
                                  <a:lnTo>
                                    <a:pt x="4528794" y="0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line style="position:absolute;mso-position-horizontal-relative:page;mso-position-vertical-relative:paragraph;z-index:15733760" from="161.574005pt,7.543174pt" to="518.171997pt,7.543174pt" stroked="true" strokeweight="1pt" strokecolor="#000000">
                    <v:stroke dashstyle="solid"/>
                    <w10:wrap type="none"/>
                  </v:line>
                </w:pict>
              </mc:Fallback>
            </mc:AlternateContent>
          </w:r>
          <w:r>
            <w:rPr>
              <w:w w:val="90"/>
            </w:rPr>
            <w:t>Uddybning</w:t>
          </w:r>
          <w:r>
            <w:rPr>
              <w:spacing w:val="-4"/>
              <w:w w:val="90"/>
            </w:rPr>
            <w:t> </w:t>
          </w:r>
          <w:r>
            <w:rPr>
              <w:w w:val="90"/>
            </w:rPr>
            <w:t>af</w:t>
          </w:r>
          <w:r>
            <w:rPr>
              <w:spacing w:val="-4"/>
              <w:w w:val="90"/>
            </w:rPr>
            <w:t> </w:t>
          </w:r>
          <w:r>
            <w:rPr>
              <w:w w:val="90"/>
            </w:rPr>
            <w:t>enkelte</w:t>
          </w:r>
          <w:r>
            <w:rPr>
              <w:spacing w:val="-4"/>
              <w:w w:val="90"/>
            </w:rPr>
            <w:t> svar</w:t>
          </w:r>
        </w:p>
        <w:p>
          <w:pPr>
            <w:pStyle w:val="TOC1"/>
            <w:tabs>
              <w:tab w:pos="7253" w:val="right" w:leader="dot"/>
            </w:tabs>
            <w:spacing w:before="275"/>
            <w:rPr>
              <w:rFonts w:ascii="Arial" w:hAnsi="Arial"/>
              <w:sz w:val="30"/>
            </w:rPr>
          </w:pPr>
          <w:hyperlink w:history="true" w:anchor="_bookmark1">
            <w:r>
              <w:rPr>
                <w:spacing w:val="-2"/>
              </w:rPr>
              <w:t>Økonomi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Arial" w:hAnsi="Arial"/>
                <w:spacing w:val="-10"/>
                <w:sz w:val="30"/>
              </w:rPr>
              <w:t>8</w:t>
            </w:r>
          </w:hyperlink>
        </w:p>
        <w:p>
          <w:pPr>
            <w:pStyle w:val="TOC2"/>
            <w:tabs>
              <w:tab w:pos="7253" w:val="right" w:leader="dot"/>
            </w:tabs>
            <w:spacing w:before="35"/>
          </w:pPr>
          <w:hyperlink w:history="true" w:anchor="_bookmark2">
            <w:r>
              <w:rPr>
                <w:spacing w:val="-2"/>
              </w:rPr>
              <w:t>Ejendomsskat (grundskyld)</w:t>
            </w:r>
            <w:r>
              <w:rPr>
                <w:rFonts w:ascii="Times New Roman"/>
              </w:rPr>
              <w:tab/>
            </w:r>
            <w:r>
              <w:rPr>
                <w:spacing w:val="-10"/>
              </w:rPr>
              <w:t>8</w:t>
            </w:r>
          </w:hyperlink>
        </w:p>
        <w:p>
          <w:pPr>
            <w:pStyle w:val="TOC2"/>
            <w:tabs>
              <w:tab w:pos="7253" w:val="right" w:leader="dot"/>
            </w:tabs>
          </w:pPr>
          <w:hyperlink w:history="true" w:anchor="_bookmark3">
            <w:r>
              <w:rPr/>
              <w:t>Forfalden</w:t>
            </w:r>
            <w:r>
              <w:rPr>
                <w:spacing w:val="-4"/>
              </w:rPr>
              <w:t> </w:t>
            </w:r>
            <w:r>
              <w:rPr/>
              <w:t>gæld</w:t>
            </w:r>
            <w:r>
              <w:rPr>
                <w:spacing w:val="-4"/>
              </w:rPr>
              <w:t> </w:t>
            </w:r>
            <w:r>
              <w:rPr/>
              <w:t>til</w:t>
            </w:r>
            <w:r>
              <w:rPr>
                <w:spacing w:val="-4"/>
              </w:rPr>
              <w:t> </w:t>
            </w:r>
            <w:r>
              <w:rPr>
                <w:spacing w:val="-2"/>
              </w:rPr>
              <w:t>kommunen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8</w:t>
            </w:r>
          </w:hyperlink>
        </w:p>
        <w:p>
          <w:pPr>
            <w:pStyle w:val="TOC3"/>
            <w:tabs>
              <w:tab w:pos="7253" w:val="right" w:leader="dot"/>
            </w:tabs>
            <w:rPr>
              <w:rFonts w:ascii="Arial"/>
              <w:b w:val="0"/>
              <w:i w:val="0"/>
              <w:sz w:val="30"/>
            </w:rPr>
          </w:pPr>
          <w:hyperlink w:history="true" w:anchor="_bookmark4">
            <w:r>
              <w:rPr>
                <w:b w:val="0"/>
                <w:i w:val="0"/>
                <w:spacing w:val="-2"/>
                <w:sz w:val="26"/>
              </w:rPr>
              <w:t>Planer</w:t>
            </w:r>
            <w:r>
              <w:rPr>
                <w:rFonts w:ascii="Times New Roman"/>
                <w:b w:val="0"/>
                <w:i w:val="0"/>
                <w:sz w:val="26"/>
              </w:rPr>
              <w:tab/>
            </w:r>
            <w:r>
              <w:rPr>
                <w:rFonts w:ascii="Arial"/>
                <w:b w:val="0"/>
                <w:i w:val="0"/>
                <w:spacing w:val="-5"/>
                <w:sz w:val="30"/>
              </w:rPr>
              <w:t>10</w:t>
            </w:r>
          </w:hyperlink>
        </w:p>
        <w:p>
          <w:pPr>
            <w:pStyle w:val="TOC2"/>
            <w:tabs>
              <w:tab w:pos="7253" w:val="right" w:leader="dot"/>
            </w:tabs>
            <w:spacing w:before="35"/>
          </w:pPr>
          <w:hyperlink w:history="true" w:anchor="_bookmark5">
            <w:r>
              <w:rPr>
                <w:spacing w:val="-2"/>
              </w:rPr>
              <w:t>Zonestatus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10</w:t>
            </w:r>
          </w:hyperlink>
        </w:p>
        <w:p>
          <w:pPr>
            <w:pStyle w:val="TOC2"/>
            <w:tabs>
              <w:tab w:pos="7253" w:val="right" w:leader="dot"/>
            </w:tabs>
          </w:pPr>
          <w:hyperlink w:history="true" w:anchor="_bookmark6">
            <w:r>
              <w:rPr>
                <w:spacing w:val="-2"/>
              </w:rPr>
              <w:t>Lokalplaner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10</w:t>
            </w:r>
          </w:hyperlink>
        </w:p>
        <w:p>
          <w:pPr>
            <w:pStyle w:val="TOC2"/>
            <w:tabs>
              <w:tab w:pos="7253" w:val="right" w:leader="dot"/>
            </w:tabs>
          </w:pPr>
          <w:hyperlink w:history="true" w:anchor="_bookmark7">
            <w:r>
              <w:rPr>
                <w:spacing w:val="-2"/>
              </w:rPr>
              <w:t>Kommuneplaner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12</w:t>
            </w:r>
          </w:hyperlink>
        </w:p>
        <w:p>
          <w:pPr>
            <w:pStyle w:val="TOC2"/>
            <w:tabs>
              <w:tab w:pos="7253" w:val="right" w:leader="dot"/>
            </w:tabs>
          </w:pPr>
          <w:hyperlink w:history="true" w:anchor="_bookmark8">
            <w:r>
              <w:rPr>
                <w:spacing w:val="-2"/>
              </w:rPr>
              <w:t>Spildevandsplaner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15</w:t>
            </w:r>
          </w:hyperlink>
        </w:p>
        <w:p>
          <w:pPr>
            <w:pStyle w:val="TOC2"/>
            <w:tabs>
              <w:tab w:pos="7253" w:val="right" w:leader="dot"/>
            </w:tabs>
          </w:pPr>
          <w:hyperlink w:history="true" w:anchor="_bookmark9">
            <w:r>
              <w:rPr>
                <w:spacing w:val="-2"/>
              </w:rPr>
              <w:t>Varmeforsyning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16</w:t>
            </w:r>
          </w:hyperlink>
        </w:p>
        <w:p>
          <w:pPr>
            <w:pStyle w:val="TOC2"/>
            <w:tabs>
              <w:tab w:pos="7253" w:val="right" w:leader="dot"/>
            </w:tabs>
          </w:pPr>
          <w:hyperlink w:history="true" w:anchor="_bookmark10">
            <w:r>
              <w:rPr>
                <w:spacing w:val="-4"/>
              </w:rPr>
              <w:t>Vejdirektoratets</w:t>
            </w:r>
            <w:r>
              <w:rPr>
                <w:spacing w:val="18"/>
              </w:rPr>
              <w:t> </w:t>
            </w:r>
            <w:r>
              <w:rPr>
                <w:spacing w:val="-2"/>
              </w:rPr>
              <w:t>projekter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17</w:t>
            </w:r>
          </w:hyperlink>
        </w:p>
        <w:p>
          <w:pPr>
            <w:pStyle w:val="TOC1"/>
            <w:tabs>
              <w:tab w:pos="7253" w:val="right" w:leader="dot"/>
            </w:tabs>
            <w:spacing w:before="277"/>
            <w:rPr>
              <w:rFonts w:ascii="Arial"/>
              <w:sz w:val="30"/>
            </w:rPr>
          </w:pPr>
          <w:hyperlink w:history="true" w:anchor="_bookmark11">
            <w:r>
              <w:rPr>
                <w:w w:val="90"/>
              </w:rPr>
              <w:t>Spildevand</w:t>
            </w:r>
            <w:r>
              <w:rPr>
                <w:spacing w:val="-11"/>
                <w:w w:val="90"/>
              </w:rPr>
              <w:t> </w:t>
            </w:r>
            <w:r>
              <w:rPr>
                <w:w w:val="90"/>
              </w:rPr>
              <w:t>og</w:t>
            </w:r>
            <w:r>
              <w:rPr>
                <w:spacing w:val="-10"/>
                <w:w w:val="90"/>
              </w:rPr>
              <w:t> </w:t>
            </w:r>
            <w:r>
              <w:rPr>
                <w:spacing w:val="-2"/>
                <w:w w:val="90"/>
              </w:rPr>
              <w:t>drikkevand</w:t>
            </w:r>
            <w:r>
              <w:rPr>
                <w:rFonts w:ascii="Times New Roman"/>
              </w:rPr>
              <w:tab/>
            </w:r>
            <w:r>
              <w:rPr>
                <w:rFonts w:ascii="Arial"/>
                <w:spacing w:val="-5"/>
                <w:sz w:val="30"/>
              </w:rPr>
              <w:t>18</w:t>
            </w:r>
          </w:hyperlink>
        </w:p>
        <w:p>
          <w:pPr>
            <w:pStyle w:val="TOC2"/>
            <w:tabs>
              <w:tab w:pos="7253" w:val="right" w:leader="dot"/>
            </w:tabs>
            <w:spacing w:before="35"/>
          </w:pPr>
          <w:hyperlink w:history="true" w:anchor="_bookmark12">
            <w:r>
              <w:rPr>
                <w:spacing w:val="-2"/>
              </w:rPr>
              <w:t>Aktuelle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afløbsforhold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18</w:t>
            </w:r>
          </w:hyperlink>
        </w:p>
        <w:p>
          <w:pPr>
            <w:pStyle w:val="TOC2"/>
            <w:tabs>
              <w:tab w:pos="7253" w:val="right" w:leader="dot"/>
            </w:tabs>
            <w:spacing w:before="9"/>
          </w:pPr>
          <w:hyperlink w:history="true" w:anchor="_bookmark13">
            <w:r>
              <w:rPr>
                <w:spacing w:val="-2"/>
              </w:rPr>
              <w:t>Aktuel</w:t>
            </w:r>
            <w:r>
              <w:rPr>
                <w:spacing w:val="6"/>
              </w:rPr>
              <w:t> </w:t>
            </w:r>
            <w:r>
              <w:rPr>
                <w:spacing w:val="-2"/>
              </w:rPr>
              <w:t>vandforsyning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18</w:t>
            </w:r>
          </w:hyperlink>
        </w:p>
        <w:p>
          <w:pPr>
            <w:pStyle w:val="TOC1"/>
            <w:tabs>
              <w:tab w:pos="7253" w:val="right" w:leader="dot"/>
            </w:tabs>
            <w:spacing w:before="276"/>
            <w:rPr>
              <w:rFonts w:ascii="Arial"/>
              <w:sz w:val="30"/>
            </w:rPr>
          </w:pPr>
          <w:hyperlink w:history="true" w:anchor="_bookmark14">
            <w:r>
              <w:rPr>
                <w:spacing w:val="-2"/>
              </w:rPr>
              <w:t>Jordforurening</w:t>
            </w:r>
            <w:r>
              <w:rPr>
                <w:rFonts w:ascii="Times New Roman"/>
              </w:rPr>
              <w:tab/>
            </w:r>
            <w:r>
              <w:rPr>
                <w:rFonts w:ascii="Arial"/>
                <w:spacing w:val="-5"/>
                <w:sz w:val="30"/>
              </w:rPr>
              <w:t>18</w:t>
            </w:r>
          </w:hyperlink>
        </w:p>
        <w:p>
          <w:pPr>
            <w:pStyle w:val="TOC2"/>
            <w:tabs>
              <w:tab w:pos="7253" w:val="right" w:leader="dot"/>
            </w:tabs>
            <w:spacing w:before="36"/>
          </w:pPr>
          <w:hyperlink w:history="true" w:anchor="_bookmark15">
            <w:r>
              <w:rPr/>
              <w:t>Kortlagt </w:t>
            </w:r>
            <w:r>
              <w:rPr>
                <w:spacing w:val="-2"/>
              </w:rPr>
              <w:t>jordforurening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18</w:t>
            </w:r>
          </w:hyperlink>
        </w:p>
        <w:p>
          <w:pPr>
            <w:pStyle w:val="TOC2"/>
            <w:tabs>
              <w:tab w:pos="7253" w:val="right" w:leader="dot"/>
            </w:tabs>
          </w:pPr>
          <w:hyperlink w:history="true" w:anchor="_bookmark16">
            <w:r>
              <w:rPr>
                <w:spacing w:val="-2"/>
              </w:rPr>
              <w:t>Områdeklassificering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19</w:t>
            </w:r>
          </w:hyperlink>
        </w:p>
        <w:p>
          <w:pPr>
            <w:pStyle w:val="TOC1"/>
            <w:tabs>
              <w:tab w:pos="7253" w:val="right" w:leader="dot"/>
            </w:tabs>
            <w:spacing w:before="278"/>
            <w:rPr>
              <w:rFonts w:ascii="Arial"/>
              <w:sz w:val="18"/>
            </w:rPr>
          </w:pPr>
          <w:hyperlink w:history="true" w:anchor="_bookmark17">
            <w:r>
              <w:rPr>
                <w:w w:val="85"/>
              </w:rPr>
              <w:t>Om</w:t>
            </w:r>
            <w:r>
              <w:rPr>
                <w:spacing w:val="-5"/>
                <w:w w:val="85"/>
              </w:rPr>
              <w:t> </w:t>
            </w:r>
            <w:r>
              <w:rPr>
                <w:spacing w:val="-2"/>
              </w:rPr>
              <w:t>ejendomsdatarapporten</w:t>
            </w:r>
            <w:r>
              <w:rPr>
                <w:rFonts w:ascii="Times New Roman"/>
              </w:rPr>
              <w:tab/>
            </w:r>
            <w:r>
              <w:rPr>
                <w:rFonts w:ascii="Arial"/>
                <w:spacing w:val="-5"/>
                <w:sz w:val="18"/>
              </w:rPr>
              <w:t>20</w:t>
            </w:r>
          </w:hyperlink>
        </w:p>
        <w:p>
          <w:pPr>
            <w:pStyle w:val="TOC2"/>
            <w:tabs>
              <w:tab w:pos="7253" w:val="right" w:leader="dot"/>
            </w:tabs>
            <w:spacing w:before="7"/>
          </w:pPr>
          <w:hyperlink w:history="true" w:anchor="_bookmark17">
            <w:r>
              <w:rPr>
                <w:spacing w:val="-2"/>
              </w:rPr>
              <w:t>Generelt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om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ejendomsdatarapporten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20</w:t>
            </w:r>
          </w:hyperlink>
        </w:p>
        <w:p>
          <w:pPr>
            <w:pStyle w:val="TOC2"/>
            <w:tabs>
              <w:tab w:pos="7253" w:val="right" w:leader="dot"/>
            </w:tabs>
          </w:pPr>
          <w:hyperlink w:history="true" w:anchor="_bookmark17">
            <w:r>
              <w:rPr/>
              <w:t>Ordforklaring</w:t>
            </w:r>
            <w:r>
              <w:rPr>
                <w:spacing w:val="-6"/>
              </w:rPr>
              <w:t> </w:t>
            </w:r>
            <w:r>
              <w:rPr/>
              <w:t>-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ejendomsoplysninger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20</w:t>
            </w:r>
          </w:hyperlink>
        </w:p>
      </w:sdtContent>
    </w:sdt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spacing w:before="0"/>
        <w:ind w:left="110"/>
      </w:pPr>
      <w:r>
        <w:rPr>
          <w:w w:val="85"/>
        </w:rPr>
        <w:t>Følgende</w:t>
      </w:r>
      <w:r>
        <w:rPr>
          <w:spacing w:val="9"/>
        </w:rPr>
        <w:t> </w:t>
      </w:r>
      <w:r>
        <w:rPr>
          <w:w w:val="85"/>
        </w:rPr>
        <w:t>bilag</w:t>
      </w:r>
      <w:r>
        <w:rPr>
          <w:spacing w:val="9"/>
        </w:rPr>
        <w:t> </w:t>
      </w:r>
      <w:r>
        <w:rPr>
          <w:w w:val="85"/>
        </w:rPr>
        <w:t>kan</w:t>
      </w:r>
      <w:r>
        <w:rPr>
          <w:spacing w:val="9"/>
        </w:rPr>
        <w:t> </w:t>
      </w:r>
      <w:r>
        <w:rPr>
          <w:spacing w:val="-2"/>
          <w:w w:val="85"/>
        </w:rPr>
        <w:t>hentes: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40" w:lineRule="auto" w:before="7" w:after="0"/>
        <w:ind w:left="260" w:right="0" w:hanging="150"/>
        <w:jc w:val="left"/>
        <w:rPr>
          <w:sz w:val="24"/>
        </w:rPr>
      </w:pPr>
      <w:r>
        <w:rPr>
          <w:sz w:val="24"/>
        </w:rPr>
        <w:t>BBR-</w:t>
      </w:r>
      <w:r>
        <w:rPr>
          <w:spacing w:val="-2"/>
          <w:sz w:val="24"/>
        </w:rPr>
        <w:t>meddelelsen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40" w:lineRule="auto" w:before="12" w:after="0"/>
        <w:ind w:left="260" w:right="0" w:hanging="150"/>
        <w:jc w:val="left"/>
        <w:rPr>
          <w:sz w:val="24"/>
        </w:rPr>
      </w:pPr>
      <w:r>
        <w:rPr>
          <w:spacing w:val="-2"/>
          <w:sz w:val="24"/>
        </w:rPr>
        <w:t>Ejendomsskattebillet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40" w:lineRule="auto" w:before="12" w:after="0"/>
        <w:ind w:left="260" w:right="0" w:hanging="150"/>
        <w:jc w:val="left"/>
        <w:rPr>
          <w:sz w:val="24"/>
        </w:rPr>
      </w:pPr>
      <w:r>
        <w:rPr>
          <w:spacing w:val="-2"/>
          <w:sz w:val="24"/>
        </w:rPr>
        <w:t>Vejforsyning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40" w:lineRule="auto" w:before="12" w:after="0"/>
        <w:ind w:left="260" w:right="0" w:hanging="150"/>
        <w:jc w:val="left"/>
        <w:rPr>
          <w:sz w:val="24"/>
        </w:rPr>
      </w:pPr>
      <w:r>
        <w:rPr>
          <w:sz w:val="24"/>
        </w:rPr>
        <w:t>Vejdirektoratets </w:t>
      </w:r>
      <w:r>
        <w:rPr>
          <w:spacing w:val="-2"/>
          <w:sz w:val="24"/>
        </w:rPr>
        <w:t>projekter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40" w:lineRule="auto" w:before="12" w:after="0"/>
        <w:ind w:left="260" w:right="0" w:hanging="150"/>
        <w:jc w:val="left"/>
        <w:rPr>
          <w:sz w:val="24"/>
        </w:rPr>
      </w:pPr>
      <w:r>
        <w:rPr>
          <w:spacing w:val="-2"/>
          <w:sz w:val="24"/>
        </w:rPr>
        <w:t>Jordforureningsattest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65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2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62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fornyet</w:t>
      </w:r>
      <w:r>
        <w:rPr>
          <w:spacing w:val="-8"/>
          <w:sz w:val="12"/>
        </w:rPr>
        <w:t> </w:t>
      </w:r>
      <w:r>
        <w:rPr>
          <w:sz w:val="12"/>
        </w:rPr>
        <w:t>13/6</w:t>
      </w:r>
      <w:r>
        <w:rPr>
          <w:spacing w:val="-8"/>
          <w:sz w:val="12"/>
        </w:rPr>
        <w:t> </w:t>
      </w:r>
      <w:r>
        <w:rPr>
          <w:sz w:val="12"/>
        </w:rPr>
        <w:t>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7"/>
          <w:sz w:val="12"/>
        </w:rPr>
        <w:t> </w:t>
      </w:r>
      <w:r>
        <w:rPr>
          <w:sz w:val="12"/>
        </w:rPr>
        <w:t>færdig</w:t>
      </w:r>
      <w:r>
        <w:rPr>
          <w:spacing w:val="-6"/>
          <w:sz w:val="12"/>
        </w:rPr>
        <w:t> </w:t>
      </w:r>
      <w:r>
        <w:rPr>
          <w:sz w:val="12"/>
        </w:rPr>
        <w:t>13/6</w:t>
      </w:r>
      <w:r>
        <w:rPr>
          <w:spacing w:val="-6"/>
          <w:sz w:val="12"/>
        </w:rPr>
        <w:t> </w:t>
      </w:r>
      <w:r>
        <w:rPr>
          <w:spacing w:val="-4"/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3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90"/>
      </w:pPr>
      <w:r>
        <w:rPr/>
        <w:br w:type="column"/>
      </w:r>
      <w:bookmarkStart w:name="_bookmark0" w:id="1"/>
      <w:bookmarkEnd w:id="1"/>
      <w:r>
        <w:rPr/>
      </w:r>
      <w:r>
        <w:rPr>
          <w:spacing w:val="-2"/>
        </w:rPr>
        <w:t>Resumé</w:t>
      </w:r>
    </w:p>
    <w:p>
      <w:pPr>
        <w:pStyle w:val="BodyText"/>
        <w:spacing w:before="7"/>
        <w:rPr>
          <w:rFonts w:ascii="Century Gothic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2051989</wp:posOffset>
                </wp:positionH>
                <wp:positionV relativeFrom="paragraph">
                  <wp:posOffset>59148</wp:posOffset>
                </wp:positionV>
                <wp:extent cx="4528820" cy="127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4.657396pt;width:356.6pt;height:.1pt;mso-position-horizontal-relative:page;mso-position-vertical-relative:paragraph;z-index:-15721984;mso-wrap-distance-left:0;mso-wrap-distance-right:0" id="docshape14" coordorigin="3231,93" coordsize="7132,0" path="m3231,93l10363,9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5"/>
        <w:ind w:left="110"/>
      </w:pPr>
      <w:r>
        <w:rPr>
          <w:spacing w:val="-2"/>
        </w:rPr>
        <w:t>Bygninger</w:t>
      </w:r>
    </w:p>
    <w:p>
      <w:pPr>
        <w:spacing w:before="233"/>
        <w:ind w:left="110" w:right="0" w:firstLine="0"/>
        <w:jc w:val="left"/>
        <w:rPr>
          <w:sz w:val="16"/>
        </w:rPr>
      </w:pPr>
      <w:r>
        <w:rPr>
          <w:sz w:val="16"/>
        </w:rPr>
        <w:t>BBR-</w:t>
      </w:r>
      <w:r>
        <w:rPr>
          <w:spacing w:val="-2"/>
          <w:sz w:val="16"/>
        </w:rPr>
        <w:t>meddelelsen</w:t>
      </w:r>
    </w:p>
    <w:p>
      <w:pPr>
        <w:tabs>
          <w:tab w:pos="6568" w:val="left" w:leader="dot"/>
        </w:tabs>
        <w:spacing w:before="2"/>
        <w:ind w:left="110" w:right="0" w:firstLine="0"/>
        <w:jc w:val="left"/>
        <w:rPr>
          <w:rFonts w:ascii="Century Gothic"/>
          <w:sz w:val="16"/>
        </w:rPr>
      </w:pPr>
      <w:r>
        <w:rPr>
          <w:sz w:val="16"/>
        </w:rPr>
        <w:t>Findes</w:t>
      </w:r>
      <w:r>
        <w:rPr>
          <w:spacing w:val="-10"/>
          <w:sz w:val="16"/>
        </w:rPr>
        <w:t> </w:t>
      </w:r>
      <w:r>
        <w:rPr>
          <w:sz w:val="16"/>
        </w:rPr>
        <w:t>der</w:t>
      </w:r>
      <w:r>
        <w:rPr>
          <w:spacing w:val="-10"/>
          <w:sz w:val="16"/>
        </w:rPr>
        <w:t> </w:t>
      </w:r>
      <w:r>
        <w:rPr>
          <w:sz w:val="16"/>
        </w:rPr>
        <w:t>en</w:t>
      </w:r>
      <w:r>
        <w:rPr>
          <w:spacing w:val="-10"/>
          <w:sz w:val="16"/>
        </w:rPr>
        <w:t> </w:t>
      </w:r>
      <w:r>
        <w:rPr>
          <w:sz w:val="16"/>
        </w:rPr>
        <w:t>BBR-meddelelse</w:t>
      </w:r>
      <w:r>
        <w:rPr>
          <w:spacing w:val="-10"/>
          <w:sz w:val="16"/>
        </w:rPr>
        <w:t> </w:t>
      </w:r>
      <w:r>
        <w:rPr>
          <w:sz w:val="16"/>
        </w:rPr>
        <w:t>for</w:t>
      </w:r>
      <w:r>
        <w:rPr>
          <w:spacing w:val="-10"/>
          <w:sz w:val="16"/>
        </w:rPr>
        <w:t> </w:t>
      </w:r>
      <w:r>
        <w:rPr>
          <w:spacing w:val="-2"/>
          <w:w w:val="95"/>
          <w:sz w:val="16"/>
        </w:rPr>
        <w:t>ejendommen?</w:t>
      </w:r>
      <w:r>
        <w:rPr>
          <w:rFonts w:ascii="Times New Roman"/>
          <w:sz w:val="16"/>
        </w:rPr>
        <w:tab/>
      </w:r>
      <w:r>
        <w:rPr>
          <w:rFonts w:ascii="Century Gothic"/>
          <w:w w:val="75"/>
          <w:sz w:val="16"/>
        </w:rPr>
        <w:t>Ja,</w:t>
      </w:r>
      <w:r>
        <w:rPr>
          <w:rFonts w:ascii="Century Gothic"/>
          <w:spacing w:val="-6"/>
          <w:sz w:val="16"/>
        </w:rPr>
        <w:t> </w:t>
      </w:r>
      <w:r>
        <w:rPr>
          <w:rFonts w:ascii="Century Gothic"/>
          <w:w w:val="75"/>
          <w:sz w:val="16"/>
        </w:rPr>
        <w:t>se</w:t>
      </w:r>
      <w:r>
        <w:rPr>
          <w:rFonts w:ascii="Century Gothic"/>
          <w:spacing w:val="-6"/>
          <w:sz w:val="16"/>
        </w:rPr>
        <w:t> </w:t>
      </w:r>
      <w:r>
        <w:rPr>
          <w:rFonts w:ascii="Century Gothic"/>
          <w:spacing w:val="-2"/>
          <w:w w:val="75"/>
          <w:sz w:val="16"/>
        </w:rPr>
        <w:t>bilag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4"/>
        <w:rPr>
          <w:sz w:val="20"/>
        </w:rPr>
      </w:pPr>
    </w:p>
    <w:p>
      <w:pPr>
        <w:spacing w:before="1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Energimærkning</w:t>
      </w:r>
    </w:p>
    <w:p>
      <w:pPr>
        <w:tabs>
          <w:tab w:pos="4520" w:val="left" w:leader="dot"/>
        </w:tabs>
        <w:spacing w:before="1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w w:val="95"/>
          <w:sz w:val="16"/>
        </w:rPr>
        <w:t>Hvad</w:t>
      </w:r>
      <w:r>
        <w:rPr>
          <w:spacing w:val="12"/>
          <w:sz w:val="16"/>
        </w:rPr>
        <w:t> </w:t>
      </w:r>
      <w:r>
        <w:rPr>
          <w:w w:val="95"/>
          <w:sz w:val="16"/>
        </w:rPr>
        <w:t>er</w:t>
      </w:r>
      <w:r>
        <w:rPr>
          <w:spacing w:val="12"/>
          <w:sz w:val="16"/>
        </w:rPr>
        <w:t> </w:t>
      </w:r>
      <w:r>
        <w:rPr>
          <w:w w:val="95"/>
          <w:sz w:val="16"/>
        </w:rPr>
        <w:t>ejendommens</w:t>
      </w:r>
      <w:r>
        <w:rPr>
          <w:spacing w:val="11"/>
          <w:sz w:val="16"/>
        </w:rPr>
        <w:t> </w:t>
      </w:r>
      <w:r>
        <w:rPr>
          <w:spacing w:val="-2"/>
          <w:w w:val="95"/>
          <w:sz w:val="16"/>
        </w:rPr>
        <w:t>energimærke?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0"/>
          <w:sz w:val="16"/>
        </w:rPr>
        <w:t>Ejendommen</w:t>
      </w:r>
      <w:r>
        <w:rPr>
          <w:rFonts w:ascii="Century Gothic" w:hAnsi="Century Gothic"/>
          <w:spacing w:val="7"/>
          <w:sz w:val="16"/>
        </w:rPr>
        <w:t> </w:t>
      </w:r>
      <w:r>
        <w:rPr>
          <w:rFonts w:ascii="Century Gothic" w:hAnsi="Century Gothic"/>
          <w:w w:val="80"/>
          <w:sz w:val="16"/>
        </w:rPr>
        <w:t>har</w:t>
      </w:r>
      <w:r>
        <w:rPr>
          <w:rFonts w:ascii="Century Gothic" w:hAnsi="Century Gothic"/>
          <w:spacing w:val="8"/>
          <w:sz w:val="16"/>
        </w:rPr>
        <w:t> </w:t>
      </w:r>
      <w:r>
        <w:rPr>
          <w:rFonts w:ascii="Century Gothic" w:hAnsi="Century Gothic"/>
          <w:w w:val="80"/>
          <w:sz w:val="16"/>
        </w:rPr>
        <w:t>ikke</w:t>
      </w:r>
      <w:r>
        <w:rPr>
          <w:rFonts w:ascii="Century Gothic" w:hAnsi="Century Gothic"/>
          <w:spacing w:val="8"/>
          <w:sz w:val="16"/>
        </w:rPr>
        <w:t> </w:t>
      </w:r>
      <w:r>
        <w:rPr>
          <w:rFonts w:ascii="Century Gothic" w:hAnsi="Century Gothic"/>
          <w:w w:val="80"/>
          <w:sz w:val="16"/>
        </w:rPr>
        <w:t>noget</w:t>
      </w:r>
      <w:r>
        <w:rPr>
          <w:rFonts w:ascii="Century Gothic" w:hAnsi="Century Gothic"/>
          <w:spacing w:val="8"/>
          <w:sz w:val="16"/>
        </w:rPr>
        <w:t> </w:t>
      </w:r>
      <w:r>
        <w:rPr>
          <w:rFonts w:ascii="Century Gothic" w:hAnsi="Century Gothic"/>
          <w:spacing w:val="-2"/>
          <w:w w:val="80"/>
          <w:sz w:val="16"/>
        </w:rPr>
        <w:t>energimærke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Tilstandsrapport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/>
          <w:sz w:val="16"/>
        </w:rPr>
      </w:pPr>
      <w:r>
        <w:rPr>
          <w:sz w:val="16"/>
        </w:rPr>
        <w:t>Findes</w:t>
      </w:r>
      <w:r>
        <w:rPr>
          <w:spacing w:val="-6"/>
          <w:sz w:val="16"/>
        </w:rPr>
        <w:t> </w:t>
      </w:r>
      <w:r>
        <w:rPr>
          <w:sz w:val="16"/>
        </w:rPr>
        <w:t>der</w:t>
      </w:r>
      <w:r>
        <w:rPr>
          <w:spacing w:val="-5"/>
          <w:sz w:val="16"/>
        </w:rPr>
        <w:t> </w:t>
      </w:r>
      <w:r>
        <w:rPr>
          <w:sz w:val="16"/>
        </w:rPr>
        <w:t>en</w:t>
      </w:r>
      <w:r>
        <w:rPr>
          <w:spacing w:val="-5"/>
          <w:sz w:val="16"/>
        </w:rPr>
        <w:t> </w:t>
      </w:r>
      <w:r>
        <w:rPr>
          <w:sz w:val="16"/>
        </w:rPr>
        <w:t>tilstandsrapport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Nej</w:t>
      </w:r>
    </w:p>
    <w:p>
      <w:pPr>
        <w:spacing w:before="6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Elinstallationsrapport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Findes</w:t>
      </w:r>
      <w:r>
        <w:rPr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en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elinstallationsrapport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Nej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Byggesag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igangværende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byggesag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Byggeskadeforsikring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Er</w:t>
      </w:r>
      <w:r>
        <w:rPr>
          <w:spacing w:val="-9"/>
          <w:sz w:val="16"/>
        </w:rPr>
        <w:t> </w:t>
      </w:r>
      <w:r>
        <w:rPr>
          <w:sz w:val="16"/>
        </w:rPr>
        <w:t>der</w:t>
      </w:r>
      <w:r>
        <w:rPr>
          <w:spacing w:val="-9"/>
          <w:sz w:val="16"/>
        </w:rPr>
        <w:t> </w:t>
      </w:r>
      <w:r>
        <w:rPr>
          <w:sz w:val="16"/>
        </w:rPr>
        <w:t>bygninger</w:t>
      </w:r>
      <w:r>
        <w:rPr>
          <w:spacing w:val="-9"/>
          <w:sz w:val="16"/>
        </w:rPr>
        <w:t> </w:t>
      </w:r>
      <w:r>
        <w:rPr>
          <w:sz w:val="16"/>
        </w:rPr>
        <w:t>på</w:t>
      </w:r>
      <w:r>
        <w:rPr>
          <w:spacing w:val="-8"/>
          <w:sz w:val="16"/>
        </w:rPr>
        <w:t> </w:t>
      </w:r>
      <w:r>
        <w:rPr>
          <w:sz w:val="16"/>
        </w:rPr>
        <w:t>ejendommen,</w:t>
      </w:r>
      <w:r>
        <w:rPr>
          <w:spacing w:val="-9"/>
          <w:sz w:val="16"/>
        </w:rPr>
        <w:t> </w:t>
      </w:r>
      <w:r>
        <w:rPr>
          <w:sz w:val="16"/>
        </w:rPr>
        <w:t>som</w:t>
      </w:r>
      <w:r>
        <w:rPr>
          <w:spacing w:val="-9"/>
          <w:sz w:val="16"/>
        </w:rPr>
        <w:t> </w:t>
      </w:r>
      <w:r>
        <w:rPr>
          <w:sz w:val="16"/>
        </w:rPr>
        <w:t>er</w:t>
      </w:r>
      <w:r>
        <w:rPr>
          <w:spacing w:val="-8"/>
          <w:sz w:val="16"/>
        </w:rPr>
        <w:t> </w:t>
      </w:r>
      <w:r>
        <w:rPr>
          <w:sz w:val="16"/>
        </w:rPr>
        <w:t>dækket</w:t>
      </w:r>
      <w:r>
        <w:rPr>
          <w:spacing w:val="-9"/>
          <w:sz w:val="16"/>
        </w:rPr>
        <w:t> </w:t>
      </w:r>
      <w:r>
        <w:rPr>
          <w:sz w:val="16"/>
        </w:rPr>
        <w:t>af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byggeskadeforsikring?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6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Olietanke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registreret</w:t>
      </w:r>
      <w:r>
        <w:rPr>
          <w:sz w:val="16"/>
        </w:rPr>
        <w:t> </w:t>
      </w:r>
      <w:r>
        <w:rPr>
          <w:spacing w:val="-2"/>
          <w:sz w:val="16"/>
        </w:rPr>
        <w:t>oplysninger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om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olietanke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på</w:t>
      </w:r>
      <w:r>
        <w:rPr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z w:val="16"/>
        </w:rPr>
        <w:t>Fredede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bygninger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z w:val="16"/>
        </w:rPr>
        <w:t> </w:t>
      </w:r>
      <w:r>
        <w:rPr>
          <w:spacing w:val="-2"/>
          <w:sz w:val="16"/>
        </w:rPr>
        <w:t>der</w:t>
      </w:r>
      <w:r>
        <w:rPr>
          <w:sz w:val="16"/>
        </w:rPr>
        <w:t> </w:t>
      </w:r>
      <w:r>
        <w:rPr>
          <w:spacing w:val="-2"/>
          <w:sz w:val="16"/>
        </w:rPr>
        <w:t>registreret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fredede</w:t>
      </w:r>
      <w:r>
        <w:rPr>
          <w:sz w:val="16"/>
        </w:rPr>
        <w:t> </w:t>
      </w:r>
      <w:r>
        <w:rPr>
          <w:spacing w:val="-2"/>
          <w:sz w:val="16"/>
        </w:rPr>
        <w:t>bygninger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på</w:t>
      </w:r>
      <w:r>
        <w:rPr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4"/>
        <w:rPr>
          <w:sz w:val="20"/>
        </w:rPr>
      </w:pPr>
    </w:p>
    <w:p>
      <w:pPr>
        <w:spacing w:before="1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Flexboligtilladelse</w:t>
      </w:r>
    </w:p>
    <w:p>
      <w:pPr>
        <w:tabs>
          <w:tab w:pos="7035" w:val="left" w:leader="dot"/>
        </w:tabs>
        <w:spacing w:before="1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der</w:t>
      </w:r>
      <w:r>
        <w:rPr>
          <w:sz w:val="16"/>
        </w:rPr>
        <w:t> </w:t>
      </w:r>
      <w:r>
        <w:rPr>
          <w:spacing w:val="-2"/>
          <w:sz w:val="16"/>
        </w:rPr>
        <w:t>registreret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flexboliger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på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0" w:lineRule="exact"/>
        <w:ind w:left="249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528820" cy="12700"/>
                <wp:effectExtent l="9525" t="0" r="5079" b="6350"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4528820" cy="12700"/>
                          <a:chExt cx="4528820" cy="1270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6350"/>
                            <a:ext cx="452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8820" h="0">
                                <a:moveTo>
                                  <a:pt x="0" y="0"/>
                                </a:moveTo>
                                <a:lnTo>
                                  <a:pt x="45287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6.6pt;height:1pt;mso-position-horizontal-relative:char;mso-position-vertical-relative:line" id="docshapegroup15" coordorigin="0,0" coordsize="7132,20">
                <v:line style="position:absolute" from="0,10" to="7132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spacing w:line="314" w:lineRule="exact" w:before="0"/>
      </w:pPr>
      <w:r>
        <w:rPr>
          <w:spacing w:val="-2"/>
          <w:w w:val="95"/>
        </w:rPr>
        <w:t>Økonomi</w:t>
      </w:r>
    </w:p>
    <w:p>
      <w:pPr>
        <w:pStyle w:val="Heading5"/>
        <w:spacing w:before="233"/>
      </w:pPr>
      <w:r>
        <w:rPr/>
        <w:t>Ejendomsskat </w:t>
      </w:r>
      <w:r>
        <w:rPr>
          <w:spacing w:val="-2"/>
        </w:rPr>
        <w:t>(grundskyld)</w:t>
      </w:r>
    </w:p>
    <w:p>
      <w:pPr>
        <w:tabs>
          <w:tab w:pos="8863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sz w:val="16"/>
        </w:rPr>
        <w:t>Hvad</w:t>
      </w:r>
      <w:r>
        <w:rPr>
          <w:spacing w:val="-9"/>
          <w:sz w:val="16"/>
        </w:rPr>
        <w:t> </w:t>
      </w:r>
      <w:r>
        <w:rPr>
          <w:sz w:val="16"/>
        </w:rPr>
        <w:t>skal</w:t>
      </w:r>
      <w:r>
        <w:rPr>
          <w:spacing w:val="-8"/>
          <w:sz w:val="16"/>
        </w:rPr>
        <w:t> </w:t>
      </w:r>
      <w:r>
        <w:rPr>
          <w:sz w:val="16"/>
        </w:rPr>
        <w:t>der</w:t>
      </w:r>
      <w:r>
        <w:rPr>
          <w:spacing w:val="-9"/>
          <w:sz w:val="16"/>
        </w:rPr>
        <w:t> </w:t>
      </w:r>
      <w:r>
        <w:rPr>
          <w:sz w:val="16"/>
        </w:rPr>
        <w:t>betales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9"/>
          <w:sz w:val="16"/>
        </w:rPr>
        <w:t> </w:t>
      </w:r>
      <w:r>
        <w:rPr>
          <w:sz w:val="16"/>
        </w:rPr>
        <w:t>ejendomsskat</w:t>
      </w:r>
      <w:r>
        <w:rPr>
          <w:spacing w:val="-8"/>
          <w:sz w:val="16"/>
        </w:rPr>
        <w:t> </w:t>
      </w:r>
      <w:r>
        <w:rPr>
          <w:sz w:val="16"/>
        </w:rPr>
        <w:t>for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/>
          <w:sz w:val="16"/>
        </w:rPr>
        <w:tab/>
      </w:r>
      <w:r>
        <w:rPr>
          <w:rFonts w:ascii="Century Gothic"/>
          <w:sz w:val="16"/>
        </w:rPr>
        <w:t>956.958 </w:t>
      </w:r>
      <w:r>
        <w:rPr>
          <w:rFonts w:ascii="Century Gothic"/>
          <w:spacing w:val="-5"/>
          <w:sz w:val="16"/>
        </w:rPr>
        <w:t>kr.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Ejendomsskattebillet</w:t>
      </w:r>
    </w:p>
    <w:p>
      <w:pPr>
        <w:tabs>
          <w:tab w:pos="8950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w w:val="95"/>
          <w:sz w:val="16"/>
        </w:rPr>
        <w:t>Findes</w:t>
      </w:r>
      <w:r>
        <w:rPr>
          <w:spacing w:val="10"/>
          <w:sz w:val="16"/>
        </w:rPr>
        <w:t> </w:t>
      </w:r>
      <w:r>
        <w:rPr>
          <w:w w:val="95"/>
          <w:sz w:val="16"/>
        </w:rPr>
        <w:t>der</w:t>
      </w:r>
      <w:r>
        <w:rPr>
          <w:spacing w:val="11"/>
          <w:sz w:val="16"/>
        </w:rPr>
        <w:t> </w:t>
      </w:r>
      <w:r>
        <w:rPr>
          <w:w w:val="95"/>
          <w:sz w:val="16"/>
        </w:rPr>
        <w:t>en</w:t>
      </w:r>
      <w:r>
        <w:rPr>
          <w:spacing w:val="11"/>
          <w:sz w:val="16"/>
        </w:rPr>
        <w:t> </w:t>
      </w:r>
      <w:r>
        <w:rPr>
          <w:w w:val="95"/>
          <w:sz w:val="16"/>
        </w:rPr>
        <w:t>ejendomsskattebillet</w:t>
      </w:r>
      <w:r>
        <w:rPr>
          <w:spacing w:val="11"/>
          <w:sz w:val="16"/>
        </w:rPr>
        <w:t> </w:t>
      </w:r>
      <w:r>
        <w:rPr>
          <w:w w:val="95"/>
          <w:sz w:val="16"/>
        </w:rPr>
        <w:t>for</w:t>
      </w:r>
      <w:r>
        <w:rPr>
          <w:spacing w:val="11"/>
          <w:sz w:val="16"/>
        </w:rPr>
        <w:t> </w:t>
      </w:r>
      <w:r>
        <w:rPr>
          <w:spacing w:val="-2"/>
          <w:w w:val="95"/>
          <w:sz w:val="16"/>
        </w:rPr>
        <w:t>ejendommen?</w:t>
      </w:r>
      <w:r>
        <w:rPr>
          <w:rFonts w:ascii="Times New Roman"/>
          <w:sz w:val="16"/>
        </w:rPr>
        <w:tab/>
      </w:r>
      <w:r>
        <w:rPr>
          <w:rFonts w:ascii="Century Gothic"/>
          <w:w w:val="75"/>
          <w:sz w:val="16"/>
        </w:rPr>
        <w:t>Ja,</w:t>
      </w:r>
      <w:r>
        <w:rPr>
          <w:rFonts w:ascii="Century Gothic"/>
          <w:spacing w:val="-7"/>
          <w:sz w:val="16"/>
        </w:rPr>
        <w:t> </w:t>
      </w:r>
      <w:r>
        <w:rPr>
          <w:rFonts w:ascii="Century Gothic"/>
          <w:w w:val="75"/>
          <w:sz w:val="16"/>
        </w:rPr>
        <w:t>se</w:t>
      </w:r>
      <w:r>
        <w:rPr>
          <w:rFonts w:ascii="Century Gothic"/>
          <w:spacing w:val="-7"/>
          <w:sz w:val="16"/>
        </w:rPr>
        <w:t> </w:t>
      </w:r>
      <w:r>
        <w:rPr>
          <w:rFonts w:ascii="Century Gothic"/>
          <w:spacing w:val="-2"/>
          <w:w w:val="75"/>
          <w:sz w:val="16"/>
        </w:rPr>
        <w:t>bilag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4"/>
        <w:rPr>
          <w:sz w:val="20"/>
        </w:rPr>
      </w:pPr>
    </w:p>
    <w:p>
      <w:pPr>
        <w:spacing w:before="1"/>
        <w:ind w:left="2491" w:right="0" w:firstLine="0"/>
        <w:jc w:val="left"/>
        <w:rPr>
          <w:sz w:val="16"/>
        </w:rPr>
      </w:pPr>
      <w:r>
        <w:rPr>
          <w:sz w:val="16"/>
        </w:rPr>
        <w:t>Indefrysning</w:t>
      </w:r>
      <w:r>
        <w:rPr>
          <w:spacing w:val="-1"/>
          <w:sz w:val="16"/>
        </w:rPr>
        <w:t> </w:t>
      </w:r>
      <w:r>
        <w:rPr>
          <w:sz w:val="16"/>
        </w:rPr>
        <w:t>af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grundskyldsstigning</w:t>
      </w:r>
    </w:p>
    <w:p>
      <w:pPr>
        <w:tabs>
          <w:tab w:pos="9416" w:val="left" w:leader="dot"/>
        </w:tabs>
        <w:spacing w:before="1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indefrosset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grundskyldsstigning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på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2491" w:right="0" w:firstLine="0"/>
        <w:jc w:val="left"/>
        <w:rPr>
          <w:sz w:val="16"/>
        </w:rPr>
      </w:pPr>
      <w:r>
        <w:rPr>
          <w:sz w:val="16"/>
        </w:rPr>
        <w:t>Ejendoms-</w:t>
      </w:r>
      <w:r>
        <w:rPr>
          <w:spacing w:val="5"/>
          <w:sz w:val="16"/>
        </w:rPr>
        <w:t> </w:t>
      </w:r>
      <w:r>
        <w:rPr>
          <w:sz w:val="16"/>
        </w:rPr>
        <w:t>og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grundværdi</w:t>
      </w:r>
    </w:p>
    <w:p>
      <w:pPr>
        <w:tabs>
          <w:tab w:pos="7864" w:val="left" w:leader="dot"/>
        </w:tabs>
        <w:spacing w:before="2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w w:val="95"/>
          <w:sz w:val="16"/>
        </w:rPr>
        <w:t>Hvad</w:t>
      </w:r>
      <w:r>
        <w:rPr>
          <w:spacing w:val="4"/>
          <w:sz w:val="16"/>
        </w:rPr>
        <w:t> </w:t>
      </w:r>
      <w:r>
        <w:rPr>
          <w:w w:val="95"/>
          <w:sz w:val="16"/>
        </w:rPr>
        <w:t>er</w:t>
      </w:r>
      <w:r>
        <w:rPr>
          <w:spacing w:val="4"/>
          <w:sz w:val="16"/>
        </w:rPr>
        <w:t> </w:t>
      </w:r>
      <w:r>
        <w:rPr>
          <w:w w:val="95"/>
          <w:sz w:val="16"/>
        </w:rPr>
        <w:t>ejendommens</w:t>
      </w:r>
      <w:r>
        <w:rPr>
          <w:spacing w:val="4"/>
          <w:sz w:val="16"/>
        </w:rPr>
        <w:t> </w:t>
      </w:r>
      <w:r>
        <w:rPr>
          <w:w w:val="95"/>
          <w:sz w:val="16"/>
        </w:rPr>
        <w:t>værdi</w:t>
      </w:r>
      <w:r>
        <w:rPr>
          <w:spacing w:val="4"/>
          <w:sz w:val="16"/>
        </w:rPr>
        <w:t> </w:t>
      </w:r>
      <w:r>
        <w:rPr>
          <w:w w:val="95"/>
          <w:sz w:val="16"/>
        </w:rPr>
        <w:t>ifølge</w:t>
      </w:r>
      <w:r>
        <w:rPr>
          <w:spacing w:val="4"/>
          <w:sz w:val="16"/>
        </w:rPr>
        <w:t> </w:t>
      </w:r>
      <w:r>
        <w:rPr>
          <w:w w:val="95"/>
          <w:sz w:val="16"/>
        </w:rPr>
        <w:t>den</w:t>
      </w:r>
      <w:r>
        <w:rPr>
          <w:spacing w:val="4"/>
          <w:sz w:val="16"/>
        </w:rPr>
        <w:t> </w:t>
      </w:r>
      <w:r>
        <w:rPr>
          <w:w w:val="95"/>
          <w:sz w:val="16"/>
        </w:rPr>
        <w:t>offentlige</w:t>
      </w:r>
      <w:r>
        <w:rPr>
          <w:spacing w:val="4"/>
          <w:sz w:val="16"/>
        </w:rPr>
        <w:t> </w:t>
      </w:r>
      <w:r>
        <w:rPr>
          <w:spacing w:val="-2"/>
          <w:w w:val="95"/>
          <w:sz w:val="16"/>
        </w:rPr>
        <w:t>vurdering?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0"/>
          <w:sz w:val="16"/>
        </w:rPr>
        <w:t>Ingen</w:t>
      </w:r>
      <w:r>
        <w:rPr>
          <w:rFonts w:ascii="Century Gothic" w:hAnsi="Century Gothic"/>
          <w:spacing w:val="13"/>
          <w:sz w:val="16"/>
        </w:rPr>
        <w:t> </w:t>
      </w:r>
      <w:r>
        <w:rPr>
          <w:rFonts w:ascii="Century Gothic" w:hAnsi="Century Gothic"/>
          <w:w w:val="80"/>
          <w:sz w:val="16"/>
        </w:rPr>
        <w:t>vurdering</w:t>
      </w:r>
      <w:r>
        <w:rPr>
          <w:rFonts w:ascii="Century Gothic" w:hAnsi="Century Gothic"/>
          <w:spacing w:val="13"/>
          <w:sz w:val="16"/>
        </w:rPr>
        <w:t> </w:t>
      </w:r>
      <w:r>
        <w:rPr>
          <w:rFonts w:ascii="Century Gothic" w:hAnsi="Century Gothic"/>
          <w:spacing w:val="-2"/>
          <w:w w:val="80"/>
          <w:sz w:val="16"/>
        </w:rPr>
        <w:t>registreret</w:t>
      </w:r>
    </w:p>
    <w:p>
      <w:pPr>
        <w:spacing w:before="6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Vurderingsmeddelelse</w:t>
      </w:r>
    </w:p>
    <w:p>
      <w:pPr>
        <w:tabs>
          <w:tab w:pos="7434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w w:val="95"/>
          <w:sz w:val="16"/>
        </w:rPr>
        <w:t>Findes</w:t>
      </w:r>
      <w:r>
        <w:rPr>
          <w:spacing w:val="4"/>
          <w:sz w:val="16"/>
        </w:rPr>
        <w:t> </w:t>
      </w:r>
      <w:r>
        <w:rPr>
          <w:w w:val="95"/>
          <w:sz w:val="16"/>
        </w:rPr>
        <w:t>der</w:t>
      </w:r>
      <w:r>
        <w:rPr>
          <w:spacing w:val="4"/>
          <w:sz w:val="16"/>
        </w:rPr>
        <w:t> </w:t>
      </w:r>
      <w:r>
        <w:rPr>
          <w:w w:val="95"/>
          <w:sz w:val="16"/>
        </w:rPr>
        <w:t>en</w:t>
      </w:r>
      <w:r>
        <w:rPr>
          <w:spacing w:val="4"/>
          <w:sz w:val="16"/>
        </w:rPr>
        <w:t> </w:t>
      </w:r>
      <w:r>
        <w:rPr>
          <w:w w:val="95"/>
          <w:sz w:val="16"/>
        </w:rPr>
        <w:t>vurderingsmeddelelse</w:t>
      </w:r>
      <w:r>
        <w:rPr>
          <w:spacing w:val="5"/>
          <w:sz w:val="16"/>
        </w:rPr>
        <w:t> </w:t>
      </w:r>
      <w:r>
        <w:rPr>
          <w:w w:val="95"/>
          <w:sz w:val="16"/>
        </w:rPr>
        <w:t>for</w:t>
      </w:r>
      <w:r>
        <w:rPr>
          <w:spacing w:val="4"/>
          <w:sz w:val="16"/>
        </w:rPr>
        <w:t> </w:t>
      </w:r>
      <w:r>
        <w:rPr>
          <w:spacing w:val="-2"/>
          <w:w w:val="95"/>
          <w:sz w:val="16"/>
        </w:rPr>
        <w:t>ejendommen?</w:t>
      </w:r>
      <w:r>
        <w:rPr>
          <w:rFonts w:ascii="Times New Roman"/>
          <w:sz w:val="16"/>
        </w:rPr>
        <w:tab/>
      </w:r>
      <w:r>
        <w:rPr>
          <w:rFonts w:ascii="Century Gothic"/>
          <w:w w:val="85"/>
          <w:sz w:val="16"/>
        </w:rPr>
        <w:t>Vurderingsmeddelelse</w:t>
      </w:r>
      <w:r>
        <w:rPr>
          <w:rFonts w:ascii="Century Gothic"/>
          <w:spacing w:val="-1"/>
          <w:w w:val="85"/>
          <w:sz w:val="16"/>
        </w:rPr>
        <w:t> </w:t>
      </w:r>
      <w:r>
        <w:rPr>
          <w:rFonts w:ascii="Century Gothic"/>
          <w:w w:val="85"/>
          <w:sz w:val="16"/>
        </w:rPr>
        <w:t>findes</w:t>
      </w:r>
      <w:r>
        <w:rPr>
          <w:rFonts w:ascii="Century Gothic"/>
          <w:spacing w:val="-1"/>
          <w:w w:val="85"/>
          <w:sz w:val="16"/>
        </w:rPr>
        <w:t> </w:t>
      </w:r>
      <w:r>
        <w:rPr>
          <w:rFonts w:ascii="Century Gothic"/>
          <w:spacing w:val="-4"/>
          <w:w w:val="85"/>
          <w:sz w:val="16"/>
        </w:rPr>
        <w:t>ikke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4"/>
        <w:rPr>
          <w:sz w:val="20"/>
        </w:rPr>
      </w:pPr>
    </w:p>
    <w:p>
      <w:pPr>
        <w:pStyle w:val="Heading5"/>
      </w:pPr>
      <w:r>
        <w:rPr/>
        <w:t>Forfalden gæld</w:t>
      </w:r>
      <w:r>
        <w:rPr>
          <w:spacing w:val="1"/>
        </w:rPr>
        <w:t> </w:t>
      </w:r>
      <w:r>
        <w:rPr/>
        <w:t>til</w:t>
      </w:r>
      <w:r>
        <w:rPr>
          <w:spacing w:val="1"/>
        </w:rPr>
        <w:t> </w:t>
      </w:r>
      <w:r>
        <w:rPr>
          <w:spacing w:val="-2"/>
        </w:rPr>
        <w:t>kommunen</w:t>
      </w:r>
    </w:p>
    <w:p>
      <w:pPr>
        <w:tabs>
          <w:tab w:pos="9416" w:val="left" w:leader="dot"/>
        </w:tabs>
        <w:spacing w:before="8"/>
        <w:ind w:left="2491" w:right="848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 der utinglyste gældsposter/garantier/restancer til kommunen, der hæfter på ejendommen og </w:t>
      </w:r>
      <w:r>
        <w:rPr>
          <w:spacing w:val="-2"/>
          <w:sz w:val="16"/>
        </w:rPr>
        <w:t>dermed </w:t>
      </w:r>
      <w:r>
        <w:rPr>
          <w:sz w:val="16"/>
        </w:rPr>
        <w:t>overtages</w:t>
      </w:r>
      <w:r>
        <w:rPr>
          <w:spacing w:val="-4"/>
          <w:sz w:val="16"/>
        </w:rPr>
        <w:t> </w:t>
      </w:r>
      <w:r>
        <w:rPr>
          <w:sz w:val="16"/>
        </w:rPr>
        <w:t>af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køberen?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14"/>
          <w:sz w:val="16"/>
        </w:rPr>
        <w:t>Nej</w:t>
      </w:r>
    </w:p>
    <w:p>
      <w:pPr>
        <w:spacing w:before="9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1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539991</wp:posOffset>
            </wp:positionH>
            <wp:positionV relativeFrom="paragraph">
              <wp:posOffset>-1308126</wp:posOffset>
            </wp:positionV>
            <wp:extent cx="755992" cy="1051267"/>
            <wp:effectExtent l="0" t="0" r="0" b="0"/>
            <wp:wrapNone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65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6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62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fornyet</w:t>
      </w:r>
      <w:r>
        <w:rPr>
          <w:spacing w:val="-8"/>
          <w:sz w:val="12"/>
        </w:rPr>
        <w:t> </w:t>
      </w:r>
      <w:r>
        <w:rPr>
          <w:sz w:val="12"/>
        </w:rPr>
        <w:t>13/6</w:t>
      </w:r>
      <w:r>
        <w:rPr>
          <w:spacing w:val="-8"/>
          <w:sz w:val="12"/>
        </w:rPr>
        <w:t> </w:t>
      </w:r>
      <w:r>
        <w:rPr>
          <w:sz w:val="12"/>
        </w:rPr>
        <w:t>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7"/>
          <w:sz w:val="12"/>
        </w:rPr>
        <w:t> </w:t>
      </w:r>
      <w:r>
        <w:rPr>
          <w:sz w:val="12"/>
        </w:rPr>
        <w:t>færdig</w:t>
      </w:r>
      <w:r>
        <w:rPr>
          <w:spacing w:val="-6"/>
          <w:sz w:val="12"/>
        </w:rPr>
        <w:t> </w:t>
      </w:r>
      <w:r>
        <w:rPr>
          <w:sz w:val="12"/>
        </w:rPr>
        <w:t>13/6</w:t>
      </w:r>
      <w:r>
        <w:rPr>
          <w:spacing w:val="-6"/>
          <w:sz w:val="12"/>
        </w:rPr>
        <w:t> </w:t>
      </w:r>
      <w:r>
        <w:rPr>
          <w:spacing w:val="-4"/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7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before="95"/>
        <w:ind w:left="110" w:right="0" w:firstLine="0"/>
        <w:jc w:val="left"/>
        <w:rPr>
          <w:rFonts w:ascii="Times New Roman" w:hAnsi="Times New Roman"/>
          <w:sz w:val="14"/>
        </w:rPr>
      </w:pPr>
      <w:r>
        <w:rPr/>
        <w:br w:type="column"/>
      </w:r>
      <w:r>
        <w:rPr>
          <w:rFonts w:ascii="Times New Roman" w:hAnsi="Times New Roman"/>
          <w:sz w:val="14"/>
        </w:rPr>
        <w:t>Bemærk: Som udgangspunkt omfatter oplysningen ikke fortrinsberettiget gæld til </w:t>
      </w:r>
      <w:r>
        <w:rPr>
          <w:rFonts w:ascii="Times New Roman" w:hAnsi="Times New Roman"/>
          <w:spacing w:val="-2"/>
          <w:sz w:val="14"/>
        </w:rPr>
        <w:t>forsyningsselskaber.</w:t>
      </w: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Huslejenævnssager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4"/>
          <w:sz w:val="16"/>
        </w:rPr>
        <w:t>Er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der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registreret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én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eller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flere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huslejenævnsager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eller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ankenævnsager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for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4"/>
        <w:rPr>
          <w:sz w:val="20"/>
        </w:rPr>
      </w:pPr>
    </w:p>
    <w:p>
      <w:pPr>
        <w:spacing w:before="1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Arbejderbolig</w:t>
      </w:r>
    </w:p>
    <w:p>
      <w:pPr>
        <w:tabs>
          <w:tab w:pos="7035" w:val="left" w:leader="dot"/>
        </w:tabs>
        <w:spacing w:before="1"/>
        <w:ind w:left="110" w:right="0" w:firstLine="0"/>
        <w:jc w:val="left"/>
        <w:rPr>
          <w:rFonts w:ascii="Century Gothic"/>
          <w:sz w:val="16"/>
        </w:rPr>
      </w:pPr>
      <w:r>
        <w:rPr>
          <w:sz w:val="16"/>
        </w:rPr>
        <w:t>Er</w:t>
      </w:r>
      <w:r>
        <w:rPr>
          <w:spacing w:val="-5"/>
          <w:sz w:val="16"/>
        </w:rPr>
        <w:t> </w:t>
      </w:r>
      <w:r>
        <w:rPr>
          <w:sz w:val="16"/>
        </w:rPr>
        <w:t>ejendommen</w:t>
      </w:r>
      <w:r>
        <w:rPr>
          <w:spacing w:val="-5"/>
          <w:sz w:val="16"/>
        </w:rPr>
        <w:t> </w:t>
      </w:r>
      <w:r>
        <w:rPr>
          <w:sz w:val="16"/>
        </w:rPr>
        <w:t>betegnet</w:t>
      </w:r>
      <w:r>
        <w:rPr>
          <w:spacing w:val="-4"/>
          <w:sz w:val="16"/>
        </w:rPr>
        <w:t> </w:t>
      </w:r>
      <w:r>
        <w:rPr>
          <w:sz w:val="16"/>
        </w:rPr>
        <w:t>som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arbejderbolig?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Nej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Jordrente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ejendommen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pålagt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jordrenteforpligtelse?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6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z w:val="16"/>
        </w:rPr>
        <w:t>Statstilskud</w:t>
      </w:r>
      <w:r>
        <w:rPr>
          <w:spacing w:val="8"/>
          <w:sz w:val="16"/>
        </w:rPr>
        <w:t> </w:t>
      </w:r>
      <w:r>
        <w:rPr>
          <w:sz w:val="16"/>
        </w:rPr>
        <w:t>efter</w:t>
      </w:r>
      <w:r>
        <w:rPr>
          <w:spacing w:val="8"/>
          <w:sz w:val="16"/>
        </w:rPr>
        <w:t> </w:t>
      </w:r>
      <w:r>
        <w:rPr>
          <w:spacing w:val="-2"/>
          <w:sz w:val="16"/>
        </w:rPr>
        <w:t>stormfald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Giver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staten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tilskud til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oprydning eller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gentilplantning af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skov efter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stormfald?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Nej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0" w:lineRule="exact"/>
        <w:ind w:left="249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528820" cy="12700"/>
                <wp:effectExtent l="9525" t="0" r="5079" b="6350"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4528820" cy="12700"/>
                          <a:chExt cx="4528820" cy="1270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6350"/>
                            <a:ext cx="452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8820" h="0">
                                <a:moveTo>
                                  <a:pt x="0" y="0"/>
                                </a:moveTo>
                                <a:lnTo>
                                  <a:pt x="45287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6.6pt;height:1pt;mso-position-horizontal-relative:char;mso-position-vertical-relative:line" id="docshapegroup18" coordorigin="0,0" coordsize="7132,20">
                <v:line style="position:absolute" from="0,10" to="7132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spacing w:line="314" w:lineRule="exact" w:before="0"/>
      </w:pPr>
      <w:r>
        <w:rPr>
          <w:spacing w:val="-2"/>
        </w:rPr>
        <w:t>Planer</w:t>
      </w:r>
    </w:p>
    <w:p>
      <w:pPr>
        <w:pStyle w:val="Heading5"/>
        <w:spacing w:before="233"/>
      </w:pPr>
      <w:r>
        <w:rPr>
          <w:spacing w:val="-2"/>
        </w:rPr>
        <w:t>Zonestatus</w:t>
      </w:r>
    </w:p>
    <w:p>
      <w:pPr>
        <w:tabs>
          <w:tab w:pos="9144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Hvilken zonestatus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er registreret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for ejendommen?</w:t>
      </w:r>
      <w:r>
        <w:rPr>
          <w:rFonts w:ascii="Times New Roman"/>
          <w:sz w:val="16"/>
        </w:rPr>
        <w:tab/>
      </w:r>
      <w:r>
        <w:rPr>
          <w:rFonts w:ascii="Century Gothic"/>
          <w:spacing w:val="-2"/>
          <w:sz w:val="16"/>
        </w:rPr>
        <w:t>Byzone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4"/>
        <w:rPr>
          <w:sz w:val="20"/>
        </w:rPr>
      </w:pPr>
    </w:p>
    <w:p>
      <w:pPr>
        <w:pStyle w:val="Heading5"/>
      </w:pPr>
      <w:r>
        <w:rPr>
          <w:spacing w:val="-2"/>
        </w:rPr>
        <w:t>Lokalplaner</w:t>
      </w:r>
    </w:p>
    <w:p>
      <w:pPr>
        <w:tabs>
          <w:tab w:pos="9520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Foreligger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lokalplaner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eller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lokalplanforslag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Ja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4"/>
        <w:rPr>
          <w:sz w:val="20"/>
        </w:rPr>
      </w:pPr>
    </w:p>
    <w:p>
      <w:pPr>
        <w:spacing w:before="1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Landzonetilladelser</w:t>
      </w:r>
    </w:p>
    <w:p>
      <w:pPr>
        <w:tabs>
          <w:tab w:pos="9416" w:val="left" w:leader="dot"/>
        </w:tabs>
        <w:spacing w:before="1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Er der givet en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landzonetilladelse til ejendommen?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Nej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5"/>
        <w:rPr>
          <w:sz w:val="20"/>
        </w:rPr>
      </w:pPr>
    </w:p>
    <w:p>
      <w:pPr>
        <w:pStyle w:val="Heading5"/>
      </w:pPr>
      <w:r>
        <w:rPr>
          <w:spacing w:val="-2"/>
        </w:rPr>
        <w:t>Kommuneplaner</w:t>
      </w:r>
    </w:p>
    <w:p>
      <w:pPr>
        <w:tabs>
          <w:tab w:pos="9520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w w:val="95"/>
          <w:sz w:val="16"/>
        </w:rPr>
        <w:t>Kommuneplaner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w w:val="95"/>
          <w:sz w:val="16"/>
        </w:rPr>
        <w:t>Ja</w:t>
      </w:r>
    </w:p>
    <w:p>
      <w:pPr>
        <w:spacing w:before="6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5"/>
        <w:rPr>
          <w:sz w:val="20"/>
        </w:rPr>
      </w:pPr>
    </w:p>
    <w:p>
      <w:pPr>
        <w:pStyle w:val="Heading5"/>
      </w:pPr>
      <w:r>
        <w:rPr>
          <w:spacing w:val="-2"/>
        </w:rPr>
        <w:t>Spildevandsplaner</w:t>
      </w:r>
    </w:p>
    <w:p>
      <w:pPr>
        <w:tabs>
          <w:tab w:pos="9520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Er</w:t>
      </w:r>
      <w:r>
        <w:rPr>
          <w:sz w:val="16"/>
        </w:rPr>
        <w:t> </w:t>
      </w:r>
      <w:r>
        <w:rPr>
          <w:spacing w:val="-2"/>
          <w:sz w:val="16"/>
        </w:rPr>
        <w:t>ejendommen</w:t>
      </w:r>
      <w:r>
        <w:rPr>
          <w:sz w:val="16"/>
        </w:rPr>
        <w:t> </w:t>
      </w:r>
      <w:r>
        <w:rPr>
          <w:spacing w:val="-2"/>
          <w:sz w:val="16"/>
        </w:rPr>
        <w:t>beliggende</w:t>
      </w:r>
      <w:r>
        <w:rPr>
          <w:sz w:val="16"/>
        </w:rPr>
        <w:t> </w:t>
      </w:r>
      <w:r>
        <w:rPr>
          <w:spacing w:val="-2"/>
          <w:sz w:val="16"/>
        </w:rPr>
        <w:t>indenfor</w:t>
      </w:r>
      <w:r>
        <w:rPr>
          <w:sz w:val="16"/>
        </w:rPr>
        <w:t> </w:t>
      </w:r>
      <w:r>
        <w:rPr>
          <w:spacing w:val="-2"/>
          <w:sz w:val="16"/>
        </w:rPr>
        <w:t>en</w:t>
      </w:r>
      <w:r>
        <w:rPr>
          <w:sz w:val="16"/>
        </w:rPr>
        <w:t> </w:t>
      </w:r>
      <w:r>
        <w:rPr>
          <w:spacing w:val="-2"/>
          <w:sz w:val="16"/>
        </w:rPr>
        <w:t>spildevandsplan?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Ja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Varmeplaner</w:t>
      </w:r>
    </w:p>
    <w:p>
      <w:pPr>
        <w:tabs>
          <w:tab w:pos="9416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Foreligger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varmeplaner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Nej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5"/>
        <w:rPr>
          <w:sz w:val="20"/>
        </w:rPr>
      </w:pPr>
    </w:p>
    <w:p>
      <w:pPr>
        <w:pStyle w:val="Heading5"/>
      </w:pPr>
      <w:r>
        <w:rPr>
          <w:spacing w:val="-2"/>
        </w:rPr>
        <w:t>Varmeforsyning</w:t>
      </w:r>
    </w:p>
    <w:p>
      <w:pPr>
        <w:tabs>
          <w:tab w:pos="9520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mulighed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kollektiv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varmeforsyning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eller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forsyningsforbud?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Ja</w:t>
      </w:r>
    </w:p>
    <w:p>
      <w:pPr>
        <w:spacing w:before="6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Vejforsyning</w:t>
      </w:r>
    </w:p>
    <w:p>
      <w:pPr>
        <w:tabs>
          <w:tab w:pos="9092" w:val="left" w:leader="dot"/>
        </w:tabs>
        <w:spacing w:before="2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Hvad</w:t>
      </w:r>
      <w:r>
        <w:rPr>
          <w:spacing w:val="-11"/>
          <w:sz w:val="16"/>
        </w:rPr>
        <w:t> </w:t>
      </w:r>
      <w:r>
        <w:rPr>
          <w:sz w:val="16"/>
        </w:rPr>
        <w:t>er</w:t>
      </w:r>
      <w:r>
        <w:rPr>
          <w:spacing w:val="-10"/>
          <w:sz w:val="16"/>
        </w:rPr>
        <w:t> </w:t>
      </w:r>
      <w:r>
        <w:rPr>
          <w:sz w:val="16"/>
        </w:rPr>
        <w:t>vejstatus</w:t>
      </w:r>
      <w:r>
        <w:rPr>
          <w:spacing w:val="-11"/>
          <w:sz w:val="16"/>
        </w:rPr>
        <w:t> </w:t>
      </w:r>
      <w:r>
        <w:rPr>
          <w:sz w:val="16"/>
        </w:rPr>
        <w:t>for</w:t>
      </w:r>
      <w:r>
        <w:rPr>
          <w:spacing w:val="-10"/>
          <w:sz w:val="16"/>
        </w:rPr>
        <w:t> </w:t>
      </w:r>
      <w:r>
        <w:rPr>
          <w:sz w:val="16"/>
        </w:rPr>
        <w:t>vejene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0"/>
          <w:sz w:val="16"/>
        </w:rPr>
        <w:t> </w:t>
      </w:r>
      <w:r>
        <w:rPr>
          <w:sz w:val="16"/>
        </w:rPr>
        <w:t>området</w:t>
      </w:r>
      <w:r>
        <w:rPr>
          <w:spacing w:val="-11"/>
          <w:sz w:val="16"/>
        </w:rPr>
        <w:t> </w:t>
      </w:r>
      <w:r>
        <w:rPr>
          <w:sz w:val="16"/>
        </w:rPr>
        <w:t>omkring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90"/>
          <w:sz w:val="16"/>
        </w:rPr>
        <w:t>Se</w:t>
      </w:r>
      <w:r>
        <w:rPr>
          <w:rFonts w:ascii="Century Gothic" w:hAnsi="Century Gothic"/>
          <w:spacing w:val="-1"/>
          <w:w w:val="90"/>
          <w:sz w:val="16"/>
        </w:rPr>
        <w:t> </w:t>
      </w:r>
      <w:r>
        <w:rPr>
          <w:rFonts w:ascii="Century Gothic" w:hAnsi="Century Gothic"/>
          <w:spacing w:val="-2"/>
          <w:sz w:val="16"/>
        </w:rPr>
        <w:t>bilag.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4"/>
        <w:rPr>
          <w:sz w:val="20"/>
        </w:rPr>
      </w:pPr>
    </w:p>
    <w:p>
      <w:pPr>
        <w:pStyle w:val="Heading5"/>
      </w:pPr>
      <w:r>
        <w:rPr/>
        <w:t>Vejdirektoratets</w:t>
      </w:r>
      <w:r>
        <w:rPr>
          <w:spacing w:val="-10"/>
        </w:rPr>
        <w:t> </w:t>
      </w:r>
      <w:r>
        <w:rPr>
          <w:spacing w:val="-2"/>
        </w:rPr>
        <w:t>projekter</w:t>
      </w:r>
    </w:p>
    <w:p>
      <w:pPr>
        <w:tabs>
          <w:tab w:pos="8848" w:val="left" w:leader="dot"/>
        </w:tabs>
        <w:spacing w:before="2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w w:val="95"/>
          <w:sz w:val="16"/>
        </w:rPr>
        <w:t>Er</w:t>
      </w:r>
      <w:r>
        <w:rPr>
          <w:spacing w:val="8"/>
          <w:sz w:val="16"/>
        </w:rPr>
        <w:t> </w:t>
      </w:r>
      <w:r>
        <w:rPr>
          <w:w w:val="95"/>
          <w:sz w:val="16"/>
        </w:rPr>
        <w:t>ejendommen</w:t>
      </w:r>
      <w:r>
        <w:rPr>
          <w:spacing w:val="8"/>
          <w:sz w:val="16"/>
        </w:rPr>
        <w:t> </w:t>
      </w:r>
      <w:r>
        <w:rPr>
          <w:w w:val="95"/>
          <w:sz w:val="16"/>
        </w:rPr>
        <w:t>beliggende</w:t>
      </w:r>
      <w:r>
        <w:rPr>
          <w:spacing w:val="8"/>
          <w:sz w:val="16"/>
        </w:rPr>
        <w:t> </w:t>
      </w:r>
      <w:r>
        <w:rPr>
          <w:w w:val="95"/>
          <w:sz w:val="16"/>
        </w:rPr>
        <w:t>nær</w:t>
      </w:r>
      <w:r>
        <w:rPr>
          <w:spacing w:val="8"/>
          <w:sz w:val="16"/>
        </w:rPr>
        <w:t> </w:t>
      </w:r>
      <w:r>
        <w:rPr>
          <w:w w:val="95"/>
          <w:sz w:val="16"/>
        </w:rPr>
        <w:t>Vejdirektoratets</w:t>
      </w:r>
      <w:r>
        <w:rPr>
          <w:spacing w:val="9"/>
          <w:sz w:val="16"/>
        </w:rPr>
        <w:t> </w:t>
      </w:r>
      <w:r>
        <w:rPr>
          <w:spacing w:val="-2"/>
          <w:w w:val="95"/>
          <w:sz w:val="16"/>
        </w:rPr>
        <w:t>projekter?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5"/>
          <w:sz w:val="16"/>
        </w:rPr>
        <w:t>Nej,</w:t>
      </w:r>
      <w:r>
        <w:rPr>
          <w:rFonts w:ascii="Century Gothic" w:hAnsi="Century Gothic"/>
          <w:spacing w:val="-7"/>
          <w:sz w:val="16"/>
        </w:rPr>
        <w:t> </w:t>
      </w:r>
      <w:r>
        <w:rPr>
          <w:rFonts w:ascii="Century Gothic" w:hAnsi="Century Gothic"/>
          <w:w w:val="85"/>
          <w:sz w:val="16"/>
        </w:rPr>
        <w:t>se</w:t>
      </w:r>
      <w:r>
        <w:rPr>
          <w:rFonts w:ascii="Century Gothic" w:hAnsi="Century Gothic"/>
          <w:spacing w:val="-4"/>
          <w:sz w:val="16"/>
        </w:rPr>
        <w:t> </w:t>
      </w:r>
      <w:r>
        <w:rPr>
          <w:rFonts w:ascii="Century Gothic" w:hAnsi="Century Gothic"/>
          <w:spacing w:val="-2"/>
          <w:w w:val="85"/>
          <w:sz w:val="16"/>
        </w:rPr>
        <w:t>bilag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4"/>
        <w:rPr>
          <w:sz w:val="20"/>
        </w:rPr>
      </w:pPr>
    </w:p>
    <w:p>
      <w:pPr>
        <w:spacing w:before="1"/>
        <w:ind w:left="2491" w:right="0" w:firstLine="0"/>
        <w:jc w:val="left"/>
        <w:rPr>
          <w:sz w:val="16"/>
        </w:rPr>
      </w:pPr>
      <w:r>
        <w:rPr>
          <w:sz w:val="16"/>
        </w:rPr>
        <w:t>Hovedstadsområdets</w:t>
      </w:r>
      <w:r>
        <w:rPr>
          <w:spacing w:val="19"/>
          <w:sz w:val="16"/>
        </w:rPr>
        <w:t> </w:t>
      </w:r>
      <w:r>
        <w:rPr>
          <w:spacing w:val="-2"/>
          <w:sz w:val="16"/>
        </w:rPr>
        <w:t>transportkorridorer</w:t>
      </w:r>
    </w:p>
    <w:p>
      <w:pPr>
        <w:tabs>
          <w:tab w:pos="9416" w:val="left" w:leader="dot"/>
        </w:tabs>
        <w:spacing w:before="1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4"/>
          <w:sz w:val="16"/>
        </w:rPr>
        <w:t>Er</w:t>
      </w:r>
      <w:r>
        <w:rPr>
          <w:spacing w:val="6"/>
          <w:sz w:val="16"/>
        </w:rPr>
        <w:t> </w:t>
      </w:r>
      <w:r>
        <w:rPr>
          <w:spacing w:val="-4"/>
          <w:sz w:val="16"/>
        </w:rPr>
        <w:t>ejendommen</w:t>
      </w:r>
      <w:r>
        <w:rPr>
          <w:spacing w:val="6"/>
          <w:sz w:val="16"/>
        </w:rPr>
        <w:t> </w:t>
      </w:r>
      <w:r>
        <w:rPr>
          <w:spacing w:val="-4"/>
          <w:sz w:val="16"/>
        </w:rPr>
        <w:t>helt</w:t>
      </w:r>
      <w:r>
        <w:rPr>
          <w:spacing w:val="7"/>
          <w:sz w:val="16"/>
        </w:rPr>
        <w:t> </w:t>
      </w:r>
      <w:r>
        <w:rPr>
          <w:spacing w:val="-4"/>
          <w:sz w:val="16"/>
        </w:rPr>
        <w:t>eller</w:t>
      </w:r>
      <w:r>
        <w:rPr>
          <w:spacing w:val="6"/>
          <w:sz w:val="16"/>
        </w:rPr>
        <w:t> </w:t>
      </w:r>
      <w:r>
        <w:rPr>
          <w:spacing w:val="-4"/>
          <w:sz w:val="16"/>
        </w:rPr>
        <w:t>delvist</w:t>
      </w:r>
      <w:r>
        <w:rPr>
          <w:spacing w:val="7"/>
          <w:sz w:val="16"/>
        </w:rPr>
        <w:t> </w:t>
      </w:r>
      <w:r>
        <w:rPr>
          <w:spacing w:val="-4"/>
          <w:sz w:val="16"/>
        </w:rPr>
        <w:t>beliggende</w:t>
      </w:r>
      <w:r>
        <w:rPr>
          <w:spacing w:val="6"/>
          <w:sz w:val="16"/>
        </w:rPr>
        <w:t> </w:t>
      </w:r>
      <w:r>
        <w:rPr>
          <w:spacing w:val="-4"/>
          <w:sz w:val="16"/>
        </w:rPr>
        <w:t>indenfor</w:t>
      </w:r>
      <w:r>
        <w:rPr>
          <w:spacing w:val="7"/>
          <w:sz w:val="16"/>
        </w:rPr>
        <w:t> </w:t>
      </w:r>
      <w:r>
        <w:rPr>
          <w:spacing w:val="-4"/>
          <w:sz w:val="16"/>
        </w:rPr>
        <w:t>hovedstadsområdets</w:t>
      </w:r>
      <w:r>
        <w:rPr>
          <w:spacing w:val="6"/>
          <w:sz w:val="16"/>
        </w:rPr>
        <w:t> </w:t>
      </w:r>
      <w:r>
        <w:rPr>
          <w:spacing w:val="-4"/>
          <w:sz w:val="16"/>
        </w:rPr>
        <w:t>transportkorridorer?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2491" w:right="0" w:firstLine="0"/>
        <w:jc w:val="left"/>
        <w:rPr>
          <w:sz w:val="16"/>
        </w:rPr>
      </w:pPr>
      <w:r>
        <w:rPr>
          <w:sz w:val="16"/>
        </w:rPr>
        <w:t>Landsplandirektiv</w:t>
      </w:r>
      <w:r>
        <w:rPr>
          <w:spacing w:val="13"/>
          <w:sz w:val="16"/>
        </w:rPr>
        <w:t> </w:t>
      </w:r>
      <w:r>
        <w:rPr>
          <w:sz w:val="16"/>
        </w:rPr>
        <w:t>"Baltic</w:t>
      </w:r>
      <w:r>
        <w:rPr>
          <w:spacing w:val="13"/>
          <w:sz w:val="16"/>
        </w:rPr>
        <w:t> </w:t>
      </w:r>
      <w:r>
        <w:rPr>
          <w:spacing w:val="-4"/>
          <w:sz w:val="16"/>
        </w:rPr>
        <w:t>Pipe"</w:t>
      </w:r>
    </w:p>
    <w:p>
      <w:pPr>
        <w:tabs>
          <w:tab w:pos="9416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spacing w:val="-4"/>
          <w:sz w:val="16"/>
        </w:rPr>
        <w:t>Er</w:t>
      </w:r>
      <w:r>
        <w:rPr>
          <w:spacing w:val="3"/>
          <w:sz w:val="16"/>
        </w:rPr>
        <w:t> </w:t>
      </w:r>
      <w:r>
        <w:rPr>
          <w:spacing w:val="-4"/>
          <w:sz w:val="16"/>
        </w:rPr>
        <w:t>ejendommen</w:t>
      </w:r>
      <w:r>
        <w:rPr>
          <w:spacing w:val="4"/>
          <w:sz w:val="16"/>
        </w:rPr>
        <w:t> </w:t>
      </w:r>
      <w:r>
        <w:rPr>
          <w:spacing w:val="-4"/>
          <w:sz w:val="16"/>
        </w:rPr>
        <w:t>helt</w:t>
      </w:r>
      <w:r>
        <w:rPr>
          <w:spacing w:val="4"/>
          <w:sz w:val="16"/>
        </w:rPr>
        <w:t> </w:t>
      </w:r>
      <w:r>
        <w:rPr>
          <w:spacing w:val="-4"/>
          <w:sz w:val="16"/>
        </w:rPr>
        <w:t>eller</w:t>
      </w:r>
      <w:r>
        <w:rPr>
          <w:spacing w:val="4"/>
          <w:sz w:val="16"/>
        </w:rPr>
        <w:t> </w:t>
      </w:r>
      <w:r>
        <w:rPr>
          <w:spacing w:val="-4"/>
          <w:sz w:val="16"/>
        </w:rPr>
        <w:t>delvist</w:t>
      </w:r>
      <w:r>
        <w:rPr>
          <w:spacing w:val="4"/>
          <w:sz w:val="16"/>
        </w:rPr>
        <w:t> </w:t>
      </w:r>
      <w:r>
        <w:rPr>
          <w:spacing w:val="-4"/>
          <w:sz w:val="16"/>
        </w:rPr>
        <w:t>beliggende</w:t>
      </w:r>
      <w:r>
        <w:rPr>
          <w:spacing w:val="4"/>
          <w:sz w:val="16"/>
        </w:rPr>
        <w:t> </w:t>
      </w:r>
      <w:r>
        <w:rPr>
          <w:spacing w:val="-4"/>
          <w:sz w:val="16"/>
        </w:rPr>
        <w:t>indenfor</w:t>
      </w:r>
      <w:r>
        <w:rPr>
          <w:spacing w:val="3"/>
          <w:sz w:val="16"/>
        </w:rPr>
        <w:t> </w:t>
      </w:r>
      <w:r>
        <w:rPr>
          <w:spacing w:val="-4"/>
          <w:sz w:val="16"/>
        </w:rPr>
        <w:t>arealreservationen</w:t>
      </w:r>
      <w:r>
        <w:rPr>
          <w:spacing w:val="4"/>
          <w:sz w:val="16"/>
        </w:rPr>
        <w:t> </w:t>
      </w:r>
      <w:r>
        <w:rPr>
          <w:spacing w:val="-4"/>
          <w:sz w:val="16"/>
        </w:rPr>
        <w:t>for</w:t>
      </w:r>
      <w:r>
        <w:rPr>
          <w:spacing w:val="4"/>
          <w:sz w:val="16"/>
        </w:rPr>
        <w:t> </w:t>
      </w:r>
      <w:r>
        <w:rPr>
          <w:spacing w:val="-4"/>
          <w:sz w:val="16"/>
        </w:rPr>
        <w:t>Baltic</w:t>
      </w:r>
      <w:r>
        <w:rPr>
          <w:spacing w:val="4"/>
          <w:sz w:val="16"/>
        </w:rPr>
        <w:t> </w:t>
      </w:r>
      <w:r>
        <w:rPr>
          <w:spacing w:val="-4"/>
          <w:sz w:val="16"/>
        </w:rPr>
        <w:t>Pipe?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Nej</w:t>
      </w:r>
    </w:p>
    <w:p>
      <w:pPr>
        <w:spacing w:before="6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2491" w:right="0" w:firstLine="0"/>
        <w:jc w:val="left"/>
        <w:rPr>
          <w:sz w:val="16"/>
        </w:rPr>
      </w:pPr>
      <w:r>
        <w:rPr>
          <w:sz w:val="16"/>
        </w:rPr>
        <w:t>Landsplandirektiv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"Udviklingsområder"</w:t>
      </w:r>
    </w:p>
    <w:p>
      <w:pPr>
        <w:tabs>
          <w:tab w:pos="9416" w:val="left" w:leader="dot"/>
        </w:tabs>
        <w:spacing w:before="2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ejendommen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helt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eller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delvist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beliggende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indenfor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udviklingsområde?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0" w:lineRule="exact"/>
        <w:ind w:left="249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528820" cy="12700"/>
                <wp:effectExtent l="9525" t="0" r="5079" b="6350"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4528820" cy="12700"/>
                          <a:chExt cx="4528820" cy="1270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6350"/>
                            <a:ext cx="452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8820" h="0">
                                <a:moveTo>
                                  <a:pt x="0" y="0"/>
                                </a:moveTo>
                                <a:lnTo>
                                  <a:pt x="45287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6.6pt;height:1pt;mso-position-horizontal-relative:char;mso-position-vertical-relative:line" id="docshapegroup19" coordorigin="0,0" coordsize="7132,20">
                <v:line style="position:absolute" from="0,10" to="7132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1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539991</wp:posOffset>
            </wp:positionH>
            <wp:positionV relativeFrom="paragraph">
              <wp:posOffset>-1308126</wp:posOffset>
            </wp:positionV>
            <wp:extent cx="755992" cy="1051267"/>
            <wp:effectExtent l="0" t="0" r="0" b="0"/>
            <wp:wrapNone/>
            <wp:docPr id="40" name="Image 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" name="Image 4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65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20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62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fornyet</w:t>
      </w:r>
      <w:r>
        <w:rPr>
          <w:spacing w:val="-8"/>
          <w:sz w:val="12"/>
        </w:rPr>
        <w:t> </w:t>
      </w:r>
      <w:r>
        <w:rPr>
          <w:sz w:val="12"/>
        </w:rPr>
        <w:t>13/6</w:t>
      </w:r>
      <w:r>
        <w:rPr>
          <w:spacing w:val="-8"/>
          <w:sz w:val="12"/>
        </w:rPr>
        <w:t> </w:t>
      </w:r>
      <w:r>
        <w:rPr>
          <w:sz w:val="12"/>
        </w:rPr>
        <w:t>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7"/>
          <w:sz w:val="12"/>
        </w:rPr>
        <w:t> </w:t>
      </w:r>
      <w:r>
        <w:rPr>
          <w:sz w:val="12"/>
        </w:rPr>
        <w:t>færdig</w:t>
      </w:r>
      <w:r>
        <w:rPr>
          <w:spacing w:val="-6"/>
          <w:sz w:val="12"/>
        </w:rPr>
        <w:t> </w:t>
      </w:r>
      <w:r>
        <w:rPr>
          <w:sz w:val="12"/>
        </w:rPr>
        <w:t>13/6</w:t>
      </w:r>
      <w:r>
        <w:rPr>
          <w:spacing w:val="-6"/>
          <w:sz w:val="12"/>
        </w:rPr>
        <w:t> </w:t>
      </w:r>
      <w:r>
        <w:rPr>
          <w:spacing w:val="-4"/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21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spacing w:line="314" w:lineRule="exact" w:before="0"/>
        <w:ind w:left="110"/>
      </w:pPr>
      <w:r>
        <w:rPr/>
        <w:br w:type="column"/>
      </w:r>
      <w:r>
        <w:rPr>
          <w:w w:val="85"/>
        </w:rPr>
        <w:t>Spildevand</w:t>
      </w:r>
      <w:r>
        <w:rPr>
          <w:spacing w:val="9"/>
        </w:rPr>
        <w:t> </w:t>
      </w:r>
      <w:r>
        <w:rPr>
          <w:w w:val="85"/>
        </w:rPr>
        <w:t>og</w:t>
      </w:r>
      <w:r>
        <w:rPr>
          <w:spacing w:val="10"/>
        </w:rPr>
        <w:t> </w:t>
      </w:r>
      <w:r>
        <w:rPr>
          <w:spacing w:val="-2"/>
          <w:w w:val="85"/>
        </w:rPr>
        <w:t>drikkevand</w:t>
      </w:r>
    </w:p>
    <w:p>
      <w:pPr>
        <w:pStyle w:val="Heading5"/>
        <w:spacing w:before="233"/>
        <w:ind w:left="110"/>
      </w:pPr>
      <w:r>
        <w:rPr/>
        <w:t>Aktuelle</w:t>
      </w:r>
      <w:r>
        <w:rPr>
          <w:spacing w:val="-6"/>
        </w:rPr>
        <w:t> </w:t>
      </w:r>
      <w:r>
        <w:rPr>
          <w:spacing w:val="-2"/>
        </w:rPr>
        <w:t>afløbsforhold</w:t>
      </w:r>
    </w:p>
    <w:p>
      <w:pPr>
        <w:tabs>
          <w:tab w:pos="5229" w:val="left" w:leader="dot"/>
        </w:tabs>
        <w:spacing w:before="2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w w:val="95"/>
          <w:sz w:val="16"/>
        </w:rPr>
        <w:t>Hvilke</w:t>
      </w:r>
      <w:r>
        <w:rPr>
          <w:spacing w:val="2"/>
          <w:sz w:val="16"/>
        </w:rPr>
        <w:t> </w:t>
      </w:r>
      <w:r>
        <w:rPr>
          <w:w w:val="95"/>
          <w:sz w:val="16"/>
        </w:rPr>
        <w:t>afløbsforhold</w:t>
      </w:r>
      <w:r>
        <w:rPr>
          <w:spacing w:val="3"/>
          <w:sz w:val="16"/>
        </w:rPr>
        <w:t> </w:t>
      </w:r>
      <w:r>
        <w:rPr>
          <w:w w:val="95"/>
          <w:sz w:val="16"/>
        </w:rPr>
        <w:t>er</w:t>
      </w:r>
      <w:r>
        <w:rPr>
          <w:spacing w:val="3"/>
          <w:sz w:val="16"/>
        </w:rPr>
        <w:t> </w:t>
      </w:r>
      <w:r>
        <w:rPr>
          <w:w w:val="95"/>
          <w:sz w:val="16"/>
        </w:rPr>
        <w:t>der</w:t>
      </w:r>
      <w:r>
        <w:rPr>
          <w:spacing w:val="2"/>
          <w:sz w:val="16"/>
        </w:rPr>
        <w:t> </w:t>
      </w:r>
      <w:r>
        <w:rPr>
          <w:w w:val="95"/>
          <w:sz w:val="16"/>
        </w:rPr>
        <w:t>registreret</w:t>
      </w:r>
      <w:r>
        <w:rPr>
          <w:spacing w:val="3"/>
          <w:sz w:val="16"/>
        </w:rPr>
        <w:t> </w:t>
      </w:r>
      <w:r>
        <w:rPr>
          <w:w w:val="95"/>
          <w:sz w:val="16"/>
        </w:rPr>
        <w:t>for</w:t>
      </w:r>
      <w:r>
        <w:rPr>
          <w:spacing w:val="3"/>
          <w:sz w:val="16"/>
        </w:rPr>
        <w:t> </w:t>
      </w:r>
      <w:r>
        <w:rPr>
          <w:spacing w:val="-2"/>
          <w:w w:val="95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5"/>
          <w:sz w:val="16"/>
        </w:rPr>
        <w:t>Ingen</w:t>
      </w:r>
      <w:r>
        <w:rPr>
          <w:rFonts w:ascii="Century Gothic" w:hAnsi="Century Gothic"/>
          <w:spacing w:val="-1"/>
          <w:w w:val="85"/>
          <w:sz w:val="16"/>
        </w:rPr>
        <w:t> </w:t>
      </w:r>
      <w:r>
        <w:rPr>
          <w:rFonts w:ascii="Century Gothic" w:hAnsi="Century Gothic"/>
          <w:w w:val="85"/>
          <w:sz w:val="16"/>
        </w:rPr>
        <w:t>afløbsforhold</w:t>
      </w:r>
      <w:r>
        <w:rPr>
          <w:rFonts w:ascii="Century Gothic" w:hAnsi="Century Gothic"/>
          <w:spacing w:val="-1"/>
          <w:w w:val="85"/>
          <w:sz w:val="16"/>
        </w:rPr>
        <w:t> </w:t>
      </w:r>
      <w:r>
        <w:rPr>
          <w:rFonts w:ascii="Century Gothic" w:hAnsi="Century Gothic"/>
          <w:spacing w:val="-2"/>
          <w:w w:val="85"/>
          <w:sz w:val="16"/>
        </w:rPr>
        <w:t>registreret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z w:val="16"/>
        </w:rPr>
        <w:t>Tilladelser</w:t>
      </w:r>
      <w:r>
        <w:rPr>
          <w:spacing w:val="-3"/>
          <w:sz w:val="16"/>
        </w:rPr>
        <w:t> </w:t>
      </w:r>
      <w:r>
        <w:rPr>
          <w:sz w:val="16"/>
        </w:rPr>
        <w:t>vedr.</w:t>
      </w:r>
      <w:r>
        <w:rPr>
          <w:spacing w:val="-2"/>
          <w:sz w:val="16"/>
        </w:rPr>
        <w:t> </w:t>
      </w:r>
      <w:r>
        <w:rPr>
          <w:sz w:val="16"/>
        </w:rPr>
        <w:t>spildevandsforhold</w:t>
      </w:r>
      <w:r>
        <w:rPr>
          <w:spacing w:val="-2"/>
          <w:sz w:val="16"/>
        </w:rPr>
        <w:t> </w:t>
      </w:r>
      <w:r>
        <w:rPr>
          <w:sz w:val="16"/>
        </w:rPr>
        <w:t>på</w:t>
      </w:r>
      <w:r>
        <w:rPr>
          <w:spacing w:val="-2"/>
          <w:sz w:val="16"/>
        </w:rPr>
        <w:t> ejendommen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registreret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tilladelser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vedr.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spildevandsforhold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på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4"/>
        <w:rPr>
          <w:sz w:val="20"/>
        </w:rPr>
      </w:pPr>
    </w:p>
    <w:p>
      <w:pPr>
        <w:spacing w:before="1"/>
        <w:ind w:left="110" w:right="0" w:firstLine="0"/>
        <w:jc w:val="left"/>
        <w:rPr>
          <w:sz w:val="16"/>
        </w:rPr>
      </w:pPr>
      <w:r>
        <w:rPr>
          <w:sz w:val="16"/>
        </w:rPr>
        <w:t>Påbud</w:t>
      </w:r>
      <w:r>
        <w:rPr>
          <w:spacing w:val="2"/>
          <w:sz w:val="16"/>
        </w:rPr>
        <w:t> </w:t>
      </w:r>
      <w:r>
        <w:rPr>
          <w:sz w:val="16"/>
        </w:rPr>
        <w:t>vedr.</w:t>
      </w:r>
      <w:r>
        <w:rPr>
          <w:spacing w:val="2"/>
          <w:sz w:val="16"/>
        </w:rPr>
        <w:t> </w:t>
      </w:r>
      <w:r>
        <w:rPr>
          <w:sz w:val="16"/>
        </w:rPr>
        <w:t>spildevandsforhold</w:t>
      </w:r>
      <w:r>
        <w:rPr>
          <w:spacing w:val="3"/>
          <w:sz w:val="16"/>
        </w:rPr>
        <w:t> </w:t>
      </w:r>
      <w:r>
        <w:rPr>
          <w:sz w:val="16"/>
        </w:rPr>
        <w:t>på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ejendommen</w:t>
      </w:r>
    </w:p>
    <w:p>
      <w:pPr>
        <w:tabs>
          <w:tab w:pos="7035" w:val="left" w:leader="dot"/>
        </w:tabs>
        <w:spacing w:before="1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 der registreret påbud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vedr. spildevandsforhold på 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z w:val="16"/>
        </w:rPr>
        <w:t>Medlemskab</w:t>
      </w:r>
      <w:r>
        <w:rPr>
          <w:spacing w:val="3"/>
          <w:sz w:val="16"/>
        </w:rPr>
        <w:t> </w:t>
      </w:r>
      <w:r>
        <w:rPr>
          <w:sz w:val="16"/>
        </w:rPr>
        <w:t>af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spildevandsforsyning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registreret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medlemskab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af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spildevandsforsyningsselskab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på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6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5"/>
        <w:rPr>
          <w:sz w:val="20"/>
        </w:rPr>
      </w:pPr>
    </w:p>
    <w:p>
      <w:pPr>
        <w:pStyle w:val="Heading5"/>
        <w:ind w:left="110"/>
      </w:pPr>
      <w:r>
        <w:rPr/>
        <w:t>Aktuel </w:t>
      </w:r>
      <w:r>
        <w:rPr>
          <w:spacing w:val="-2"/>
        </w:rPr>
        <w:t>vandforsyning</w:t>
      </w:r>
    </w:p>
    <w:p>
      <w:pPr>
        <w:tabs>
          <w:tab w:pos="5163" w:val="left" w:leader="dot"/>
        </w:tabs>
        <w:spacing w:before="2"/>
        <w:ind w:left="110" w:right="0" w:firstLine="0"/>
        <w:jc w:val="left"/>
        <w:rPr>
          <w:rFonts w:ascii="Century Gothic"/>
          <w:sz w:val="16"/>
        </w:rPr>
      </w:pPr>
      <w:r>
        <w:rPr>
          <w:w w:val="95"/>
          <w:sz w:val="16"/>
        </w:rPr>
        <w:t>Hvilken</w:t>
      </w:r>
      <w:r>
        <w:rPr>
          <w:spacing w:val="1"/>
          <w:sz w:val="16"/>
        </w:rPr>
        <w:t> </w:t>
      </w:r>
      <w:r>
        <w:rPr>
          <w:w w:val="95"/>
          <w:sz w:val="16"/>
        </w:rPr>
        <w:t>type</w:t>
      </w:r>
      <w:r>
        <w:rPr>
          <w:spacing w:val="2"/>
          <w:sz w:val="16"/>
        </w:rPr>
        <w:t> </w:t>
      </w:r>
      <w:r>
        <w:rPr>
          <w:w w:val="95"/>
          <w:sz w:val="16"/>
        </w:rPr>
        <w:t>vandforsyning</w:t>
      </w:r>
      <w:r>
        <w:rPr>
          <w:spacing w:val="2"/>
          <w:sz w:val="16"/>
        </w:rPr>
        <w:t> </w:t>
      </w:r>
      <w:r>
        <w:rPr>
          <w:w w:val="95"/>
          <w:sz w:val="16"/>
        </w:rPr>
        <w:t>er</w:t>
      </w:r>
      <w:r>
        <w:rPr>
          <w:spacing w:val="2"/>
          <w:sz w:val="16"/>
        </w:rPr>
        <w:t> </w:t>
      </w:r>
      <w:r>
        <w:rPr>
          <w:w w:val="95"/>
          <w:sz w:val="16"/>
        </w:rPr>
        <w:t>der</w:t>
      </w:r>
      <w:r>
        <w:rPr>
          <w:spacing w:val="2"/>
          <w:sz w:val="16"/>
        </w:rPr>
        <w:t> </w:t>
      </w:r>
      <w:r>
        <w:rPr>
          <w:w w:val="95"/>
          <w:sz w:val="16"/>
        </w:rPr>
        <w:t>registreret</w:t>
      </w:r>
      <w:r>
        <w:rPr>
          <w:spacing w:val="2"/>
          <w:sz w:val="16"/>
        </w:rPr>
        <w:t> </w:t>
      </w:r>
      <w:r>
        <w:rPr>
          <w:w w:val="95"/>
          <w:sz w:val="16"/>
        </w:rPr>
        <w:t>for</w:t>
      </w:r>
      <w:r>
        <w:rPr>
          <w:spacing w:val="2"/>
          <w:sz w:val="16"/>
        </w:rPr>
        <w:t> </w:t>
      </w:r>
      <w:r>
        <w:rPr>
          <w:spacing w:val="-2"/>
          <w:w w:val="95"/>
          <w:sz w:val="16"/>
        </w:rPr>
        <w:t>ejendommen?</w:t>
      </w:r>
      <w:r>
        <w:rPr>
          <w:rFonts w:ascii="Times New Roman"/>
          <w:sz w:val="16"/>
        </w:rPr>
        <w:tab/>
      </w:r>
      <w:r>
        <w:rPr>
          <w:rFonts w:ascii="Century Gothic"/>
          <w:w w:val="85"/>
          <w:sz w:val="16"/>
        </w:rPr>
        <w:t>Ingen</w:t>
      </w:r>
      <w:r>
        <w:rPr>
          <w:rFonts w:ascii="Century Gothic"/>
          <w:spacing w:val="-2"/>
          <w:w w:val="85"/>
          <w:sz w:val="16"/>
        </w:rPr>
        <w:t> </w:t>
      </w:r>
      <w:r>
        <w:rPr>
          <w:rFonts w:ascii="Century Gothic"/>
          <w:w w:val="85"/>
          <w:sz w:val="16"/>
        </w:rPr>
        <w:t>vandforsyning</w:t>
      </w:r>
      <w:r>
        <w:rPr>
          <w:rFonts w:ascii="Century Gothic"/>
          <w:spacing w:val="-1"/>
          <w:w w:val="85"/>
          <w:sz w:val="16"/>
        </w:rPr>
        <w:t> </w:t>
      </w:r>
      <w:r>
        <w:rPr>
          <w:rFonts w:ascii="Century Gothic"/>
          <w:spacing w:val="-2"/>
          <w:w w:val="85"/>
          <w:sz w:val="16"/>
        </w:rPr>
        <w:t>registreret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z w:val="16"/>
        </w:rPr>
        <w:t>Påbud/dispensationer/anbefalinger</w:t>
      </w:r>
      <w:r>
        <w:rPr>
          <w:spacing w:val="2"/>
          <w:sz w:val="16"/>
        </w:rPr>
        <w:t> </w:t>
      </w:r>
      <w:r>
        <w:rPr>
          <w:sz w:val="16"/>
        </w:rPr>
        <w:t>vedr.</w:t>
      </w:r>
      <w:r>
        <w:rPr>
          <w:spacing w:val="2"/>
          <w:sz w:val="16"/>
        </w:rPr>
        <w:t> </w:t>
      </w:r>
      <w:r>
        <w:rPr>
          <w:sz w:val="16"/>
        </w:rPr>
        <w:t>vandindvindingsanlæg</w:t>
      </w:r>
      <w:r>
        <w:rPr>
          <w:spacing w:val="3"/>
          <w:sz w:val="16"/>
        </w:rPr>
        <w:t> </w:t>
      </w:r>
      <w:r>
        <w:rPr>
          <w:sz w:val="16"/>
        </w:rPr>
        <w:t>på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ejendommen</w:t>
      </w:r>
    </w:p>
    <w:p>
      <w:pPr>
        <w:tabs>
          <w:tab w:pos="7035" w:val="left" w:leader="dot"/>
        </w:tabs>
        <w:spacing w:before="8"/>
        <w:ind w:left="110" w:right="848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Findes</w:t>
      </w:r>
      <w:r>
        <w:rPr>
          <w:spacing w:val="6"/>
          <w:sz w:val="16"/>
        </w:rPr>
        <w:t> </w:t>
      </w:r>
      <w:r>
        <w:rPr>
          <w:sz w:val="16"/>
        </w:rPr>
        <w:t>der</w:t>
      </w:r>
      <w:r>
        <w:rPr>
          <w:spacing w:val="6"/>
          <w:sz w:val="16"/>
        </w:rPr>
        <w:t> </w:t>
      </w:r>
      <w:r>
        <w:rPr>
          <w:sz w:val="16"/>
        </w:rPr>
        <w:t>på</w:t>
      </w:r>
      <w:r>
        <w:rPr>
          <w:spacing w:val="6"/>
          <w:sz w:val="16"/>
        </w:rPr>
        <w:t> </w:t>
      </w:r>
      <w:r>
        <w:rPr>
          <w:sz w:val="16"/>
        </w:rPr>
        <w:t>ejendommen</w:t>
      </w:r>
      <w:r>
        <w:rPr>
          <w:spacing w:val="6"/>
          <w:sz w:val="16"/>
        </w:rPr>
        <w:t> </w:t>
      </w:r>
      <w:r>
        <w:rPr>
          <w:sz w:val="16"/>
        </w:rPr>
        <w:t>vandindvindingsanlæg/-boringer,</w:t>
      </w:r>
      <w:r>
        <w:rPr>
          <w:spacing w:val="6"/>
          <w:sz w:val="16"/>
        </w:rPr>
        <w:t> </w:t>
      </w:r>
      <w:r>
        <w:rPr>
          <w:sz w:val="16"/>
        </w:rPr>
        <w:t>hvortil</w:t>
      </w:r>
      <w:r>
        <w:rPr>
          <w:spacing w:val="6"/>
          <w:sz w:val="16"/>
        </w:rPr>
        <w:t> </w:t>
      </w:r>
      <w:r>
        <w:rPr>
          <w:sz w:val="16"/>
        </w:rPr>
        <w:t>der</w:t>
      </w:r>
      <w:r>
        <w:rPr>
          <w:spacing w:val="6"/>
          <w:sz w:val="16"/>
        </w:rPr>
        <w:t> </w:t>
      </w:r>
      <w:r>
        <w:rPr>
          <w:sz w:val="16"/>
        </w:rPr>
        <w:t>er</w:t>
      </w:r>
      <w:r>
        <w:rPr>
          <w:spacing w:val="6"/>
          <w:sz w:val="16"/>
        </w:rPr>
        <w:t> </w:t>
      </w:r>
      <w:r>
        <w:rPr>
          <w:sz w:val="16"/>
        </w:rPr>
        <w:t>udstedt</w:t>
      </w:r>
      <w:r>
        <w:rPr>
          <w:spacing w:val="6"/>
          <w:sz w:val="16"/>
        </w:rPr>
        <w:t> </w:t>
      </w:r>
      <w:r>
        <w:rPr>
          <w:sz w:val="16"/>
        </w:rPr>
        <w:t>påbud</w:t>
      </w:r>
      <w:r>
        <w:rPr>
          <w:spacing w:val="6"/>
          <w:sz w:val="16"/>
        </w:rPr>
        <w:t> </w:t>
      </w:r>
      <w:r>
        <w:rPr>
          <w:sz w:val="16"/>
        </w:rPr>
        <w:t>eller</w:t>
      </w:r>
      <w:r>
        <w:rPr>
          <w:spacing w:val="6"/>
          <w:sz w:val="16"/>
        </w:rPr>
        <w:t> </w:t>
      </w:r>
      <w:r>
        <w:rPr>
          <w:sz w:val="16"/>
        </w:rPr>
        <w:t>givet </w:t>
      </w:r>
      <w:r>
        <w:rPr>
          <w:spacing w:val="-2"/>
          <w:sz w:val="16"/>
        </w:rPr>
        <w:t>kogeanbefaling?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14"/>
          <w:sz w:val="16"/>
        </w:rPr>
        <w:t>Nej</w:t>
      </w:r>
    </w:p>
    <w:p>
      <w:pPr>
        <w:spacing w:before="9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z w:val="16"/>
        </w:rPr>
        <w:t>Grundvand</w:t>
      </w:r>
      <w:r>
        <w:rPr>
          <w:spacing w:val="4"/>
          <w:sz w:val="16"/>
        </w:rPr>
        <w:t> </w:t>
      </w:r>
      <w:r>
        <w:rPr>
          <w:sz w:val="16"/>
        </w:rPr>
        <w:t>-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Drikkevandsinteresser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Er</w:t>
      </w:r>
      <w:r>
        <w:rPr>
          <w:spacing w:val="-10"/>
          <w:sz w:val="16"/>
        </w:rPr>
        <w:t> </w:t>
      </w:r>
      <w:r>
        <w:rPr>
          <w:sz w:val="16"/>
        </w:rPr>
        <w:t>ejendommen</w:t>
      </w:r>
      <w:r>
        <w:rPr>
          <w:spacing w:val="-9"/>
          <w:sz w:val="16"/>
        </w:rPr>
        <w:t> </w:t>
      </w:r>
      <w:r>
        <w:rPr>
          <w:sz w:val="16"/>
        </w:rPr>
        <w:t>beliggende</w:t>
      </w:r>
      <w:r>
        <w:rPr>
          <w:spacing w:val="-10"/>
          <w:sz w:val="16"/>
        </w:rPr>
        <w:t> </w:t>
      </w:r>
      <w:r>
        <w:rPr>
          <w:sz w:val="16"/>
        </w:rPr>
        <w:t>i</w:t>
      </w:r>
      <w:r>
        <w:rPr>
          <w:spacing w:val="-9"/>
          <w:sz w:val="16"/>
        </w:rPr>
        <w:t> </w:t>
      </w:r>
      <w:r>
        <w:rPr>
          <w:sz w:val="16"/>
        </w:rPr>
        <w:t>et</w:t>
      </w:r>
      <w:r>
        <w:rPr>
          <w:spacing w:val="-10"/>
          <w:sz w:val="16"/>
        </w:rPr>
        <w:t> </w:t>
      </w:r>
      <w:r>
        <w:rPr>
          <w:sz w:val="16"/>
        </w:rPr>
        <w:t>område</w:t>
      </w:r>
      <w:r>
        <w:rPr>
          <w:spacing w:val="-9"/>
          <w:sz w:val="16"/>
        </w:rPr>
        <w:t> </w:t>
      </w:r>
      <w:r>
        <w:rPr>
          <w:sz w:val="16"/>
        </w:rPr>
        <w:t>med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drikkevandsinteresser?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6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z w:val="16"/>
        </w:rPr>
        <w:t>Grundvand - Følsomme </w:t>
      </w:r>
      <w:r>
        <w:rPr>
          <w:spacing w:val="-2"/>
          <w:sz w:val="16"/>
        </w:rPr>
        <w:t>indvindingsområder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Er</w:t>
      </w:r>
      <w:r>
        <w:rPr>
          <w:spacing w:val="-10"/>
          <w:sz w:val="16"/>
        </w:rPr>
        <w:t> </w:t>
      </w:r>
      <w:r>
        <w:rPr>
          <w:sz w:val="16"/>
        </w:rPr>
        <w:t>ejendommen</w:t>
      </w:r>
      <w:r>
        <w:rPr>
          <w:spacing w:val="-10"/>
          <w:sz w:val="16"/>
        </w:rPr>
        <w:t> </w:t>
      </w:r>
      <w:r>
        <w:rPr>
          <w:sz w:val="16"/>
        </w:rPr>
        <w:t>beliggende</w:t>
      </w:r>
      <w:r>
        <w:rPr>
          <w:spacing w:val="-10"/>
          <w:sz w:val="16"/>
        </w:rPr>
        <w:t> </w:t>
      </w:r>
      <w:r>
        <w:rPr>
          <w:sz w:val="16"/>
        </w:rPr>
        <w:t>i</w:t>
      </w:r>
      <w:r>
        <w:rPr>
          <w:spacing w:val="-9"/>
          <w:sz w:val="16"/>
        </w:rPr>
        <w:t> </w:t>
      </w:r>
      <w:r>
        <w:rPr>
          <w:sz w:val="16"/>
        </w:rPr>
        <w:t>et</w:t>
      </w:r>
      <w:r>
        <w:rPr>
          <w:spacing w:val="-10"/>
          <w:sz w:val="16"/>
        </w:rPr>
        <w:t> </w:t>
      </w:r>
      <w:r>
        <w:rPr>
          <w:sz w:val="16"/>
        </w:rPr>
        <w:t>følsomt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indvindingsområde?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0" w:lineRule="exact"/>
        <w:ind w:left="249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528820" cy="12700"/>
                <wp:effectExtent l="9525" t="0" r="5079" b="6350"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4528820" cy="12700"/>
                          <a:chExt cx="4528820" cy="12700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0" y="6350"/>
                            <a:ext cx="452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8820" h="0">
                                <a:moveTo>
                                  <a:pt x="0" y="0"/>
                                </a:moveTo>
                                <a:lnTo>
                                  <a:pt x="45287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6.6pt;height:1pt;mso-position-horizontal-relative:char;mso-position-vertical-relative:line" id="docshapegroup22" coordorigin="0,0" coordsize="7132,20">
                <v:line style="position:absolute" from="0,10" to="7132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spacing w:line="314" w:lineRule="exact" w:before="0"/>
      </w:pPr>
      <w:r>
        <w:rPr>
          <w:spacing w:val="-2"/>
        </w:rPr>
        <w:t>Jordforurening</w:t>
      </w:r>
    </w:p>
    <w:p>
      <w:pPr>
        <w:spacing w:before="233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Jordforureningsattest</w:t>
      </w:r>
    </w:p>
    <w:p>
      <w:pPr>
        <w:tabs>
          <w:tab w:pos="8949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w w:val="95"/>
          <w:sz w:val="16"/>
        </w:rPr>
        <w:t>Findes</w:t>
      </w:r>
      <w:r>
        <w:rPr>
          <w:spacing w:val="12"/>
          <w:sz w:val="16"/>
        </w:rPr>
        <w:t> </w:t>
      </w:r>
      <w:r>
        <w:rPr>
          <w:w w:val="95"/>
          <w:sz w:val="16"/>
        </w:rPr>
        <w:t>der</w:t>
      </w:r>
      <w:r>
        <w:rPr>
          <w:spacing w:val="12"/>
          <w:sz w:val="16"/>
        </w:rPr>
        <w:t> </w:t>
      </w:r>
      <w:r>
        <w:rPr>
          <w:w w:val="95"/>
          <w:sz w:val="16"/>
        </w:rPr>
        <w:t>jordforureningsattest</w:t>
      </w:r>
      <w:r>
        <w:rPr>
          <w:spacing w:val="12"/>
          <w:sz w:val="16"/>
        </w:rPr>
        <w:t> </w:t>
      </w:r>
      <w:r>
        <w:rPr>
          <w:w w:val="95"/>
          <w:sz w:val="16"/>
        </w:rPr>
        <w:t>for</w:t>
      </w:r>
      <w:r>
        <w:rPr>
          <w:spacing w:val="12"/>
          <w:sz w:val="16"/>
        </w:rPr>
        <w:t> </w:t>
      </w:r>
      <w:r>
        <w:rPr>
          <w:spacing w:val="-2"/>
          <w:w w:val="95"/>
          <w:sz w:val="16"/>
        </w:rPr>
        <w:t>ejendommen?</w:t>
      </w:r>
      <w:r>
        <w:rPr>
          <w:rFonts w:ascii="Times New Roman"/>
          <w:sz w:val="16"/>
        </w:rPr>
        <w:tab/>
      </w:r>
      <w:r>
        <w:rPr>
          <w:rFonts w:ascii="Century Gothic"/>
          <w:w w:val="75"/>
          <w:sz w:val="16"/>
        </w:rPr>
        <w:t>Ja,</w:t>
      </w:r>
      <w:r>
        <w:rPr>
          <w:rFonts w:ascii="Century Gothic"/>
          <w:spacing w:val="-7"/>
          <w:sz w:val="16"/>
        </w:rPr>
        <w:t> </w:t>
      </w:r>
      <w:r>
        <w:rPr>
          <w:rFonts w:ascii="Century Gothic"/>
          <w:w w:val="75"/>
          <w:sz w:val="16"/>
        </w:rPr>
        <w:t>se</w:t>
      </w:r>
      <w:r>
        <w:rPr>
          <w:rFonts w:ascii="Century Gothic"/>
          <w:spacing w:val="-7"/>
          <w:sz w:val="16"/>
        </w:rPr>
        <w:t> </w:t>
      </w:r>
      <w:r>
        <w:rPr>
          <w:rFonts w:ascii="Century Gothic"/>
          <w:spacing w:val="-2"/>
          <w:w w:val="75"/>
          <w:sz w:val="16"/>
        </w:rPr>
        <w:t>bilag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4"/>
        <w:rPr>
          <w:sz w:val="20"/>
        </w:rPr>
      </w:pPr>
    </w:p>
    <w:p>
      <w:pPr>
        <w:pStyle w:val="Heading5"/>
      </w:pPr>
      <w:r>
        <w:rPr/>
        <w:t>Kortlagt</w:t>
      </w:r>
      <w:r>
        <w:rPr>
          <w:spacing w:val="12"/>
        </w:rPr>
        <w:t> </w:t>
      </w:r>
      <w:r>
        <w:rPr>
          <w:spacing w:val="-2"/>
        </w:rPr>
        <w:t>jordforurening</w:t>
      </w:r>
    </w:p>
    <w:p>
      <w:pPr>
        <w:tabs>
          <w:tab w:pos="9520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sz w:val="16"/>
        </w:rPr>
        <w:t>Er</w:t>
      </w:r>
      <w:r>
        <w:rPr>
          <w:spacing w:val="-7"/>
          <w:sz w:val="16"/>
        </w:rPr>
        <w:t> </w:t>
      </w:r>
      <w:r>
        <w:rPr>
          <w:sz w:val="16"/>
        </w:rPr>
        <w:t>der</w:t>
      </w:r>
      <w:r>
        <w:rPr>
          <w:spacing w:val="-7"/>
          <w:sz w:val="16"/>
        </w:rPr>
        <w:t> </w:t>
      </w:r>
      <w:r>
        <w:rPr>
          <w:sz w:val="16"/>
        </w:rPr>
        <w:t>kortlagt</w:t>
      </w:r>
      <w:r>
        <w:rPr>
          <w:spacing w:val="-7"/>
          <w:sz w:val="16"/>
        </w:rPr>
        <w:t> </w:t>
      </w:r>
      <w:r>
        <w:rPr>
          <w:sz w:val="16"/>
        </w:rPr>
        <w:t>jordforurening</w:t>
      </w:r>
      <w:r>
        <w:rPr>
          <w:spacing w:val="-7"/>
          <w:sz w:val="16"/>
        </w:rPr>
        <w:t> </w:t>
      </w:r>
      <w:r>
        <w:rPr>
          <w:sz w:val="16"/>
        </w:rPr>
        <w:t>for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Ja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4"/>
        <w:rPr>
          <w:sz w:val="20"/>
        </w:rPr>
      </w:pPr>
    </w:p>
    <w:p>
      <w:pPr>
        <w:pStyle w:val="Heading5"/>
        <w:spacing w:before="1"/>
      </w:pPr>
      <w:r>
        <w:rPr>
          <w:spacing w:val="-2"/>
        </w:rPr>
        <w:t>Områdeklassificering</w:t>
      </w:r>
    </w:p>
    <w:p>
      <w:pPr>
        <w:tabs>
          <w:tab w:pos="9520" w:val="left" w:leader="dot"/>
        </w:tabs>
        <w:spacing w:before="1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ejendommen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beliggende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i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område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klassificeret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som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lettere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forurenet?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Ja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2491" w:right="0" w:firstLine="0"/>
        <w:jc w:val="left"/>
        <w:rPr>
          <w:sz w:val="16"/>
        </w:rPr>
      </w:pPr>
      <w:r>
        <w:rPr>
          <w:sz w:val="16"/>
        </w:rPr>
        <w:t>Påbud</w:t>
      </w:r>
      <w:r>
        <w:rPr>
          <w:spacing w:val="3"/>
          <w:sz w:val="16"/>
        </w:rPr>
        <w:t> </w:t>
      </w:r>
      <w:r>
        <w:rPr>
          <w:sz w:val="16"/>
        </w:rPr>
        <w:t>iht.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jordforureningsloven</w:t>
      </w:r>
    </w:p>
    <w:p>
      <w:pPr>
        <w:spacing w:before="2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4"/>
          <w:sz w:val="16"/>
        </w:rPr>
        <w:t>Er der på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ejendommen registreret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påbud iht. jordforureningsloven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i arealinformationssystemet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(DAI)?</w:t>
      </w:r>
      <w:r>
        <w:rPr>
          <w:rFonts w:ascii="Tahoma" w:hAnsi="Tahoma"/>
          <w:spacing w:val="-4"/>
          <w:sz w:val="12"/>
        </w:rPr>
        <w:t>.</w:t>
      </w:r>
      <w:r>
        <w:rPr>
          <w:rFonts w:ascii="Tahoma" w:hAnsi="Tahoma"/>
          <w:spacing w:val="-13"/>
          <w:sz w:val="12"/>
        </w:rPr>
        <w:t> </w:t>
      </w:r>
      <w:r>
        <w:rPr>
          <w:rFonts w:ascii="Tahoma" w:hAnsi="Tahoma"/>
          <w:spacing w:val="-4"/>
          <w:sz w:val="12"/>
        </w:rPr>
        <w:t>.</w:t>
      </w:r>
      <w:r>
        <w:rPr>
          <w:rFonts w:ascii="Tahoma" w:hAnsi="Tahoma"/>
          <w:spacing w:val="17"/>
          <w:sz w:val="12"/>
        </w:rPr>
        <w:t> </w:t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6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2051989</wp:posOffset>
                </wp:positionH>
                <wp:positionV relativeFrom="paragraph">
                  <wp:posOffset>130441</wp:posOffset>
                </wp:positionV>
                <wp:extent cx="4528820" cy="1270"/>
                <wp:effectExtent l="0" t="0" r="0" b="0"/>
                <wp:wrapTopAndBottom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0.270973pt;width:356.6pt;height:.1pt;mso-position-horizontal-relative:page;mso-position-vertical-relative:paragraph;z-index:-15716352;mso-wrap-distance-left:0;mso-wrap-distance-right:0" id="docshape23" coordorigin="3231,205" coordsize="7132,0" path="m3231,205l10363,20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5"/>
      </w:pPr>
      <w:r>
        <w:rPr>
          <w:w w:val="90"/>
        </w:rPr>
        <w:t>Natur,</w:t>
      </w:r>
      <w:r>
        <w:rPr>
          <w:spacing w:val="-1"/>
        </w:rPr>
        <w:t> </w:t>
      </w:r>
      <w:r>
        <w:rPr>
          <w:w w:val="90"/>
        </w:rPr>
        <w:t>skov</w:t>
      </w:r>
      <w:r>
        <w:rPr>
          <w:spacing w:val="-1"/>
        </w:rPr>
        <w:t> </w:t>
      </w:r>
      <w:r>
        <w:rPr>
          <w:w w:val="90"/>
        </w:rPr>
        <w:t>og</w:t>
      </w:r>
      <w:r>
        <w:rPr>
          <w:spacing w:val="-1"/>
        </w:rPr>
        <w:t> </w:t>
      </w:r>
      <w:r>
        <w:rPr>
          <w:spacing w:val="-2"/>
          <w:w w:val="90"/>
        </w:rPr>
        <w:t>landbrug</w:t>
      </w:r>
    </w:p>
    <w:p>
      <w:pPr>
        <w:spacing w:before="233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Fredskov</w:t>
      </w:r>
    </w:p>
    <w:p>
      <w:pPr>
        <w:tabs>
          <w:tab w:pos="9416" w:val="left" w:leader="dot"/>
        </w:tabs>
        <w:spacing w:before="2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ejendommen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pålagt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fredskovspligt?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4"/>
        <w:rPr>
          <w:sz w:val="20"/>
        </w:rPr>
      </w:pPr>
    </w:p>
    <w:p>
      <w:pPr>
        <w:spacing w:before="1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Majoratsskov</w:t>
      </w:r>
    </w:p>
    <w:p>
      <w:pPr>
        <w:tabs>
          <w:tab w:pos="9416" w:val="left" w:leader="dot"/>
        </w:tabs>
        <w:spacing w:before="1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Er</w:t>
      </w:r>
      <w:r>
        <w:rPr>
          <w:spacing w:val="-5"/>
          <w:sz w:val="16"/>
        </w:rPr>
        <w:t> </w:t>
      </w:r>
      <w:r>
        <w:rPr>
          <w:sz w:val="16"/>
        </w:rPr>
        <w:t>der</w:t>
      </w:r>
      <w:r>
        <w:rPr>
          <w:spacing w:val="-5"/>
          <w:sz w:val="16"/>
        </w:rPr>
        <w:t> </w:t>
      </w:r>
      <w:r>
        <w:rPr>
          <w:sz w:val="16"/>
        </w:rPr>
        <w:t>noteret</w:t>
      </w:r>
      <w:r>
        <w:rPr>
          <w:spacing w:val="-4"/>
          <w:sz w:val="16"/>
        </w:rPr>
        <w:t> </w:t>
      </w:r>
      <w:r>
        <w:rPr>
          <w:sz w:val="16"/>
        </w:rPr>
        <w:t>majoratsskov</w:t>
      </w:r>
      <w:r>
        <w:rPr>
          <w:spacing w:val="-5"/>
          <w:sz w:val="16"/>
        </w:rPr>
        <w:t> </w:t>
      </w:r>
      <w:r>
        <w:rPr>
          <w:sz w:val="16"/>
        </w:rPr>
        <w:t>på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48" name="Image 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" name="Image 4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65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24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62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fornyet</w:t>
      </w:r>
      <w:r>
        <w:rPr>
          <w:spacing w:val="-8"/>
          <w:sz w:val="12"/>
        </w:rPr>
        <w:t> </w:t>
      </w:r>
      <w:r>
        <w:rPr>
          <w:sz w:val="12"/>
        </w:rPr>
        <w:t>13/6</w:t>
      </w:r>
      <w:r>
        <w:rPr>
          <w:spacing w:val="-8"/>
          <w:sz w:val="12"/>
        </w:rPr>
        <w:t> </w:t>
      </w:r>
      <w:r>
        <w:rPr>
          <w:sz w:val="12"/>
        </w:rPr>
        <w:t>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7"/>
          <w:sz w:val="12"/>
        </w:rPr>
        <w:t> </w:t>
      </w:r>
      <w:r>
        <w:rPr>
          <w:sz w:val="12"/>
        </w:rPr>
        <w:t>færdig</w:t>
      </w:r>
      <w:r>
        <w:rPr>
          <w:spacing w:val="-6"/>
          <w:sz w:val="12"/>
        </w:rPr>
        <w:t> </w:t>
      </w:r>
      <w:r>
        <w:rPr>
          <w:sz w:val="12"/>
        </w:rPr>
        <w:t>13/6</w:t>
      </w:r>
      <w:r>
        <w:rPr>
          <w:spacing w:val="-6"/>
          <w:sz w:val="12"/>
        </w:rPr>
        <w:t> </w:t>
      </w:r>
      <w:r>
        <w:rPr>
          <w:spacing w:val="-4"/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25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before="102"/>
        <w:ind w:left="11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Beskyttet</w:t>
      </w:r>
      <w:r>
        <w:rPr>
          <w:spacing w:val="13"/>
          <w:sz w:val="16"/>
        </w:rPr>
        <w:t> </w:t>
      </w:r>
      <w:r>
        <w:rPr>
          <w:spacing w:val="-2"/>
          <w:sz w:val="16"/>
        </w:rPr>
        <w:t>natur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z w:val="16"/>
        </w:rPr>
        <w:t> </w:t>
      </w:r>
      <w:r>
        <w:rPr>
          <w:spacing w:val="-2"/>
          <w:sz w:val="16"/>
        </w:rPr>
        <w:t>der</w:t>
      </w:r>
      <w:r>
        <w:rPr>
          <w:sz w:val="16"/>
        </w:rPr>
        <w:t> </w:t>
      </w:r>
      <w:r>
        <w:rPr>
          <w:spacing w:val="-2"/>
          <w:sz w:val="16"/>
        </w:rPr>
        <w:t>beskyttede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naturtyper</w:t>
      </w:r>
      <w:r>
        <w:rPr>
          <w:sz w:val="16"/>
        </w:rPr>
        <w:t> </w:t>
      </w:r>
      <w:r>
        <w:rPr>
          <w:spacing w:val="-2"/>
          <w:sz w:val="16"/>
        </w:rPr>
        <w:t>eller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beskyttede</w:t>
      </w:r>
      <w:r>
        <w:rPr>
          <w:sz w:val="16"/>
        </w:rPr>
        <w:t> </w:t>
      </w:r>
      <w:r>
        <w:rPr>
          <w:spacing w:val="-2"/>
          <w:sz w:val="16"/>
        </w:rPr>
        <w:t>vandløb</w:t>
      </w:r>
      <w:r>
        <w:rPr>
          <w:sz w:val="16"/>
        </w:rPr>
        <w:t> </w:t>
      </w:r>
      <w:r>
        <w:rPr>
          <w:spacing w:val="-2"/>
          <w:sz w:val="16"/>
        </w:rPr>
        <w:t>på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spacing w:line="249" w:lineRule="auto" w:before="13"/>
        <w:ind w:left="110" w:right="1393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De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faktiske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forhold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på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arealet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afgør,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om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det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er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beskyttet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eller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ej.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Registreringen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er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derfor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vejledende.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Se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appendix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for</w:t>
      </w:r>
      <w:r>
        <w:rPr>
          <w:rFonts w:ascii="Times New Roman" w:hAnsi="Times New Roman"/>
          <w:spacing w:val="40"/>
          <w:sz w:val="14"/>
        </w:rPr>
        <w:t> </w:t>
      </w:r>
      <w:r>
        <w:rPr>
          <w:rFonts w:ascii="Times New Roman" w:hAnsi="Times New Roman"/>
          <w:sz w:val="14"/>
        </w:rPr>
        <w:t>yderligere</w:t>
      </w:r>
      <w:r>
        <w:rPr>
          <w:rFonts w:ascii="Times New Roman" w:hAnsi="Times New Roman"/>
          <w:spacing w:val="-6"/>
          <w:sz w:val="14"/>
        </w:rPr>
        <w:t> </w:t>
      </w:r>
      <w:r>
        <w:rPr>
          <w:rFonts w:ascii="Times New Roman" w:hAnsi="Times New Roman"/>
          <w:sz w:val="14"/>
        </w:rPr>
        <w:t>information.</w:t>
      </w: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z w:val="16"/>
        </w:rPr>
        <w:t>Internationale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naturbeskyttelsesområder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arealer,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udpeget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som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internationalt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naturbeskyttelsesområde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på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Landbrugspligt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Er</w:t>
      </w:r>
      <w:r>
        <w:rPr>
          <w:spacing w:val="-7"/>
          <w:sz w:val="16"/>
        </w:rPr>
        <w:t> </w:t>
      </w:r>
      <w:r>
        <w:rPr>
          <w:sz w:val="16"/>
        </w:rPr>
        <w:t>ejendommen</w:t>
      </w:r>
      <w:r>
        <w:rPr>
          <w:spacing w:val="-7"/>
          <w:sz w:val="16"/>
        </w:rPr>
        <w:t> </w:t>
      </w:r>
      <w:r>
        <w:rPr>
          <w:sz w:val="16"/>
        </w:rPr>
        <w:t>pålagt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landbrugspligt?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0" w:lineRule="exact"/>
        <w:ind w:left="249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528820" cy="12700"/>
                <wp:effectExtent l="9525" t="0" r="5079" b="6350"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4528820" cy="12700"/>
                          <a:chExt cx="4528820" cy="1270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6350"/>
                            <a:ext cx="452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8820" h="0">
                                <a:moveTo>
                                  <a:pt x="0" y="0"/>
                                </a:moveTo>
                                <a:lnTo>
                                  <a:pt x="45287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6.6pt;height:1pt;mso-position-horizontal-relative:char;mso-position-vertical-relative:line" id="docshapegroup26" coordorigin="0,0" coordsize="7132,20">
                <v:line style="position:absolute" from="0,10" to="7132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spacing w:line="314" w:lineRule="exact" w:before="0"/>
      </w:pPr>
      <w:r>
        <w:rPr>
          <w:w w:val="90"/>
        </w:rPr>
        <w:t>Fredede</w:t>
      </w:r>
      <w:r>
        <w:rPr>
          <w:spacing w:val="-6"/>
        </w:rPr>
        <w:t> </w:t>
      </w:r>
      <w:r>
        <w:rPr>
          <w:w w:val="90"/>
        </w:rPr>
        <w:t>fortidsminder,</w:t>
      </w:r>
      <w:r>
        <w:rPr>
          <w:spacing w:val="-6"/>
        </w:rPr>
        <w:t> </w:t>
      </w:r>
      <w:r>
        <w:rPr>
          <w:w w:val="90"/>
        </w:rPr>
        <w:t>bygge-</w:t>
      </w:r>
      <w:r>
        <w:rPr>
          <w:spacing w:val="-5"/>
        </w:rPr>
        <w:t> </w:t>
      </w:r>
      <w:r>
        <w:rPr>
          <w:w w:val="90"/>
        </w:rPr>
        <w:t>og</w:t>
      </w:r>
      <w:r>
        <w:rPr>
          <w:spacing w:val="-6"/>
        </w:rPr>
        <w:t> </w:t>
      </w:r>
      <w:r>
        <w:rPr>
          <w:spacing w:val="-2"/>
          <w:w w:val="90"/>
        </w:rPr>
        <w:t>beskyttelseslinjer</w:t>
      </w:r>
    </w:p>
    <w:p>
      <w:pPr>
        <w:spacing w:before="233"/>
        <w:ind w:left="2491" w:right="0" w:firstLine="0"/>
        <w:jc w:val="left"/>
        <w:rPr>
          <w:sz w:val="16"/>
        </w:rPr>
      </w:pPr>
      <w:r>
        <w:rPr>
          <w:sz w:val="16"/>
        </w:rPr>
        <w:t>Fredede</w:t>
      </w:r>
      <w:r>
        <w:rPr>
          <w:spacing w:val="4"/>
          <w:sz w:val="16"/>
        </w:rPr>
        <w:t> </w:t>
      </w:r>
      <w:r>
        <w:rPr>
          <w:sz w:val="16"/>
        </w:rPr>
        <w:t>fortidsminder</w:t>
      </w:r>
      <w:r>
        <w:rPr>
          <w:spacing w:val="4"/>
          <w:sz w:val="16"/>
        </w:rPr>
        <w:t> </w:t>
      </w:r>
      <w:r>
        <w:rPr>
          <w:sz w:val="16"/>
        </w:rPr>
        <w:t>og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fortidsmindebeskyttelseslinjer</w:t>
      </w:r>
    </w:p>
    <w:p>
      <w:pPr>
        <w:tabs>
          <w:tab w:pos="9416" w:val="left" w:leader="dot"/>
        </w:tabs>
        <w:spacing w:before="2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registreret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fredede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fortidsminder/fortidsmindebeskyttelseslinjer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på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2491" w:right="0" w:firstLine="0"/>
        <w:jc w:val="left"/>
        <w:rPr>
          <w:sz w:val="16"/>
        </w:rPr>
      </w:pPr>
      <w:r>
        <w:rPr>
          <w:sz w:val="16"/>
        </w:rPr>
        <w:t>Beskyttede</w:t>
      </w:r>
      <w:r>
        <w:rPr>
          <w:spacing w:val="8"/>
          <w:sz w:val="16"/>
        </w:rPr>
        <w:t> </w:t>
      </w:r>
      <w:r>
        <w:rPr>
          <w:sz w:val="16"/>
        </w:rPr>
        <w:t>sten-</w:t>
      </w:r>
      <w:r>
        <w:rPr>
          <w:spacing w:val="9"/>
          <w:sz w:val="16"/>
        </w:rPr>
        <w:t> </w:t>
      </w:r>
      <w:r>
        <w:rPr>
          <w:sz w:val="16"/>
        </w:rPr>
        <w:t>og</w:t>
      </w:r>
      <w:r>
        <w:rPr>
          <w:spacing w:val="8"/>
          <w:sz w:val="16"/>
        </w:rPr>
        <w:t> </w:t>
      </w:r>
      <w:r>
        <w:rPr>
          <w:spacing w:val="-2"/>
          <w:sz w:val="16"/>
        </w:rPr>
        <w:t>jorddiger</w:t>
      </w:r>
    </w:p>
    <w:p>
      <w:pPr>
        <w:tabs>
          <w:tab w:pos="9416" w:val="left" w:leader="dot"/>
        </w:tabs>
        <w:spacing w:before="2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Er</w:t>
      </w:r>
      <w:r>
        <w:rPr>
          <w:spacing w:val="-6"/>
          <w:sz w:val="16"/>
        </w:rPr>
        <w:t> </w:t>
      </w:r>
      <w:r>
        <w:rPr>
          <w:sz w:val="16"/>
        </w:rPr>
        <w:t>der</w:t>
      </w:r>
      <w:r>
        <w:rPr>
          <w:spacing w:val="-5"/>
          <w:sz w:val="16"/>
        </w:rPr>
        <w:t> </w:t>
      </w:r>
      <w:r>
        <w:rPr>
          <w:sz w:val="16"/>
        </w:rPr>
        <w:t>beskyttede</w:t>
      </w:r>
      <w:r>
        <w:rPr>
          <w:spacing w:val="-5"/>
          <w:sz w:val="16"/>
        </w:rPr>
        <w:t> </w:t>
      </w:r>
      <w:r>
        <w:rPr>
          <w:sz w:val="16"/>
        </w:rPr>
        <w:t>sten-</w:t>
      </w:r>
      <w:r>
        <w:rPr>
          <w:spacing w:val="-6"/>
          <w:sz w:val="16"/>
        </w:rPr>
        <w:t> </w:t>
      </w:r>
      <w:r>
        <w:rPr>
          <w:sz w:val="16"/>
        </w:rPr>
        <w:t>eller</w:t>
      </w:r>
      <w:r>
        <w:rPr>
          <w:spacing w:val="-5"/>
          <w:sz w:val="16"/>
        </w:rPr>
        <w:t> </w:t>
      </w:r>
      <w:r>
        <w:rPr>
          <w:sz w:val="16"/>
        </w:rPr>
        <w:t>jorddiger</w:t>
      </w:r>
      <w:r>
        <w:rPr>
          <w:spacing w:val="-5"/>
          <w:sz w:val="16"/>
        </w:rPr>
        <w:t> </w:t>
      </w:r>
      <w:r>
        <w:rPr>
          <w:sz w:val="16"/>
        </w:rPr>
        <w:t>på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4"/>
        <w:rPr>
          <w:sz w:val="20"/>
        </w:rPr>
      </w:pPr>
    </w:p>
    <w:p>
      <w:pPr>
        <w:spacing w:before="1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Skovbyggelinjer</w:t>
      </w:r>
    </w:p>
    <w:p>
      <w:pPr>
        <w:tabs>
          <w:tab w:pos="9416" w:val="left" w:leader="dot"/>
        </w:tabs>
        <w:spacing w:before="1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Er</w:t>
      </w:r>
      <w:r>
        <w:rPr>
          <w:sz w:val="16"/>
        </w:rPr>
        <w:t> </w:t>
      </w:r>
      <w:r>
        <w:rPr>
          <w:spacing w:val="-2"/>
          <w:sz w:val="16"/>
        </w:rPr>
        <w:t>ejendommen</w:t>
      </w:r>
      <w:r>
        <w:rPr>
          <w:sz w:val="16"/>
        </w:rPr>
        <w:t> </w:t>
      </w:r>
      <w:r>
        <w:rPr>
          <w:spacing w:val="-2"/>
          <w:sz w:val="16"/>
        </w:rPr>
        <w:t>beliggende</w:t>
      </w:r>
      <w:r>
        <w:rPr>
          <w:sz w:val="16"/>
        </w:rPr>
        <w:t> </w:t>
      </w:r>
      <w:r>
        <w:rPr>
          <w:spacing w:val="-2"/>
          <w:sz w:val="16"/>
        </w:rPr>
        <w:t>indenfor</w:t>
      </w:r>
      <w:r>
        <w:rPr>
          <w:sz w:val="16"/>
        </w:rPr>
        <w:t> </w:t>
      </w:r>
      <w:r>
        <w:rPr>
          <w:spacing w:val="-2"/>
          <w:sz w:val="16"/>
        </w:rPr>
        <w:t>en</w:t>
      </w:r>
      <w:r>
        <w:rPr>
          <w:sz w:val="16"/>
        </w:rPr>
        <w:t> </w:t>
      </w:r>
      <w:r>
        <w:rPr>
          <w:spacing w:val="-2"/>
          <w:sz w:val="16"/>
        </w:rPr>
        <w:t>skovbyggelinje?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Nej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2491" w:right="0" w:firstLine="0"/>
        <w:jc w:val="left"/>
        <w:rPr>
          <w:sz w:val="16"/>
        </w:rPr>
      </w:pPr>
      <w:r>
        <w:rPr>
          <w:sz w:val="16"/>
        </w:rPr>
        <w:t>Sø-</w:t>
      </w:r>
      <w:r>
        <w:rPr>
          <w:spacing w:val="2"/>
          <w:sz w:val="16"/>
        </w:rPr>
        <w:t> </w:t>
      </w:r>
      <w:r>
        <w:rPr>
          <w:sz w:val="16"/>
        </w:rPr>
        <w:t>og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åbeskyttelseslinjer</w:t>
      </w:r>
    </w:p>
    <w:p>
      <w:pPr>
        <w:tabs>
          <w:tab w:pos="9416" w:val="left" w:leader="dot"/>
        </w:tabs>
        <w:spacing w:before="2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ejendommen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beliggende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indenfor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en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sø-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eller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åbeskyttelseslinje?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6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Kirkebyggelinjer</w:t>
      </w:r>
    </w:p>
    <w:p>
      <w:pPr>
        <w:tabs>
          <w:tab w:pos="9416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Er</w:t>
      </w:r>
      <w:r>
        <w:rPr>
          <w:sz w:val="16"/>
        </w:rPr>
        <w:t> </w:t>
      </w:r>
      <w:r>
        <w:rPr>
          <w:spacing w:val="-2"/>
          <w:sz w:val="16"/>
        </w:rPr>
        <w:t>ejendommen</w:t>
      </w:r>
      <w:r>
        <w:rPr>
          <w:sz w:val="16"/>
        </w:rPr>
        <w:t> </w:t>
      </w:r>
      <w:r>
        <w:rPr>
          <w:spacing w:val="-2"/>
          <w:sz w:val="16"/>
        </w:rPr>
        <w:t>beliggende</w:t>
      </w:r>
      <w:r>
        <w:rPr>
          <w:sz w:val="16"/>
        </w:rPr>
        <w:t> </w:t>
      </w:r>
      <w:r>
        <w:rPr>
          <w:spacing w:val="-2"/>
          <w:sz w:val="16"/>
        </w:rPr>
        <w:t>indenfor</w:t>
      </w:r>
      <w:r>
        <w:rPr>
          <w:sz w:val="16"/>
        </w:rPr>
        <w:t> </w:t>
      </w:r>
      <w:r>
        <w:rPr>
          <w:spacing w:val="-2"/>
          <w:sz w:val="16"/>
        </w:rPr>
        <w:t>en</w:t>
      </w:r>
      <w:r>
        <w:rPr>
          <w:sz w:val="16"/>
        </w:rPr>
        <w:t> </w:t>
      </w:r>
      <w:r>
        <w:rPr>
          <w:spacing w:val="-2"/>
          <w:sz w:val="16"/>
        </w:rPr>
        <w:t>kirkebyggelinje?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Nej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Klitfredningslinje</w:t>
      </w:r>
    </w:p>
    <w:p>
      <w:pPr>
        <w:tabs>
          <w:tab w:pos="9416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Er ejendommen beliggende indenfor en klitfredningslinje?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Nej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Strandbeskyttelseslinje</w:t>
      </w:r>
    </w:p>
    <w:p>
      <w:pPr>
        <w:tabs>
          <w:tab w:pos="9416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Er ejendommen beliggende indenfor en strandbeskyttelseslinje?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Nej</w:t>
      </w:r>
    </w:p>
    <w:p>
      <w:pPr>
        <w:spacing w:before="6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-1"/>
          <w:sz w:val="16"/>
        </w:rPr>
        <w:t> </w:t>
      </w:r>
      <w:r>
        <w:rPr>
          <w:spacing w:val="-2"/>
          <w:sz w:val="16"/>
        </w:rPr>
        <w:t>13.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juni</w:t>
      </w:r>
      <w:r>
        <w:rPr>
          <w:spacing w:val="-4"/>
          <w:sz w:val="16"/>
        </w:rPr>
        <w:t> 2023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3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55" name="Image 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5" name="Image 5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65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27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62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fornyet</w:t>
      </w:r>
      <w:r>
        <w:rPr>
          <w:spacing w:val="-8"/>
          <w:sz w:val="12"/>
        </w:rPr>
        <w:t> </w:t>
      </w:r>
      <w:r>
        <w:rPr>
          <w:sz w:val="12"/>
        </w:rPr>
        <w:t>13/6</w:t>
      </w:r>
      <w:r>
        <w:rPr>
          <w:spacing w:val="-8"/>
          <w:sz w:val="12"/>
        </w:rPr>
        <w:t> </w:t>
      </w:r>
      <w:r>
        <w:rPr>
          <w:sz w:val="12"/>
        </w:rPr>
        <w:t>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7"/>
          <w:sz w:val="12"/>
        </w:rPr>
        <w:t> </w:t>
      </w:r>
      <w:r>
        <w:rPr>
          <w:sz w:val="12"/>
        </w:rPr>
        <w:t>færdig</w:t>
      </w:r>
      <w:r>
        <w:rPr>
          <w:spacing w:val="-6"/>
          <w:sz w:val="12"/>
        </w:rPr>
        <w:t> </w:t>
      </w:r>
      <w:r>
        <w:rPr>
          <w:sz w:val="12"/>
        </w:rPr>
        <w:t>13/6</w:t>
      </w:r>
      <w:r>
        <w:rPr>
          <w:spacing w:val="-6"/>
          <w:sz w:val="12"/>
        </w:rPr>
        <w:t> </w:t>
      </w:r>
      <w:r>
        <w:rPr>
          <w:spacing w:val="-4"/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28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90"/>
      </w:pPr>
      <w:r>
        <w:rPr/>
        <w:br w:type="column"/>
      </w:r>
      <w:bookmarkStart w:name="_bookmark1" w:id="2"/>
      <w:bookmarkEnd w:id="2"/>
      <w:r>
        <w:rPr/>
      </w:r>
      <w:r>
        <w:rPr>
          <w:spacing w:val="-2"/>
          <w:w w:val="95"/>
        </w:rPr>
        <w:t>Økonomi</w:t>
      </w:r>
    </w:p>
    <w:p>
      <w:pPr>
        <w:pStyle w:val="BodyText"/>
        <w:spacing w:before="8"/>
        <w:rPr>
          <w:rFonts w:ascii="Century Gothic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2051989</wp:posOffset>
                </wp:positionH>
                <wp:positionV relativeFrom="paragraph">
                  <wp:posOffset>59455</wp:posOffset>
                </wp:positionV>
                <wp:extent cx="4528820" cy="1270"/>
                <wp:effectExtent l="0" t="0" r="0" b="0"/>
                <wp:wrapTopAndBottom/>
                <wp:docPr id="60" name="Graphic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4.681568pt;width:356.6pt;height:.1pt;mso-position-horizontal-relative:page;mso-position-vertical-relative:paragraph;z-index:-15712256;mso-wrap-distance-left:0;mso-wrap-distance-right:0" id="docshape29" coordorigin="3231,94" coordsize="7132,0" path="m3231,94l10363,94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359"/>
        <w:ind w:left="110"/>
      </w:pPr>
      <w:bookmarkStart w:name="_bookmark2" w:id="3"/>
      <w:bookmarkEnd w:id="3"/>
      <w:r>
        <w:rPr/>
      </w:r>
      <w:r>
        <w:rPr>
          <w:w w:val="90"/>
        </w:rPr>
        <w:t>Ejendomsskat</w:t>
      </w:r>
      <w:r>
        <w:rPr>
          <w:spacing w:val="26"/>
        </w:rPr>
        <w:t> </w:t>
      </w:r>
      <w:r>
        <w:rPr>
          <w:spacing w:val="-2"/>
          <w:w w:val="95"/>
        </w:rPr>
        <w:t>(grundskyld)</w:t>
      </w:r>
    </w:p>
    <w:p>
      <w:pPr>
        <w:pStyle w:val="Heading3"/>
        <w:tabs>
          <w:tab w:pos="6484" w:val="left" w:leader="dot"/>
        </w:tabs>
        <w:spacing w:before="114"/>
        <w:ind w:left="110"/>
        <w:rPr>
          <w:sz w:val="16"/>
        </w:rPr>
      </w:pPr>
      <w:r>
        <w:rPr>
          <w:w w:val="85"/>
        </w:rPr>
        <w:t>Hvad</w:t>
      </w:r>
      <w:r>
        <w:rPr>
          <w:spacing w:val="-9"/>
        </w:rPr>
        <w:t> </w:t>
      </w:r>
      <w:r>
        <w:rPr>
          <w:w w:val="85"/>
        </w:rPr>
        <w:t>skal</w:t>
      </w:r>
      <w:r>
        <w:rPr>
          <w:spacing w:val="-8"/>
        </w:rPr>
        <w:t> </w:t>
      </w:r>
      <w:r>
        <w:rPr>
          <w:w w:val="85"/>
        </w:rPr>
        <w:t>der</w:t>
      </w:r>
      <w:r>
        <w:rPr>
          <w:spacing w:val="-8"/>
        </w:rPr>
        <w:t> </w:t>
      </w:r>
      <w:r>
        <w:rPr>
          <w:w w:val="85"/>
        </w:rPr>
        <w:t>betales</w:t>
      </w:r>
      <w:r>
        <w:rPr>
          <w:spacing w:val="-9"/>
        </w:rPr>
        <w:t> </w:t>
      </w:r>
      <w:r>
        <w:rPr>
          <w:w w:val="85"/>
        </w:rPr>
        <w:t>i</w:t>
      </w:r>
      <w:r>
        <w:rPr>
          <w:spacing w:val="-8"/>
        </w:rPr>
        <w:t> </w:t>
      </w:r>
      <w:r>
        <w:rPr>
          <w:w w:val="85"/>
        </w:rPr>
        <w:t>ejendomsskat</w:t>
      </w:r>
      <w:r>
        <w:rPr>
          <w:spacing w:val="-8"/>
        </w:rPr>
        <w:t> </w:t>
      </w:r>
      <w:r>
        <w:rPr>
          <w:w w:val="85"/>
        </w:rPr>
        <w:t>for</w:t>
      </w:r>
      <w:r>
        <w:rPr>
          <w:spacing w:val="-8"/>
        </w:rPr>
        <w:t> </w:t>
      </w:r>
      <w:r>
        <w:rPr>
          <w:spacing w:val="-2"/>
          <w:w w:val="85"/>
        </w:rPr>
        <w:t>ejendommen?</w:t>
      </w:r>
      <w:r>
        <w:rPr>
          <w:rFonts w:ascii="Times New Roman"/>
        </w:rPr>
        <w:tab/>
      </w:r>
      <w:r>
        <w:rPr>
          <w:sz w:val="16"/>
        </w:rPr>
        <w:t>956.958</w:t>
      </w:r>
      <w:r>
        <w:rPr>
          <w:spacing w:val="-1"/>
          <w:sz w:val="16"/>
        </w:rPr>
        <w:t> </w:t>
      </w:r>
      <w:r>
        <w:rPr>
          <w:spacing w:val="-5"/>
          <w:sz w:val="16"/>
        </w:rPr>
        <w:t>kr.</w:t>
      </w:r>
    </w:p>
    <w:p>
      <w:pPr>
        <w:pStyle w:val="BodyText"/>
        <w:spacing w:before="5"/>
        <w:rPr>
          <w:rFonts w:ascii="Century Gothic"/>
          <w:sz w:val="19"/>
        </w:rPr>
      </w:pPr>
    </w:p>
    <w:p>
      <w:pPr>
        <w:pStyle w:val="BodyText"/>
        <w:spacing w:line="276" w:lineRule="auto"/>
        <w:ind w:left="110" w:right="2317"/>
      </w:pPr>
      <w:r>
        <w:rPr>
          <w:spacing w:val="-2"/>
        </w:rPr>
        <w:t>Ejendomsskat</w:t>
      </w:r>
      <w:r>
        <w:rPr>
          <w:spacing w:val="-9"/>
        </w:rPr>
        <w:t> </w:t>
      </w:r>
      <w:r>
        <w:rPr>
          <w:spacing w:val="-2"/>
        </w:rPr>
        <w:t>opkræves</w:t>
      </w:r>
      <w:r>
        <w:rPr>
          <w:spacing w:val="-8"/>
        </w:rPr>
        <w:t> </w:t>
      </w:r>
      <w:r>
        <w:rPr>
          <w:spacing w:val="-2"/>
        </w:rPr>
        <w:t>af</w:t>
      </w:r>
      <w:r>
        <w:rPr>
          <w:spacing w:val="-8"/>
        </w:rPr>
        <w:t> </w:t>
      </w:r>
      <w:r>
        <w:rPr>
          <w:spacing w:val="-2"/>
        </w:rPr>
        <w:t>kommunen.</w:t>
      </w:r>
      <w:r>
        <w:rPr>
          <w:spacing w:val="-9"/>
        </w:rPr>
        <w:t> </w:t>
      </w:r>
      <w:r>
        <w:rPr>
          <w:spacing w:val="-2"/>
        </w:rPr>
        <w:t>Grundskylden</w:t>
      </w:r>
      <w:r>
        <w:rPr>
          <w:spacing w:val="-8"/>
        </w:rPr>
        <w:t> </w:t>
      </w:r>
      <w:r>
        <w:rPr>
          <w:spacing w:val="-2"/>
        </w:rPr>
        <w:t>beregnes</w:t>
      </w:r>
      <w:r>
        <w:rPr>
          <w:spacing w:val="-8"/>
        </w:rPr>
        <w:t> </w:t>
      </w:r>
      <w:r>
        <w:rPr>
          <w:spacing w:val="-2"/>
        </w:rPr>
        <w:t>som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promillesats</w:t>
      </w:r>
      <w:r>
        <w:rPr>
          <w:spacing w:val="-8"/>
        </w:rPr>
        <w:t> </w:t>
      </w:r>
      <w:r>
        <w:rPr>
          <w:spacing w:val="-2"/>
        </w:rPr>
        <w:t>af</w:t>
      </w:r>
      <w:r>
        <w:rPr/>
        <w:t> </w:t>
      </w:r>
      <w:r>
        <w:rPr>
          <w:spacing w:val="-2"/>
        </w:rPr>
        <w:t>den laveste af de to seneste grundværdiansættelser. Promillesatsen varierer afhængig</w:t>
      </w:r>
      <w:r>
        <w:rPr/>
        <w:t> af</w:t>
      </w:r>
      <w:r>
        <w:rPr>
          <w:spacing w:val="-11"/>
        </w:rPr>
        <w:t> </w:t>
      </w:r>
      <w:r>
        <w:rPr/>
        <w:t>kommunen.</w:t>
      </w:r>
      <w:r>
        <w:rPr>
          <w:spacing w:val="-10"/>
        </w:rPr>
        <w:t> </w:t>
      </w:r>
      <w:r>
        <w:rPr/>
        <w:t>Derudover</w:t>
      </w:r>
      <w:r>
        <w:rPr>
          <w:spacing w:val="-11"/>
        </w:rPr>
        <w:t> </w:t>
      </w:r>
      <w:r>
        <w:rPr/>
        <w:t>kan</w:t>
      </w:r>
      <w:r>
        <w:rPr>
          <w:spacing w:val="-10"/>
        </w:rPr>
        <w:t> </w:t>
      </w:r>
      <w:r>
        <w:rPr/>
        <w:t>der</w:t>
      </w:r>
      <w:r>
        <w:rPr>
          <w:spacing w:val="-11"/>
        </w:rPr>
        <w:t> </w:t>
      </w:r>
      <w:r>
        <w:rPr/>
        <w:t>i</w:t>
      </w:r>
      <w:r>
        <w:rPr>
          <w:spacing w:val="-10"/>
        </w:rPr>
        <w:t> </w:t>
      </w:r>
      <w:r>
        <w:rPr/>
        <w:t>den</w:t>
      </w:r>
      <w:r>
        <w:rPr>
          <w:spacing w:val="-10"/>
        </w:rPr>
        <w:t> </w:t>
      </w:r>
      <w:r>
        <w:rPr/>
        <w:t>samlede</w:t>
      </w:r>
      <w:r>
        <w:rPr>
          <w:spacing w:val="-11"/>
        </w:rPr>
        <w:t> </w:t>
      </w:r>
      <w:r>
        <w:rPr/>
        <w:t>ejendomsskat</w:t>
      </w:r>
      <w:r>
        <w:rPr>
          <w:spacing w:val="-10"/>
        </w:rPr>
        <w:t> </w:t>
      </w:r>
      <w:r>
        <w:rPr/>
        <w:t>indgå</w:t>
      </w:r>
      <w:r>
        <w:rPr>
          <w:spacing w:val="-11"/>
        </w:rPr>
        <w:t> </w:t>
      </w:r>
      <w:r>
        <w:rPr/>
        <w:t>grundskyld</w:t>
      </w:r>
      <w:r>
        <w:rPr>
          <w:spacing w:val="-10"/>
        </w:rPr>
        <w:t> </w:t>
      </w:r>
      <w:r>
        <w:rPr/>
        <w:t>vedr. stuehuse og landbrug samt forskellige dækningsbidrag.</w:t>
      </w:r>
    </w:p>
    <w:p>
      <w:pPr>
        <w:pStyle w:val="BodyText"/>
        <w:spacing w:line="276" w:lineRule="auto" w:before="1"/>
        <w:ind w:left="110" w:right="2317"/>
      </w:pPr>
      <w:r>
        <w:rPr>
          <w:spacing w:val="-4"/>
        </w:rPr>
        <w:t>BEMÆRK: Hvis vurderingsejendommen består af arealer beliggende i flere kommuner,</w:t>
      </w:r>
      <w:r>
        <w:rPr/>
        <w:t> skal</w:t>
      </w:r>
      <w:r>
        <w:rPr>
          <w:spacing w:val="-3"/>
        </w:rPr>
        <w:t> </w:t>
      </w:r>
      <w:r>
        <w:rPr/>
        <w:t>der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få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fuldstændigt</w:t>
      </w:r>
      <w:r>
        <w:rPr>
          <w:spacing w:val="-3"/>
        </w:rPr>
        <w:t> </w:t>
      </w:r>
      <w:r>
        <w:rPr/>
        <w:t>overblik</w:t>
      </w:r>
      <w:r>
        <w:rPr>
          <w:spacing w:val="-3"/>
        </w:rPr>
        <w:t> </w:t>
      </w:r>
      <w:r>
        <w:rPr/>
        <w:t>også</w:t>
      </w:r>
      <w:r>
        <w:rPr>
          <w:spacing w:val="-3"/>
        </w:rPr>
        <w:t> </w:t>
      </w:r>
      <w:r>
        <w:rPr/>
        <w:t>bestilles</w:t>
      </w:r>
      <w:r>
        <w:rPr>
          <w:spacing w:val="-3"/>
        </w:rPr>
        <w:t> </w:t>
      </w:r>
      <w:r>
        <w:rPr/>
        <w:t>ejendomsdatarapporter</w:t>
      </w:r>
      <w:r>
        <w:rPr>
          <w:spacing w:val="-3"/>
        </w:rPr>
        <w:t> </w:t>
      </w:r>
      <w:r>
        <w:rPr/>
        <w:t>for opkrævningsejendommene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øvrige</w:t>
      </w:r>
      <w:r>
        <w:rPr>
          <w:spacing w:val="-2"/>
        </w:rPr>
        <w:t> </w:t>
      </w:r>
      <w:r>
        <w:rPr/>
        <w:t>kommuner.</w:t>
      </w:r>
    </w:p>
    <w:p>
      <w:pPr>
        <w:pStyle w:val="BodyText"/>
        <w:spacing w:before="113"/>
        <w:ind w:left="110"/>
      </w:pPr>
      <w:r>
        <w:rPr>
          <w:spacing w:val="-4"/>
        </w:rPr>
        <w:t>Oplysninger</w:t>
      </w:r>
      <w:r>
        <w:rPr>
          <w:spacing w:val="1"/>
        </w:rPr>
        <w:t> </w:t>
      </w:r>
      <w:r>
        <w:rPr>
          <w:spacing w:val="-4"/>
        </w:rPr>
        <w:t>vedr.</w:t>
      </w:r>
      <w:r>
        <w:rPr>
          <w:spacing w:val="1"/>
        </w:rPr>
        <w:t> </w:t>
      </w:r>
      <w:r>
        <w:rPr>
          <w:spacing w:val="-4"/>
        </w:rPr>
        <w:t>ejendomsskat</w:t>
      </w:r>
      <w:r>
        <w:rPr>
          <w:spacing w:val="1"/>
        </w:rPr>
        <w:t> </w:t>
      </w:r>
      <w:r>
        <w:rPr>
          <w:spacing w:val="-4"/>
        </w:rPr>
        <w:t>(grundskyld)</w:t>
      </w:r>
      <w:r>
        <w:rPr>
          <w:spacing w:val="1"/>
        </w:rPr>
        <w:t> </w:t>
      </w:r>
      <w:r>
        <w:rPr>
          <w:spacing w:val="-4"/>
        </w:rPr>
        <w:t>er</w:t>
      </w:r>
      <w:r>
        <w:rPr>
          <w:spacing w:val="1"/>
        </w:rPr>
        <w:t> </w:t>
      </w:r>
      <w:r>
        <w:rPr>
          <w:spacing w:val="-4"/>
        </w:rPr>
        <w:t>indhentet</w:t>
      </w:r>
      <w:r>
        <w:rPr>
          <w:spacing w:val="1"/>
        </w:rPr>
        <w:t> </w:t>
      </w:r>
      <w:r>
        <w:rPr>
          <w:spacing w:val="-4"/>
        </w:rPr>
        <w:t>d</w:t>
      </w:r>
      <w:r>
        <w:rPr>
          <w:rFonts w:ascii="Times New Roman"/>
          <w:spacing w:val="47"/>
        </w:rPr>
        <w:t> </w:t>
      </w:r>
      <w:r>
        <w:rPr>
          <w:spacing w:val="-4"/>
        </w:rPr>
        <w:t>13.</w:t>
      </w:r>
      <w:r>
        <w:rPr>
          <w:spacing w:val="1"/>
        </w:rPr>
        <w:t> </w:t>
      </w:r>
      <w:r>
        <w:rPr>
          <w:spacing w:val="-4"/>
        </w:rPr>
        <w:t>juni</w:t>
      </w:r>
      <w:r>
        <w:rPr>
          <w:spacing w:val="2"/>
        </w:rPr>
        <w:t> </w:t>
      </w:r>
      <w:r>
        <w:rPr>
          <w:spacing w:val="-4"/>
        </w:rPr>
        <w:t>2023</w:t>
      </w:r>
    </w:p>
    <w:p>
      <w:pPr>
        <w:tabs>
          <w:tab w:pos="7253" w:val="right" w:leader="dot"/>
        </w:tabs>
        <w:spacing w:before="123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Skatteår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4"/>
          <w:sz w:val="16"/>
        </w:rPr>
        <w:t>2023</w:t>
      </w:r>
    </w:p>
    <w:p>
      <w:pPr>
        <w:tabs>
          <w:tab w:pos="5744" w:val="left" w:leader="dot"/>
        </w:tabs>
        <w:spacing w:before="11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w w:val="95"/>
          <w:sz w:val="16"/>
        </w:rPr>
        <w:t>Kommune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0"/>
          <w:sz w:val="16"/>
        </w:rPr>
        <w:t>Københavns</w:t>
      </w:r>
      <w:r>
        <w:rPr>
          <w:rFonts w:ascii="Century Gothic" w:hAnsi="Century Gothic"/>
          <w:spacing w:val="29"/>
          <w:sz w:val="16"/>
        </w:rPr>
        <w:t> </w:t>
      </w:r>
      <w:r>
        <w:rPr>
          <w:rFonts w:ascii="Century Gothic" w:hAnsi="Century Gothic"/>
          <w:spacing w:val="-2"/>
          <w:w w:val="95"/>
          <w:sz w:val="16"/>
        </w:rPr>
        <w:t>Kommune</w:t>
      </w:r>
    </w:p>
    <w:p>
      <w:pPr>
        <w:tabs>
          <w:tab w:pos="6262" w:val="left" w:leader="dot"/>
        </w:tabs>
        <w:spacing w:before="113"/>
        <w:ind w:left="110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Grundskyld</w:t>
      </w:r>
      <w:r>
        <w:rPr>
          <w:rFonts w:ascii="Times New Roman"/>
          <w:sz w:val="16"/>
        </w:rPr>
        <w:tab/>
      </w:r>
      <w:r>
        <w:rPr>
          <w:rFonts w:ascii="Century Gothic"/>
          <w:sz w:val="16"/>
        </w:rPr>
        <w:t>956.957,81</w:t>
      </w:r>
      <w:r>
        <w:rPr>
          <w:rFonts w:ascii="Century Gothic"/>
          <w:spacing w:val="-6"/>
          <w:sz w:val="16"/>
        </w:rPr>
        <w:t> </w:t>
      </w:r>
      <w:r>
        <w:rPr>
          <w:rFonts w:ascii="Century Gothic"/>
          <w:spacing w:val="-5"/>
          <w:sz w:val="16"/>
        </w:rPr>
        <w:t>kr.</w:t>
      </w:r>
    </w:p>
    <w:p>
      <w:pPr>
        <w:tabs>
          <w:tab w:pos="6969" w:val="left" w:leader="dot"/>
        </w:tabs>
        <w:spacing w:before="11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Grundskyld</w:t>
      </w:r>
      <w:r>
        <w:rPr>
          <w:spacing w:val="-6"/>
          <w:sz w:val="16"/>
        </w:rPr>
        <w:t> </w:t>
      </w:r>
      <w:r>
        <w:rPr>
          <w:sz w:val="16"/>
        </w:rPr>
        <w:t>af</w:t>
      </w:r>
      <w:r>
        <w:rPr>
          <w:spacing w:val="-5"/>
          <w:sz w:val="16"/>
        </w:rPr>
        <w:t> </w:t>
      </w:r>
      <w:r>
        <w:rPr>
          <w:sz w:val="16"/>
        </w:rPr>
        <w:t>værdi</w:t>
      </w:r>
      <w:r>
        <w:rPr>
          <w:spacing w:val="-6"/>
          <w:sz w:val="16"/>
        </w:rPr>
        <w:t> </w:t>
      </w:r>
      <w:r>
        <w:rPr>
          <w:sz w:val="16"/>
        </w:rPr>
        <w:t>af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skovbrug/landbrug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2"/>
          <w:sz w:val="16"/>
        </w:rPr>
        <w:t> </w:t>
      </w:r>
      <w:r>
        <w:rPr>
          <w:rFonts w:ascii="Century Gothic" w:hAnsi="Century Gothic"/>
          <w:spacing w:val="-5"/>
          <w:sz w:val="16"/>
        </w:rPr>
        <w:t>kr.</w:t>
      </w:r>
    </w:p>
    <w:p>
      <w:pPr>
        <w:tabs>
          <w:tab w:pos="6968" w:val="left" w:leader="dot"/>
        </w:tabs>
        <w:spacing w:before="11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Grundskyld</w:t>
      </w:r>
      <w:r>
        <w:rPr>
          <w:spacing w:val="-3"/>
          <w:sz w:val="16"/>
        </w:rPr>
        <w:t> </w:t>
      </w:r>
      <w:r>
        <w:rPr>
          <w:sz w:val="16"/>
        </w:rPr>
        <w:t>af</w:t>
      </w:r>
      <w:r>
        <w:rPr>
          <w:spacing w:val="-2"/>
          <w:sz w:val="16"/>
        </w:rPr>
        <w:t> </w:t>
      </w:r>
      <w:r>
        <w:rPr>
          <w:sz w:val="16"/>
        </w:rPr>
        <w:t>værdi</w:t>
      </w:r>
      <w:r>
        <w:rPr>
          <w:spacing w:val="-3"/>
          <w:sz w:val="16"/>
        </w:rPr>
        <w:t> </w:t>
      </w:r>
      <w:r>
        <w:rPr>
          <w:sz w:val="16"/>
        </w:rPr>
        <w:t>af</w:t>
      </w:r>
      <w:r>
        <w:rPr>
          <w:spacing w:val="-2"/>
          <w:sz w:val="16"/>
        </w:rPr>
        <w:t> stuehus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4"/>
          <w:sz w:val="16"/>
        </w:rPr>
        <w:t> </w:t>
      </w:r>
      <w:r>
        <w:rPr>
          <w:rFonts w:ascii="Century Gothic" w:hAnsi="Century Gothic"/>
          <w:spacing w:val="-5"/>
          <w:sz w:val="16"/>
        </w:rPr>
        <w:t>kr.</w:t>
      </w:r>
    </w:p>
    <w:p>
      <w:pPr>
        <w:tabs>
          <w:tab w:pos="6968" w:val="left" w:leader="dot"/>
        </w:tabs>
        <w:spacing w:before="11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Dækningsafgift, erhvervsejendomme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3"/>
          <w:sz w:val="16"/>
        </w:rPr>
        <w:t> </w:t>
      </w:r>
      <w:r>
        <w:rPr>
          <w:rFonts w:ascii="Century Gothic" w:hAnsi="Century Gothic"/>
          <w:spacing w:val="-5"/>
          <w:sz w:val="16"/>
        </w:rPr>
        <w:t>kr.</w:t>
      </w:r>
    </w:p>
    <w:p>
      <w:pPr>
        <w:tabs>
          <w:tab w:pos="6967" w:val="left" w:leader="dot"/>
        </w:tabs>
        <w:spacing w:before="11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Dækningsafgift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af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forskelsværdi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4"/>
          <w:sz w:val="16"/>
        </w:rPr>
        <w:t> </w:t>
      </w:r>
      <w:r>
        <w:rPr>
          <w:rFonts w:ascii="Century Gothic" w:hAnsi="Century Gothic"/>
          <w:spacing w:val="-5"/>
          <w:sz w:val="16"/>
        </w:rPr>
        <w:t>kr.</w:t>
      </w:r>
    </w:p>
    <w:p>
      <w:pPr>
        <w:tabs>
          <w:tab w:pos="6967" w:val="left" w:leader="dot"/>
        </w:tabs>
        <w:spacing w:before="11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Dækningsafgift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af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grundværdi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4"/>
          <w:sz w:val="16"/>
        </w:rPr>
        <w:t> </w:t>
      </w:r>
      <w:r>
        <w:rPr>
          <w:rFonts w:ascii="Century Gothic" w:hAnsi="Century Gothic"/>
          <w:spacing w:val="-5"/>
          <w:sz w:val="16"/>
        </w:rPr>
        <w:t>kr.</w:t>
      </w:r>
    </w:p>
    <w:p>
      <w:pPr>
        <w:tabs>
          <w:tab w:pos="6970" w:val="left" w:leader="dot"/>
        </w:tabs>
        <w:spacing w:before="11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Dækningsafgift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af</w:t>
      </w:r>
      <w:r>
        <w:rPr>
          <w:sz w:val="16"/>
        </w:rPr>
        <w:t> </w:t>
      </w:r>
      <w:r>
        <w:rPr>
          <w:spacing w:val="-2"/>
          <w:sz w:val="16"/>
        </w:rPr>
        <w:t>grundværdi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(statsejendomme)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1"/>
          <w:sz w:val="16"/>
        </w:rPr>
        <w:t> </w:t>
      </w:r>
      <w:r>
        <w:rPr>
          <w:rFonts w:ascii="Century Gothic" w:hAnsi="Century Gothic"/>
          <w:spacing w:val="-5"/>
          <w:sz w:val="16"/>
        </w:rPr>
        <w:t>kr.</w:t>
      </w:r>
    </w:p>
    <w:p>
      <w:pPr>
        <w:tabs>
          <w:tab w:pos="6262" w:val="left" w:leader="dot"/>
        </w:tabs>
        <w:spacing w:before="113"/>
        <w:ind w:left="110" w:right="0" w:firstLine="0"/>
        <w:jc w:val="left"/>
        <w:rPr>
          <w:rFonts w:ascii="Century Gothic"/>
          <w:sz w:val="16"/>
        </w:rPr>
      </w:pPr>
      <w:r>
        <w:rPr>
          <w:sz w:val="16"/>
        </w:rPr>
        <w:t>Skat</w:t>
      </w:r>
      <w:r>
        <w:rPr>
          <w:spacing w:val="7"/>
          <w:sz w:val="16"/>
        </w:rPr>
        <w:t> </w:t>
      </w:r>
      <w:r>
        <w:rPr>
          <w:spacing w:val="-4"/>
          <w:sz w:val="16"/>
        </w:rPr>
        <w:t>ialt</w:t>
      </w:r>
      <w:r>
        <w:rPr>
          <w:rFonts w:ascii="Times New Roman"/>
          <w:sz w:val="16"/>
        </w:rPr>
        <w:tab/>
      </w:r>
      <w:r>
        <w:rPr>
          <w:rFonts w:ascii="Century Gothic"/>
          <w:sz w:val="16"/>
        </w:rPr>
        <w:t>956.957,81</w:t>
      </w:r>
      <w:r>
        <w:rPr>
          <w:rFonts w:ascii="Century Gothic"/>
          <w:spacing w:val="-5"/>
          <w:sz w:val="16"/>
        </w:rPr>
        <w:t> kr.</w:t>
      </w:r>
    </w:p>
    <w:p>
      <w:pPr>
        <w:spacing w:after="0"/>
        <w:jc w:val="left"/>
        <w:rPr>
          <w:rFonts w:ascii="Century Gothic"/>
          <w:sz w:val="16"/>
        </w:rPr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spacing w:before="3"/>
        <w:rPr>
          <w:rFonts w:ascii="Century Gothic"/>
          <w:sz w:val="23"/>
        </w:rPr>
      </w:pPr>
    </w:p>
    <w:p>
      <w:pPr>
        <w:pStyle w:val="Heading3"/>
        <w:spacing w:before="0"/>
      </w:pPr>
      <w:r>
        <w:rPr>
          <w:spacing w:val="-2"/>
          <w:u w:val="single"/>
        </w:rPr>
        <w:t>Kontaktoplysninger</w:t>
      </w:r>
    </w:p>
    <w:p>
      <w:pPr>
        <w:tabs>
          <w:tab w:pos="6063" w:val="left" w:leader="dot"/>
        </w:tabs>
        <w:spacing w:before="180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pStyle w:val="BodyText"/>
        <w:spacing w:before="2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2051989</wp:posOffset>
                </wp:positionH>
                <wp:positionV relativeFrom="paragraph">
                  <wp:posOffset>228703</wp:posOffset>
                </wp:positionV>
                <wp:extent cx="4528820" cy="1270"/>
                <wp:effectExtent l="0" t="0" r="0" b="0"/>
                <wp:wrapTopAndBottom/>
                <wp:docPr id="61" name="Graphic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Graphic 61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8.008116pt;width:356.6pt;height:.1pt;mso-position-horizontal-relative:page;mso-position-vertical-relative:paragraph;z-index:-15711744;mso-wrap-distance-left:0;mso-wrap-distance-right:0" id="docshape30" coordorigin="3231,360" coordsize="7132,0" path="m3231,360l10363,360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23"/>
        </w:rPr>
      </w:pPr>
    </w:p>
    <w:p>
      <w:pPr>
        <w:pStyle w:val="Heading2"/>
      </w:pPr>
      <w:bookmarkStart w:name="_bookmark3" w:id="4"/>
      <w:bookmarkEnd w:id="4"/>
      <w:r>
        <w:rPr/>
      </w:r>
      <w:r>
        <w:rPr>
          <w:w w:val="90"/>
        </w:rPr>
        <w:t>Forfalden</w:t>
      </w:r>
      <w:r>
        <w:rPr>
          <w:spacing w:val="-6"/>
        </w:rPr>
        <w:t> </w:t>
      </w:r>
      <w:r>
        <w:rPr>
          <w:w w:val="90"/>
        </w:rPr>
        <w:t>gæld</w:t>
      </w:r>
      <w:r>
        <w:rPr>
          <w:spacing w:val="-6"/>
        </w:rPr>
        <w:t> </w:t>
      </w:r>
      <w:r>
        <w:rPr>
          <w:w w:val="90"/>
        </w:rPr>
        <w:t>til</w:t>
      </w:r>
      <w:r>
        <w:rPr>
          <w:spacing w:val="-5"/>
        </w:rPr>
        <w:t> </w:t>
      </w:r>
      <w:r>
        <w:rPr>
          <w:spacing w:val="-2"/>
          <w:w w:val="90"/>
        </w:rPr>
        <w:t>kommunen</w:t>
      </w:r>
    </w:p>
    <w:p>
      <w:pPr>
        <w:pStyle w:val="Heading3"/>
        <w:tabs>
          <w:tab w:pos="9416" w:val="left" w:leader="dot"/>
        </w:tabs>
        <w:spacing w:line="235" w:lineRule="auto" w:before="117"/>
        <w:ind w:right="848"/>
        <w:rPr>
          <w:sz w:val="16"/>
        </w:rPr>
      </w:pPr>
      <w:r>
        <w:rPr>
          <w:w w:val="85"/>
        </w:rPr>
        <w:t>Er der utinglyste gældsposter/garantier/restancer til kommunen, der hæfter på </w:t>
      </w:r>
      <w:r>
        <w:rPr>
          <w:w w:val="95"/>
        </w:rPr>
        <w:t>ejendommen og dermed overtages af køberen?</w:t>
      </w:r>
      <w:r>
        <w:rPr>
          <w:rFonts w:ascii="Times New Roman" w:hAnsi="Times New Roman"/>
        </w:rPr>
        <w:tab/>
      </w:r>
      <w:r>
        <w:rPr>
          <w:spacing w:val="-10"/>
          <w:w w:val="95"/>
          <w:sz w:val="16"/>
        </w:rPr>
        <w:t>Nej</w:t>
      </w:r>
    </w:p>
    <w:p>
      <w:pPr>
        <w:pStyle w:val="BodyText"/>
        <w:spacing w:line="276" w:lineRule="auto" w:before="126"/>
        <w:ind w:left="2491" w:right="2027"/>
      </w:pPr>
      <w:r>
        <w:rPr>
          <w:spacing w:val="-2"/>
        </w:rPr>
        <w:t>Bemærk:</w:t>
      </w:r>
      <w:r>
        <w:rPr>
          <w:spacing w:val="36"/>
        </w:rPr>
        <w:t> </w:t>
      </w:r>
      <w:r>
        <w:rPr>
          <w:spacing w:val="-2"/>
        </w:rPr>
        <w:t>Som</w:t>
      </w:r>
      <w:r>
        <w:rPr>
          <w:spacing w:val="-3"/>
        </w:rPr>
        <w:t> </w:t>
      </w:r>
      <w:r>
        <w:rPr>
          <w:spacing w:val="-2"/>
        </w:rPr>
        <w:t>udgangspunkt</w:t>
      </w:r>
      <w:r>
        <w:rPr>
          <w:spacing w:val="-3"/>
        </w:rPr>
        <w:t> </w:t>
      </w:r>
      <w:r>
        <w:rPr>
          <w:spacing w:val="-2"/>
        </w:rPr>
        <w:t>omfatter</w:t>
      </w:r>
      <w:r>
        <w:rPr>
          <w:spacing w:val="-3"/>
        </w:rPr>
        <w:t> </w:t>
      </w:r>
      <w:r>
        <w:rPr>
          <w:spacing w:val="-2"/>
        </w:rPr>
        <w:t>oplysningen</w:t>
      </w:r>
      <w:r>
        <w:rPr>
          <w:spacing w:val="-3"/>
        </w:rPr>
        <w:t> </w:t>
      </w:r>
      <w:r>
        <w:rPr>
          <w:spacing w:val="-2"/>
        </w:rPr>
        <w:t>ikke</w:t>
      </w:r>
      <w:r>
        <w:rPr>
          <w:spacing w:val="-3"/>
        </w:rPr>
        <w:t> </w:t>
      </w:r>
      <w:r>
        <w:rPr>
          <w:spacing w:val="-2"/>
        </w:rPr>
        <w:t>fortrinsberettiget</w:t>
      </w:r>
      <w:r>
        <w:rPr>
          <w:spacing w:val="-3"/>
        </w:rPr>
        <w:t> </w:t>
      </w:r>
      <w:r>
        <w:rPr>
          <w:spacing w:val="-2"/>
        </w:rPr>
        <w:t>gæld</w:t>
      </w:r>
      <w:r>
        <w:rPr>
          <w:spacing w:val="-3"/>
        </w:rPr>
        <w:t> </w:t>
      </w:r>
      <w:r>
        <w:rPr>
          <w:spacing w:val="-2"/>
        </w:rPr>
        <w:t>til</w:t>
      </w:r>
      <w:r>
        <w:rPr/>
        <w:t> </w:t>
      </w:r>
      <w:r>
        <w:rPr>
          <w:spacing w:val="-2"/>
        </w:rPr>
        <w:t>forsyningsselskaber."</w:t>
      </w:r>
    </w:p>
    <w:p>
      <w:pPr>
        <w:pStyle w:val="BodyText"/>
        <w:spacing w:line="276" w:lineRule="auto" w:before="114"/>
        <w:ind w:left="2491" w:right="2027"/>
      </w:pPr>
      <w:r>
        <w:rPr>
          <w:spacing w:val="-2"/>
        </w:rPr>
        <w:t>Her</w:t>
      </w:r>
      <w:r>
        <w:rPr>
          <w:spacing w:val="-4"/>
        </w:rPr>
        <w:t> </w:t>
      </w:r>
      <w:r>
        <w:rPr>
          <w:spacing w:val="-2"/>
        </w:rPr>
        <w:t>fremgår</w:t>
      </w:r>
      <w:r>
        <w:rPr>
          <w:spacing w:val="-4"/>
        </w:rPr>
        <w:t> </w:t>
      </w:r>
      <w:r>
        <w:rPr>
          <w:spacing w:val="-2"/>
        </w:rPr>
        <w:t>evt.</w:t>
      </w:r>
      <w:r>
        <w:rPr>
          <w:spacing w:val="-4"/>
        </w:rPr>
        <w:t> </w:t>
      </w:r>
      <w:r>
        <w:rPr>
          <w:spacing w:val="-2"/>
        </w:rPr>
        <w:t>forfalden</w:t>
      </w:r>
      <w:r>
        <w:rPr>
          <w:spacing w:val="-4"/>
        </w:rPr>
        <w:t> </w:t>
      </w:r>
      <w:r>
        <w:rPr>
          <w:spacing w:val="-2"/>
        </w:rPr>
        <w:t>fortrinsberettiget</w:t>
      </w:r>
      <w:r>
        <w:rPr>
          <w:spacing w:val="-4"/>
        </w:rPr>
        <w:t> </w:t>
      </w:r>
      <w:r>
        <w:rPr>
          <w:spacing w:val="-2"/>
        </w:rPr>
        <w:t>gæld</w:t>
      </w:r>
      <w:r>
        <w:rPr>
          <w:spacing w:val="-4"/>
        </w:rPr>
        <w:t> </w:t>
      </w:r>
      <w:r>
        <w:rPr>
          <w:spacing w:val="-2"/>
        </w:rPr>
        <w:t>til</w:t>
      </w:r>
      <w:r>
        <w:rPr>
          <w:spacing w:val="-4"/>
        </w:rPr>
        <w:t> </w:t>
      </w:r>
      <w:r>
        <w:rPr>
          <w:spacing w:val="-2"/>
        </w:rPr>
        <w:t>kommunen,</w:t>
      </w:r>
      <w:r>
        <w:rPr>
          <w:spacing w:val="-4"/>
        </w:rPr>
        <w:t> </w:t>
      </w:r>
      <w:r>
        <w:rPr>
          <w:spacing w:val="-2"/>
        </w:rPr>
        <w:t>dvs.</w:t>
      </w:r>
      <w:r>
        <w:rPr>
          <w:spacing w:val="-4"/>
        </w:rPr>
        <w:t> </w:t>
      </w:r>
      <w:r>
        <w:rPr>
          <w:spacing w:val="-2"/>
        </w:rPr>
        <w:t>gæld</w:t>
      </w:r>
      <w:r>
        <w:rPr>
          <w:spacing w:val="-4"/>
        </w:rPr>
        <w:t> </w:t>
      </w:r>
      <w:r>
        <w:rPr>
          <w:spacing w:val="-2"/>
        </w:rPr>
        <w:t>der</w:t>
      </w:r>
      <w:r>
        <w:rPr>
          <w:spacing w:val="-4"/>
        </w:rPr>
        <w:t> </w:t>
      </w:r>
      <w:r>
        <w:rPr>
          <w:spacing w:val="-2"/>
        </w:rPr>
        <w:t>hæfter</w:t>
      </w:r>
      <w:r>
        <w:rPr>
          <w:spacing w:val="-4"/>
        </w:rPr>
        <w:t> </w:t>
      </w:r>
      <w:r>
        <w:rPr>
          <w:spacing w:val="-2"/>
        </w:rPr>
        <w:t>på</w:t>
      </w:r>
      <w:r>
        <w:rPr/>
        <w:t> ejendommen, og derfor overtages af evt. køber.</w:t>
      </w:r>
    </w:p>
    <w:p>
      <w:pPr>
        <w:pStyle w:val="BodyText"/>
        <w:spacing w:line="276" w:lineRule="auto"/>
        <w:ind w:left="2491" w:right="2027"/>
      </w:pPr>
      <w:r>
        <w:rPr>
          <w:spacing w:val="-4"/>
        </w:rPr>
        <w:t>NB: Hvis vurderingsejendommen har arealer i flere kommuner, skal der også bestilles</w:t>
      </w:r>
      <w:r>
        <w:rPr/>
        <w:t> ejendomsdatarapporter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opkrævningsejendommene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andre</w:t>
      </w:r>
      <w:r>
        <w:rPr>
          <w:spacing w:val="-9"/>
        </w:rPr>
        <w:t> </w:t>
      </w:r>
      <w:r>
        <w:rPr/>
        <w:t>kommuner.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2491"/>
      </w:pPr>
      <w:r>
        <w:rPr>
          <w:spacing w:val="-4"/>
        </w:rPr>
        <w:t>Ved</w:t>
      </w:r>
      <w:r>
        <w:rPr>
          <w:spacing w:val="-2"/>
        </w:rPr>
        <w:t> </w:t>
      </w:r>
      <w:r>
        <w:rPr>
          <w:spacing w:val="-4"/>
        </w:rPr>
        <w:t>JA</w:t>
      </w:r>
      <w:r>
        <w:rPr>
          <w:spacing w:val="-2"/>
        </w:rPr>
        <w:t> </w:t>
      </w:r>
      <w:r>
        <w:rPr>
          <w:spacing w:val="-4"/>
        </w:rPr>
        <w:t>til</w:t>
      </w:r>
      <w:r>
        <w:rPr>
          <w:spacing w:val="-2"/>
        </w:rPr>
        <w:t> </w:t>
      </w:r>
      <w:r>
        <w:rPr>
          <w:spacing w:val="-4"/>
        </w:rPr>
        <w:t>forfalden</w:t>
      </w:r>
      <w:r>
        <w:rPr>
          <w:spacing w:val="-2"/>
        </w:rPr>
        <w:t> </w:t>
      </w:r>
      <w:r>
        <w:rPr>
          <w:spacing w:val="-4"/>
        </w:rPr>
        <w:t>gæld</w:t>
      </w:r>
    </w:p>
    <w:p>
      <w:pPr>
        <w:pStyle w:val="BodyText"/>
        <w:spacing w:line="276" w:lineRule="auto" w:before="26"/>
        <w:ind w:left="2491" w:right="2027"/>
      </w:pPr>
      <w:r>
        <w:rPr>
          <w:spacing w:val="-2"/>
        </w:rPr>
        <w:t>Hvis</w:t>
      </w:r>
      <w:r>
        <w:rPr>
          <w:spacing w:val="-7"/>
        </w:rPr>
        <w:t> </w:t>
      </w:r>
      <w:r>
        <w:rPr>
          <w:spacing w:val="-2"/>
        </w:rPr>
        <w:t>der</w:t>
      </w:r>
      <w:r>
        <w:rPr>
          <w:spacing w:val="-7"/>
        </w:rPr>
        <w:t> </w:t>
      </w:r>
      <w:r>
        <w:rPr>
          <w:spacing w:val="-2"/>
        </w:rPr>
        <w:t>er</w:t>
      </w:r>
      <w:r>
        <w:rPr>
          <w:spacing w:val="-7"/>
        </w:rPr>
        <w:t> </w:t>
      </w:r>
      <w:r>
        <w:rPr>
          <w:spacing w:val="-2"/>
        </w:rPr>
        <w:t>registreret</w:t>
      </w:r>
      <w:r>
        <w:rPr>
          <w:spacing w:val="-7"/>
        </w:rPr>
        <w:t> </w:t>
      </w:r>
      <w:r>
        <w:rPr>
          <w:spacing w:val="-2"/>
        </w:rPr>
        <w:t>fortrinsberettiget</w:t>
      </w:r>
      <w:r>
        <w:rPr>
          <w:spacing w:val="-7"/>
        </w:rPr>
        <w:t> </w:t>
      </w:r>
      <w:r>
        <w:rPr>
          <w:spacing w:val="-2"/>
        </w:rPr>
        <w:t>forfalden</w:t>
      </w:r>
      <w:r>
        <w:rPr>
          <w:spacing w:val="-7"/>
        </w:rPr>
        <w:t> </w:t>
      </w:r>
      <w:r>
        <w:rPr>
          <w:spacing w:val="-2"/>
        </w:rPr>
        <w:t>gæld</w:t>
      </w:r>
      <w:r>
        <w:rPr>
          <w:spacing w:val="-7"/>
        </w:rPr>
        <w:t> </w:t>
      </w:r>
      <w:r>
        <w:rPr>
          <w:spacing w:val="-2"/>
        </w:rPr>
        <w:t>på</w:t>
      </w:r>
      <w:r>
        <w:rPr>
          <w:spacing w:val="-7"/>
        </w:rPr>
        <w:t> </w:t>
      </w:r>
      <w:r>
        <w:rPr>
          <w:spacing w:val="-2"/>
        </w:rPr>
        <w:t>ejendommen,</w:t>
      </w:r>
      <w:r>
        <w:rPr>
          <w:spacing w:val="-7"/>
        </w:rPr>
        <w:t> </w:t>
      </w:r>
      <w:r>
        <w:rPr>
          <w:spacing w:val="-2"/>
        </w:rPr>
        <w:t>kan</w:t>
      </w:r>
      <w:r>
        <w:rPr>
          <w:spacing w:val="-7"/>
        </w:rPr>
        <w:t> </w:t>
      </w:r>
      <w:r>
        <w:rPr>
          <w:spacing w:val="-2"/>
        </w:rPr>
        <w:t>kommunen</w:t>
      </w:r>
      <w:r>
        <w:rPr>
          <w:spacing w:val="-7"/>
        </w:rPr>
        <w:t> </w:t>
      </w:r>
      <w:r>
        <w:rPr>
          <w:spacing w:val="-2"/>
        </w:rPr>
        <w:t>have</w:t>
      </w:r>
      <w:r>
        <w:rPr/>
        <w:t> påbegyndt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inddrive</w:t>
      </w:r>
      <w:r>
        <w:rPr>
          <w:spacing w:val="-8"/>
        </w:rPr>
        <w:t> </w:t>
      </w:r>
      <w:r>
        <w:rPr/>
        <w:t>gælden.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den</w:t>
      </w:r>
      <w:r>
        <w:rPr>
          <w:spacing w:val="-8"/>
        </w:rPr>
        <w:t> </w:t>
      </w:r>
      <w:r>
        <w:rPr/>
        <w:t>forbindelse</w:t>
      </w:r>
      <w:r>
        <w:rPr>
          <w:spacing w:val="-8"/>
        </w:rPr>
        <w:t> </w:t>
      </w:r>
      <w:r>
        <w:rPr/>
        <w:t>kan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påløbe</w:t>
      </w:r>
      <w:r>
        <w:rPr>
          <w:spacing w:val="-8"/>
        </w:rPr>
        <w:t> </w:t>
      </w:r>
      <w:r>
        <w:rPr/>
        <w:t>yderligere</w:t>
      </w:r>
      <w:r>
        <w:rPr>
          <w:spacing w:val="-8"/>
        </w:rPr>
        <w:t> </w:t>
      </w:r>
      <w:r>
        <w:rPr/>
        <w:t>omkostninger</w:t>
      </w:r>
      <w:r>
        <w:rPr>
          <w:spacing w:val="-8"/>
        </w:rPr>
        <w:t> </w:t>
      </w:r>
      <w:r>
        <w:rPr/>
        <w:t>i </w:t>
      </w:r>
      <w:r>
        <w:rPr>
          <w:spacing w:val="-2"/>
        </w:rPr>
        <w:t>forbindelse</w:t>
      </w:r>
      <w:r>
        <w:rPr>
          <w:spacing w:val="-9"/>
        </w:rPr>
        <w:t> </w:t>
      </w:r>
      <w:r>
        <w:rPr>
          <w:spacing w:val="-2"/>
        </w:rPr>
        <w:t>med</w:t>
      </w:r>
      <w:r>
        <w:rPr>
          <w:spacing w:val="-8"/>
        </w:rPr>
        <w:t> </w:t>
      </w:r>
      <w:r>
        <w:rPr>
          <w:spacing w:val="-2"/>
        </w:rPr>
        <w:t>inddrivelsesforretningen.</w:t>
      </w:r>
      <w:r>
        <w:rPr>
          <w:spacing w:val="-9"/>
        </w:rPr>
        <w:t> </w:t>
      </w:r>
      <w:r>
        <w:rPr>
          <w:spacing w:val="-2"/>
        </w:rPr>
        <w:t>Størrelsen</w:t>
      </w:r>
      <w:r>
        <w:rPr>
          <w:spacing w:val="-8"/>
        </w:rPr>
        <w:t> </w:t>
      </w:r>
      <w:r>
        <w:rPr>
          <w:spacing w:val="-2"/>
        </w:rPr>
        <w:t>af</w:t>
      </w:r>
      <w:r>
        <w:rPr>
          <w:spacing w:val="-9"/>
        </w:rPr>
        <w:t> </w:t>
      </w:r>
      <w:r>
        <w:rPr>
          <w:spacing w:val="-2"/>
        </w:rPr>
        <w:t>disse</w:t>
      </w:r>
      <w:r>
        <w:rPr>
          <w:spacing w:val="-8"/>
        </w:rPr>
        <w:t> </w:t>
      </w:r>
      <w:r>
        <w:rPr>
          <w:spacing w:val="-2"/>
        </w:rPr>
        <w:t>omkostninger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9"/>
        </w:rPr>
        <w:t> </w:t>
      </w:r>
      <w:r>
        <w:rPr>
          <w:spacing w:val="-2"/>
        </w:rPr>
        <w:t>ikke</w:t>
      </w:r>
      <w:r>
        <w:rPr>
          <w:spacing w:val="-8"/>
        </w:rPr>
        <w:t> </w:t>
      </w:r>
      <w:r>
        <w:rPr>
          <w:spacing w:val="-2"/>
        </w:rPr>
        <w:t>indeholdt</w:t>
      </w:r>
      <w:r>
        <w:rPr>
          <w:spacing w:val="-9"/>
        </w:rPr>
        <w:t> </w:t>
      </w:r>
      <w:r>
        <w:rPr>
          <w:spacing w:val="-2"/>
        </w:rPr>
        <w:t>i</w:t>
      </w:r>
      <w:r>
        <w:rPr/>
        <w:t> Ejendomsdatarapporten,</w:t>
      </w:r>
      <w:r>
        <w:rPr>
          <w:spacing w:val="-2"/>
        </w:rPr>
        <w:t> </w:t>
      </w:r>
      <w:r>
        <w:rPr/>
        <w:t>men</w:t>
      </w:r>
      <w:r>
        <w:rPr>
          <w:spacing w:val="-2"/>
        </w:rPr>
        <w:t> </w:t>
      </w:r>
      <w:r>
        <w:rPr/>
        <w:t>kan</w:t>
      </w:r>
      <w:r>
        <w:rPr>
          <w:spacing w:val="-2"/>
        </w:rPr>
        <w:t> </w:t>
      </w:r>
      <w:r>
        <w:rPr/>
        <w:t>fås</w:t>
      </w:r>
      <w:r>
        <w:rPr>
          <w:spacing w:val="-2"/>
        </w:rPr>
        <w:t> </w:t>
      </w:r>
      <w:r>
        <w:rPr/>
        <w:t>ved</w:t>
      </w:r>
      <w:r>
        <w:rPr>
          <w:spacing w:val="-2"/>
        </w:rPr>
        <w:t> </w:t>
      </w:r>
      <w:r>
        <w:rPr/>
        <w:t>henvendelse</w:t>
      </w:r>
      <w:r>
        <w:rPr>
          <w:spacing w:val="-2"/>
        </w:rPr>
        <w:t> </w:t>
      </w:r>
      <w:r>
        <w:rPr/>
        <w:t>til</w:t>
      </w:r>
      <w:r>
        <w:rPr>
          <w:spacing w:val="-2"/>
        </w:rPr>
        <w:t> </w:t>
      </w:r>
      <w:r>
        <w:rPr/>
        <w:t>kommunen.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2491"/>
      </w:pPr>
      <w:r>
        <w:rPr>
          <w:spacing w:val="-8"/>
        </w:rPr>
        <w:t>Ved</w:t>
      </w:r>
      <w:r>
        <w:rPr>
          <w:spacing w:val="-2"/>
        </w:rPr>
        <w:t> tvangsauktion</w:t>
      </w:r>
    </w:p>
    <w:p>
      <w:pPr>
        <w:pStyle w:val="BodyText"/>
        <w:spacing w:line="276" w:lineRule="auto" w:before="26"/>
        <w:ind w:left="2491" w:right="2027"/>
      </w:pPr>
      <w:r>
        <w:rPr/>
        <w:t>Der</w:t>
      </w:r>
      <w:r>
        <w:rPr>
          <w:spacing w:val="-11"/>
        </w:rPr>
        <w:t> </w:t>
      </w:r>
      <w:r>
        <w:rPr/>
        <w:t>tages</w:t>
      </w:r>
      <w:r>
        <w:rPr>
          <w:spacing w:val="-10"/>
        </w:rPr>
        <w:t> </w:t>
      </w:r>
      <w:r>
        <w:rPr/>
        <w:t>forbehold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yderligere</w:t>
      </w:r>
      <w:r>
        <w:rPr>
          <w:spacing w:val="-11"/>
        </w:rPr>
        <w:t> </w:t>
      </w:r>
      <w:r>
        <w:rPr/>
        <w:t>fortrinsberettigede</w:t>
      </w:r>
      <w:r>
        <w:rPr>
          <w:spacing w:val="-10"/>
        </w:rPr>
        <w:t> </w:t>
      </w:r>
      <w:r>
        <w:rPr/>
        <w:t>restancer</w:t>
      </w:r>
      <w:r>
        <w:rPr>
          <w:spacing w:val="-10"/>
        </w:rPr>
        <w:t> </w:t>
      </w:r>
      <w:r>
        <w:rPr/>
        <w:t>samt</w:t>
      </w:r>
      <w:r>
        <w:rPr>
          <w:spacing w:val="-11"/>
        </w:rPr>
        <w:t> </w:t>
      </w:r>
      <w:r>
        <w:rPr/>
        <w:t>omkostninger,</w:t>
      </w:r>
      <w:r>
        <w:rPr>
          <w:spacing w:val="-10"/>
        </w:rPr>
        <w:t> </w:t>
      </w:r>
      <w:r>
        <w:rPr/>
        <w:t>der </w:t>
      </w:r>
      <w:r>
        <w:rPr>
          <w:spacing w:val="-2"/>
        </w:rPr>
        <w:t>tilskrives</w:t>
      </w:r>
      <w:r>
        <w:rPr>
          <w:spacing w:val="-9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kommunens</w:t>
      </w:r>
      <w:r>
        <w:rPr>
          <w:spacing w:val="-9"/>
        </w:rPr>
        <w:t> </w:t>
      </w:r>
      <w:r>
        <w:rPr>
          <w:spacing w:val="-2"/>
        </w:rPr>
        <w:t>debitorsystem</w:t>
      </w:r>
      <w:r>
        <w:rPr>
          <w:spacing w:val="-8"/>
        </w:rPr>
        <w:t> </w:t>
      </w:r>
      <w:r>
        <w:rPr>
          <w:spacing w:val="-2"/>
        </w:rPr>
        <w:t>frem</w:t>
      </w:r>
      <w:r>
        <w:rPr>
          <w:spacing w:val="-9"/>
        </w:rPr>
        <w:t> </w:t>
      </w:r>
      <w:r>
        <w:rPr>
          <w:spacing w:val="-2"/>
        </w:rPr>
        <w:t>til</w:t>
      </w:r>
      <w:r>
        <w:rPr>
          <w:spacing w:val="-8"/>
        </w:rPr>
        <w:t> </w:t>
      </w:r>
      <w:r>
        <w:rPr>
          <w:spacing w:val="-2"/>
        </w:rPr>
        <w:t>auktionsdagen</w:t>
      </w:r>
      <w:r>
        <w:rPr>
          <w:spacing w:val="-8"/>
        </w:rPr>
        <w:t> </w:t>
      </w:r>
      <w:r>
        <w:rPr>
          <w:spacing w:val="-2"/>
        </w:rPr>
        <w:t>(fx</w:t>
      </w:r>
      <w:r>
        <w:rPr>
          <w:spacing w:val="-9"/>
        </w:rPr>
        <w:t> </w:t>
      </w:r>
      <w:r>
        <w:rPr>
          <w:spacing w:val="-2"/>
        </w:rPr>
        <w:t>ejendomsskat,</w:t>
      </w:r>
      <w:r>
        <w:rPr>
          <w:spacing w:val="-8"/>
        </w:rPr>
        <w:t> </w:t>
      </w:r>
      <w:r>
        <w:rPr>
          <w:spacing w:val="-2"/>
        </w:rPr>
        <w:t>rykkergebyrer</w:t>
      </w:r>
      <w:r>
        <w:rPr/>
        <w:t> </w:t>
      </w:r>
      <w:r>
        <w:rPr>
          <w:spacing w:val="-4"/>
        </w:rPr>
        <w:t>mv.)</w:t>
      </w:r>
    </w:p>
    <w:p>
      <w:pPr>
        <w:pStyle w:val="BodyText"/>
        <w:spacing w:line="276" w:lineRule="auto"/>
        <w:ind w:left="2491" w:right="2027"/>
      </w:pPr>
      <w:r>
        <w:rPr>
          <w:spacing w:val="-2"/>
        </w:rPr>
        <w:t>Ved</w:t>
      </w:r>
      <w:r>
        <w:rPr>
          <w:spacing w:val="-9"/>
        </w:rPr>
        <w:t> </w:t>
      </w:r>
      <w:r>
        <w:rPr>
          <w:spacing w:val="-2"/>
        </w:rPr>
        <w:t>tvangsauktion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9"/>
        </w:rPr>
        <w:t> </w:t>
      </w:r>
      <w:r>
        <w:rPr>
          <w:spacing w:val="-2"/>
        </w:rPr>
        <w:t>næste</w:t>
      </w:r>
      <w:r>
        <w:rPr>
          <w:spacing w:val="-8"/>
        </w:rPr>
        <w:t> </w:t>
      </w:r>
      <w:r>
        <w:rPr>
          <w:spacing w:val="-2"/>
        </w:rPr>
        <w:t>kalenderår</w:t>
      </w:r>
      <w:r>
        <w:rPr>
          <w:spacing w:val="-9"/>
        </w:rPr>
        <w:t> </w:t>
      </w:r>
      <w:r>
        <w:rPr>
          <w:spacing w:val="-2"/>
        </w:rPr>
        <w:t>bør</w:t>
      </w:r>
      <w:r>
        <w:rPr>
          <w:spacing w:val="-8"/>
        </w:rPr>
        <w:t> </w:t>
      </w:r>
      <w:r>
        <w:rPr>
          <w:spacing w:val="-2"/>
        </w:rPr>
        <w:t>rapporten</w:t>
      </w:r>
      <w:r>
        <w:rPr>
          <w:spacing w:val="-8"/>
        </w:rPr>
        <w:t> </w:t>
      </w:r>
      <w:r>
        <w:rPr>
          <w:spacing w:val="-2"/>
        </w:rPr>
        <w:t>fornys</w:t>
      </w:r>
      <w:r>
        <w:rPr>
          <w:spacing w:val="-9"/>
        </w:rPr>
        <w:t> </w:t>
      </w:r>
      <w:r>
        <w:rPr>
          <w:spacing w:val="-2"/>
        </w:rPr>
        <w:t>efter</w:t>
      </w:r>
      <w:r>
        <w:rPr>
          <w:spacing w:val="-8"/>
        </w:rPr>
        <w:t> </w:t>
      </w:r>
      <w:r>
        <w:rPr>
          <w:spacing w:val="-2"/>
        </w:rPr>
        <w:t>nytår.</w:t>
      </w:r>
      <w:r>
        <w:rPr>
          <w:spacing w:val="-9"/>
        </w:rPr>
        <w:t> </w:t>
      </w:r>
      <w:r>
        <w:rPr>
          <w:spacing w:val="-2"/>
        </w:rPr>
        <w:t>Hvis</w:t>
      </w:r>
      <w:r>
        <w:rPr>
          <w:spacing w:val="-8"/>
        </w:rPr>
        <w:t> </w:t>
      </w:r>
      <w:r>
        <w:rPr>
          <w:spacing w:val="-2"/>
        </w:rPr>
        <w:t>fornyelsen</w:t>
      </w:r>
      <w:r>
        <w:rPr>
          <w:spacing w:val="-9"/>
        </w:rPr>
        <w:t> </w:t>
      </w:r>
      <w:r>
        <w:rPr>
          <w:spacing w:val="-2"/>
        </w:rPr>
        <w:t>ikke</w:t>
      </w:r>
      <w:r>
        <w:rPr/>
        <w:t> indeholder</w:t>
      </w:r>
      <w:r>
        <w:rPr>
          <w:spacing w:val="-3"/>
        </w:rPr>
        <w:t> </w:t>
      </w:r>
      <w:r>
        <w:rPr/>
        <w:t>gældsposter</w:t>
      </w:r>
      <w:r>
        <w:rPr>
          <w:spacing w:val="-3"/>
        </w:rPr>
        <w:t> </w:t>
      </w:r>
      <w:r>
        <w:rPr/>
        <w:t>fra</w:t>
      </w:r>
      <w:r>
        <w:rPr>
          <w:spacing w:val="-3"/>
        </w:rPr>
        <w:t> </w:t>
      </w:r>
      <w:r>
        <w:rPr/>
        <w:t>den</w:t>
      </w:r>
      <w:r>
        <w:rPr>
          <w:spacing w:val="-3"/>
        </w:rPr>
        <w:t> </w:t>
      </w:r>
      <w:r>
        <w:rPr/>
        <w:t>nye</w:t>
      </w:r>
      <w:r>
        <w:rPr>
          <w:spacing w:val="-3"/>
        </w:rPr>
        <w:t> </w:t>
      </w:r>
      <w:r>
        <w:rPr/>
        <w:t>ejendomsskattebillet,</w:t>
      </w:r>
      <w:r>
        <w:rPr>
          <w:spacing w:val="-3"/>
        </w:rPr>
        <w:t> </w:t>
      </w:r>
      <w:r>
        <w:rPr/>
        <w:t>bør</w:t>
      </w:r>
      <w:r>
        <w:rPr>
          <w:spacing w:val="-3"/>
        </w:rPr>
        <w:t> </w:t>
      </w:r>
      <w:r>
        <w:rPr/>
        <w:t>kommunen</w:t>
      </w:r>
      <w:r>
        <w:rPr>
          <w:spacing w:val="-3"/>
        </w:rPr>
        <w:t> </w:t>
      </w:r>
      <w:r>
        <w:rPr/>
        <w:t>kontaktes.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2491"/>
      </w:pPr>
      <w:r>
        <w:rPr>
          <w:spacing w:val="-4"/>
        </w:rPr>
        <w:t>Vedr.</w:t>
      </w:r>
      <w:r>
        <w:rPr>
          <w:spacing w:val="-2"/>
        </w:rPr>
        <w:t> </w:t>
      </w:r>
      <w:r>
        <w:rPr>
          <w:spacing w:val="-4"/>
        </w:rPr>
        <w:t>beløb</w:t>
      </w:r>
      <w:r>
        <w:rPr>
          <w:spacing w:val="-1"/>
        </w:rPr>
        <w:t> </w:t>
      </w:r>
      <w:r>
        <w:rPr>
          <w:spacing w:val="-4"/>
        </w:rPr>
        <w:t>sendt</w:t>
      </w:r>
      <w:r>
        <w:rPr>
          <w:spacing w:val="-1"/>
        </w:rPr>
        <w:t> </w:t>
      </w:r>
      <w:r>
        <w:rPr>
          <w:spacing w:val="-4"/>
        </w:rPr>
        <w:t>til</w:t>
      </w:r>
      <w:r>
        <w:rPr>
          <w:spacing w:val="-1"/>
        </w:rPr>
        <w:t> </w:t>
      </w:r>
      <w:r>
        <w:rPr>
          <w:spacing w:val="-4"/>
        </w:rPr>
        <w:t>inddrivelse</w:t>
      </w:r>
      <w:r>
        <w:rPr>
          <w:spacing w:val="-1"/>
        </w:rPr>
        <w:t> </w:t>
      </w:r>
      <w:r>
        <w:rPr>
          <w:spacing w:val="-4"/>
        </w:rPr>
        <w:t>hos</w:t>
      </w:r>
      <w:r>
        <w:rPr>
          <w:spacing w:val="-1"/>
        </w:rPr>
        <w:t> </w:t>
      </w:r>
      <w:r>
        <w:rPr>
          <w:spacing w:val="-4"/>
        </w:rPr>
        <w:t>SKAT</w:t>
      </w:r>
    </w:p>
    <w:p>
      <w:pPr>
        <w:spacing w:after="0"/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62" name="Image 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2" name="Image 6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65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31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62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fornyet</w:t>
      </w:r>
      <w:r>
        <w:rPr>
          <w:spacing w:val="-8"/>
          <w:sz w:val="12"/>
        </w:rPr>
        <w:t> </w:t>
      </w:r>
      <w:r>
        <w:rPr>
          <w:sz w:val="12"/>
        </w:rPr>
        <w:t>13/6</w:t>
      </w:r>
      <w:r>
        <w:rPr>
          <w:spacing w:val="-8"/>
          <w:sz w:val="12"/>
        </w:rPr>
        <w:t> </w:t>
      </w:r>
      <w:r>
        <w:rPr>
          <w:sz w:val="12"/>
        </w:rPr>
        <w:t>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7"/>
          <w:sz w:val="12"/>
        </w:rPr>
        <w:t> </w:t>
      </w:r>
      <w:r>
        <w:rPr>
          <w:sz w:val="12"/>
        </w:rPr>
        <w:t>færdig</w:t>
      </w:r>
      <w:r>
        <w:rPr>
          <w:spacing w:val="-6"/>
          <w:sz w:val="12"/>
        </w:rPr>
        <w:t> </w:t>
      </w:r>
      <w:r>
        <w:rPr>
          <w:sz w:val="12"/>
        </w:rPr>
        <w:t>13/6</w:t>
      </w:r>
      <w:r>
        <w:rPr>
          <w:spacing w:val="-6"/>
          <w:sz w:val="12"/>
        </w:rPr>
        <w:t> </w:t>
      </w:r>
      <w:r>
        <w:rPr>
          <w:spacing w:val="-4"/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65" name="Group 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" name="Group 65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32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76" w:lineRule="auto" w:before="104"/>
        <w:ind w:left="110" w:right="1864"/>
      </w:pPr>
      <w:r>
        <w:rPr/>
        <w:br w:type="column"/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tages</w:t>
      </w:r>
      <w:r>
        <w:rPr>
          <w:spacing w:val="-8"/>
        </w:rPr>
        <w:t> </w:t>
      </w:r>
      <w:r>
        <w:rPr>
          <w:spacing w:val="-2"/>
        </w:rPr>
        <w:t>forbehold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evt.</w:t>
      </w:r>
      <w:r>
        <w:rPr>
          <w:spacing w:val="-8"/>
        </w:rPr>
        <w:t> </w:t>
      </w:r>
      <w:r>
        <w:rPr>
          <w:spacing w:val="-2"/>
        </w:rPr>
        <w:t>inddrivelsesomkostninger,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hæfter</w:t>
      </w:r>
      <w:r>
        <w:rPr>
          <w:spacing w:val="-8"/>
        </w:rPr>
        <w:t> </w:t>
      </w:r>
      <w:r>
        <w:rPr>
          <w:spacing w:val="-2"/>
        </w:rPr>
        <w:t>på</w:t>
      </w:r>
      <w:r>
        <w:rPr>
          <w:spacing w:val="-8"/>
        </w:rPr>
        <w:t> </w:t>
      </w:r>
      <w:r>
        <w:rPr>
          <w:spacing w:val="-2"/>
        </w:rPr>
        <w:t>ejendommen.</w:t>
      </w:r>
      <w:r>
        <w:rPr>
          <w:spacing w:val="-8"/>
        </w:rPr>
        <w:t> </w:t>
      </w:r>
      <w:r>
        <w:rPr>
          <w:spacing w:val="-2"/>
        </w:rPr>
        <w:t>Oplysning</w:t>
      </w:r>
      <w:r>
        <w:rPr/>
        <w:t> fås ved kontakt til SKAT Inddrivelse.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10"/>
      </w:pPr>
      <w:r>
        <w:rPr>
          <w:spacing w:val="-4"/>
        </w:rPr>
        <w:t>EJENDOMSSKAT 1</w:t>
      </w:r>
      <w:r>
        <w:rPr>
          <w:spacing w:val="-3"/>
        </w:rPr>
        <w:t> </w:t>
      </w:r>
      <w:r>
        <w:rPr>
          <w:spacing w:val="-4"/>
        </w:rPr>
        <w:t>og</w:t>
      </w:r>
      <w:r>
        <w:rPr>
          <w:spacing w:val="-3"/>
        </w:rPr>
        <w:t> </w:t>
      </w:r>
      <w:r>
        <w:rPr>
          <w:spacing w:val="-4"/>
        </w:rPr>
        <w:t>2</w:t>
      </w:r>
      <w:r>
        <w:rPr>
          <w:spacing w:val="-3"/>
        </w:rPr>
        <w:t> </w:t>
      </w:r>
      <w:r>
        <w:rPr>
          <w:spacing w:val="-4"/>
        </w:rPr>
        <w:t>halvår</w:t>
      </w:r>
    </w:p>
    <w:p>
      <w:pPr>
        <w:pStyle w:val="BodyText"/>
        <w:spacing w:line="276" w:lineRule="auto" w:before="26"/>
        <w:ind w:left="110" w:right="1942"/>
      </w:pPr>
      <w:r>
        <w:rPr/>
        <w:t>I</w:t>
      </w:r>
      <w:r>
        <w:rPr>
          <w:spacing w:val="-6"/>
        </w:rPr>
        <w:t> </w:t>
      </w:r>
      <w:r>
        <w:rPr/>
        <w:t>starten</w:t>
      </w:r>
      <w:r>
        <w:rPr>
          <w:spacing w:val="-6"/>
        </w:rPr>
        <w:t> </w:t>
      </w:r>
      <w:r>
        <w:rPr/>
        <w:t>af</w:t>
      </w:r>
      <w:r>
        <w:rPr>
          <w:spacing w:val="-6"/>
        </w:rPr>
        <w:t> </w:t>
      </w:r>
      <w:r>
        <w:rPr/>
        <w:t>1.</w:t>
      </w:r>
      <w:r>
        <w:rPr>
          <w:spacing w:val="-6"/>
        </w:rPr>
        <w:t> </w:t>
      </w:r>
      <w:r>
        <w:rPr/>
        <w:t>og</w:t>
      </w:r>
      <w:r>
        <w:rPr>
          <w:spacing w:val="-6"/>
        </w:rPr>
        <w:t> </w:t>
      </w:r>
      <w:r>
        <w:rPr/>
        <w:t>2.</w:t>
      </w:r>
      <w:r>
        <w:rPr>
          <w:spacing w:val="-6"/>
        </w:rPr>
        <w:t> </w:t>
      </w:r>
      <w:r>
        <w:rPr/>
        <w:t>halvår</w:t>
      </w:r>
      <w:r>
        <w:rPr>
          <w:spacing w:val="-6"/>
        </w:rPr>
        <w:t> </w:t>
      </w:r>
      <w:r>
        <w:rPr/>
        <w:t>kan</w:t>
      </w:r>
      <w:r>
        <w:rPr>
          <w:spacing w:val="-6"/>
        </w:rPr>
        <w:t> </w:t>
      </w:r>
      <w:r>
        <w:rPr/>
        <w:t>det</w:t>
      </w:r>
      <w:r>
        <w:rPr>
          <w:spacing w:val="-6"/>
        </w:rPr>
        <w:t> </w:t>
      </w:r>
      <w:r>
        <w:rPr/>
        <w:t>fremgå</w:t>
      </w:r>
      <w:r>
        <w:rPr>
          <w:spacing w:val="-6"/>
        </w:rPr>
        <w:t> </w:t>
      </w:r>
      <w:r>
        <w:rPr/>
        <w:t>af</w:t>
      </w:r>
      <w:r>
        <w:rPr>
          <w:spacing w:val="-6"/>
        </w:rPr>
        <w:t> </w:t>
      </w:r>
      <w:r>
        <w:rPr/>
        <w:t>ejendomsdatarapporten,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forfalden</w:t>
      </w:r>
      <w:r>
        <w:rPr>
          <w:spacing w:val="-6"/>
        </w:rPr>
        <w:t> </w:t>
      </w:r>
      <w:r>
        <w:rPr/>
        <w:t>gæld </w:t>
      </w:r>
      <w:r>
        <w:rPr>
          <w:spacing w:val="-2"/>
        </w:rPr>
        <w:t>på</w:t>
      </w:r>
      <w:r>
        <w:rPr>
          <w:spacing w:val="-6"/>
        </w:rPr>
        <w:t> </w:t>
      </w:r>
      <w:r>
        <w:rPr>
          <w:spacing w:val="-2"/>
        </w:rPr>
        <w:t>ejendommen,</w:t>
      </w:r>
      <w:r>
        <w:rPr>
          <w:spacing w:val="-6"/>
        </w:rPr>
        <w:t> </w:t>
      </w:r>
      <w:r>
        <w:rPr>
          <w:spacing w:val="-2"/>
        </w:rPr>
        <w:t>selvom</w:t>
      </w:r>
      <w:r>
        <w:rPr>
          <w:spacing w:val="-6"/>
        </w:rPr>
        <w:t> </w:t>
      </w:r>
      <w:r>
        <w:rPr>
          <w:spacing w:val="-2"/>
        </w:rPr>
        <w:t>den</w:t>
      </w:r>
      <w:r>
        <w:rPr>
          <w:spacing w:val="-6"/>
        </w:rPr>
        <w:t> </w:t>
      </w:r>
      <w:r>
        <w:rPr>
          <w:spacing w:val="-2"/>
        </w:rPr>
        <w:t>rettidige</w:t>
      </w:r>
      <w:r>
        <w:rPr>
          <w:spacing w:val="-6"/>
        </w:rPr>
        <w:t> </w:t>
      </w:r>
      <w:r>
        <w:rPr>
          <w:spacing w:val="-2"/>
        </w:rPr>
        <w:t>indb.dag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ejendomsskat</w:t>
      </w:r>
      <w:r>
        <w:rPr>
          <w:spacing w:val="-6"/>
        </w:rPr>
        <w:t> </w:t>
      </w:r>
      <w:r>
        <w:rPr>
          <w:spacing w:val="-2"/>
        </w:rPr>
        <w:t>o.lign.</w:t>
      </w:r>
      <w:r>
        <w:rPr>
          <w:spacing w:val="-6"/>
        </w:rPr>
        <w:t> </w:t>
      </w:r>
      <w:r>
        <w:rPr>
          <w:spacing w:val="-2"/>
        </w:rPr>
        <w:t>IKKE</w:t>
      </w:r>
      <w:r>
        <w:rPr>
          <w:spacing w:val="-6"/>
        </w:rPr>
        <w:t> </w:t>
      </w:r>
      <w:r>
        <w:rPr>
          <w:spacing w:val="-2"/>
        </w:rPr>
        <w:t>er</w:t>
      </w:r>
      <w:r>
        <w:rPr>
          <w:spacing w:val="-6"/>
        </w:rPr>
        <w:t> </w:t>
      </w:r>
      <w:r>
        <w:rPr>
          <w:spacing w:val="-2"/>
        </w:rPr>
        <w:t>overskredet.</w:t>
      </w:r>
      <w:r>
        <w:rPr/>
        <w:t> Problemet</w:t>
      </w:r>
      <w:r>
        <w:rPr>
          <w:spacing w:val="-9"/>
        </w:rPr>
        <w:t> </w:t>
      </w:r>
      <w:r>
        <w:rPr/>
        <w:t>opstår,</w:t>
      </w:r>
      <w:r>
        <w:rPr>
          <w:spacing w:val="-9"/>
        </w:rPr>
        <w:t> </w:t>
      </w:r>
      <w:r>
        <w:rPr/>
        <w:t>hvis</w:t>
      </w:r>
      <w:r>
        <w:rPr>
          <w:spacing w:val="-9"/>
        </w:rPr>
        <w:t> </w:t>
      </w:r>
      <w:r>
        <w:rPr/>
        <w:t>forfaldsdatoen</w:t>
      </w:r>
      <w:r>
        <w:rPr>
          <w:spacing w:val="-9"/>
        </w:rPr>
        <w:t> </w:t>
      </w:r>
      <w:r>
        <w:rPr/>
        <w:t>ligger</w:t>
      </w:r>
      <w:r>
        <w:rPr>
          <w:spacing w:val="-9"/>
        </w:rPr>
        <w:t> </w:t>
      </w:r>
      <w:r>
        <w:rPr/>
        <w:t>FØR</w:t>
      </w:r>
      <w:r>
        <w:rPr>
          <w:spacing w:val="-9"/>
        </w:rPr>
        <w:t> </w:t>
      </w:r>
      <w:r>
        <w:rPr/>
        <w:t>sidste</w:t>
      </w:r>
      <w:r>
        <w:rPr>
          <w:spacing w:val="-9"/>
        </w:rPr>
        <w:t> </w:t>
      </w:r>
      <w:r>
        <w:rPr/>
        <w:t>rettidige</w:t>
      </w:r>
      <w:r>
        <w:rPr>
          <w:spacing w:val="-9"/>
        </w:rPr>
        <w:t> </w:t>
      </w:r>
      <w:r>
        <w:rPr/>
        <w:t>indb.dag.</w:t>
      </w:r>
    </w:p>
    <w:p>
      <w:pPr>
        <w:pStyle w:val="BodyText"/>
        <w:spacing w:before="114"/>
        <w:ind w:left="110"/>
      </w:pPr>
      <w:r>
        <w:rPr>
          <w:spacing w:val="-2"/>
        </w:rPr>
        <w:t>Oplysninger</w:t>
      </w:r>
      <w:r>
        <w:rPr>
          <w:spacing w:val="-9"/>
        </w:rPr>
        <w:t> </w:t>
      </w:r>
      <w:r>
        <w:rPr>
          <w:spacing w:val="-2"/>
        </w:rPr>
        <w:t>vedr.</w:t>
      </w:r>
      <w:r>
        <w:rPr>
          <w:spacing w:val="-8"/>
        </w:rPr>
        <w:t> </w:t>
      </w:r>
      <w:r>
        <w:rPr>
          <w:spacing w:val="-2"/>
        </w:rPr>
        <w:t>forfalden</w:t>
      </w:r>
      <w:r>
        <w:rPr>
          <w:spacing w:val="-8"/>
        </w:rPr>
        <w:t> </w:t>
      </w:r>
      <w:r>
        <w:rPr>
          <w:spacing w:val="-2"/>
        </w:rPr>
        <w:t>gæld</w:t>
      </w:r>
      <w:r>
        <w:rPr>
          <w:spacing w:val="-8"/>
        </w:rPr>
        <w:t> </w:t>
      </w:r>
      <w:r>
        <w:rPr>
          <w:spacing w:val="-2"/>
        </w:rPr>
        <w:t>til</w:t>
      </w:r>
      <w:r>
        <w:rPr>
          <w:spacing w:val="-8"/>
        </w:rPr>
        <w:t> </w:t>
      </w:r>
      <w:r>
        <w:rPr>
          <w:spacing w:val="-2"/>
        </w:rPr>
        <w:t>kommunen</w:t>
      </w:r>
      <w:r>
        <w:rPr>
          <w:spacing w:val="-8"/>
        </w:rPr>
        <w:t> </w:t>
      </w:r>
      <w:r>
        <w:rPr>
          <w:spacing w:val="-2"/>
        </w:rPr>
        <w:t>på</w:t>
      </w:r>
      <w:r>
        <w:rPr>
          <w:spacing w:val="-9"/>
        </w:rPr>
        <w:t> </w:t>
      </w:r>
      <w:r>
        <w:rPr>
          <w:spacing w:val="-2"/>
        </w:rPr>
        <w:t>ejendommen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indhentet</w:t>
      </w:r>
      <w:r>
        <w:rPr>
          <w:spacing w:val="-8"/>
        </w:rPr>
        <w:t> </w:t>
      </w:r>
      <w:r>
        <w:rPr>
          <w:spacing w:val="-2"/>
        </w:rPr>
        <w:t>d.</w:t>
      </w:r>
      <w:r>
        <w:rPr>
          <w:spacing w:val="-8"/>
        </w:rPr>
        <w:t> </w:t>
      </w:r>
      <w:r>
        <w:rPr>
          <w:spacing w:val="-2"/>
        </w:rPr>
        <w:t>13.</w:t>
      </w:r>
      <w:r>
        <w:rPr>
          <w:spacing w:val="-8"/>
        </w:rPr>
        <w:t> </w:t>
      </w:r>
      <w:r>
        <w:rPr>
          <w:spacing w:val="-2"/>
        </w:rPr>
        <w:t>juni</w:t>
      </w:r>
      <w:r>
        <w:rPr>
          <w:spacing w:val="-9"/>
        </w:rPr>
        <w:t> </w:t>
      </w:r>
      <w:r>
        <w:rPr>
          <w:spacing w:val="-4"/>
        </w:rPr>
        <w:t>2023</w:t>
      </w:r>
    </w:p>
    <w:p>
      <w:pPr>
        <w:tabs>
          <w:tab w:pos="7035" w:val="left" w:leader="dot"/>
        </w:tabs>
        <w:spacing w:before="123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Er</w:t>
      </w:r>
      <w:r>
        <w:rPr>
          <w:spacing w:val="-1"/>
          <w:sz w:val="16"/>
        </w:rPr>
        <w:t> </w:t>
      </w:r>
      <w:r>
        <w:rPr>
          <w:sz w:val="16"/>
        </w:rPr>
        <w:t>der</w:t>
      </w:r>
      <w:r>
        <w:rPr>
          <w:spacing w:val="-1"/>
          <w:sz w:val="16"/>
        </w:rPr>
        <w:t> </w:t>
      </w:r>
      <w:r>
        <w:rPr>
          <w:sz w:val="16"/>
        </w:rPr>
        <w:t>forfalden</w:t>
      </w:r>
      <w:r>
        <w:rPr>
          <w:spacing w:val="-1"/>
          <w:sz w:val="16"/>
        </w:rPr>
        <w:t> </w:t>
      </w:r>
      <w:r>
        <w:rPr>
          <w:sz w:val="16"/>
        </w:rPr>
        <w:t>gæld</w:t>
      </w:r>
      <w:r>
        <w:rPr>
          <w:spacing w:val="-1"/>
          <w:sz w:val="16"/>
        </w:rPr>
        <w:t> </w:t>
      </w:r>
      <w:r>
        <w:rPr>
          <w:sz w:val="16"/>
        </w:rPr>
        <w:t>på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tabs>
          <w:tab w:pos="6992" w:val="left" w:leader="dot"/>
        </w:tabs>
        <w:spacing w:before="113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Forfalden</w:t>
      </w:r>
      <w:r>
        <w:rPr>
          <w:spacing w:val="-1"/>
          <w:sz w:val="16"/>
        </w:rPr>
        <w:t> </w:t>
      </w:r>
      <w:r>
        <w:rPr>
          <w:sz w:val="16"/>
        </w:rPr>
        <w:t>gæld</w:t>
      </w:r>
      <w:r>
        <w:rPr>
          <w:spacing w:val="-1"/>
          <w:sz w:val="16"/>
        </w:rPr>
        <w:t> </w:t>
      </w:r>
      <w:r>
        <w:rPr>
          <w:sz w:val="16"/>
        </w:rPr>
        <w:t>i</w:t>
      </w:r>
      <w:r>
        <w:rPr>
          <w:spacing w:val="-1"/>
          <w:sz w:val="16"/>
        </w:rPr>
        <w:t> </w:t>
      </w:r>
      <w:r>
        <w:rPr>
          <w:spacing w:val="-5"/>
          <w:sz w:val="16"/>
        </w:rPr>
        <w:t>alt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spacing w:val="-5"/>
          <w:sz w:val="16"/>
        </w:rPr>
        <w:t>kr</w:t>
      </w:r>
    </w:p>
    <w:p>
      <w:pPr>
        <w:tabs>
          <w:tab w:pos="7253" w:val="right" w:leader="dot"/>
        </w:tabs>
        <w:spacing w:before="11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Gælden er</w:t>
      </w:r>
      <w:r>
        <w:rPr>
          <w:spacing w:val="1"/>
          <w:sz w:val="16"/>
        </w:rPr>
        <w:t> </w:t>
      </w:r>
      <w:r>
        <w:rPr>
          <w:sz w:val="16"/>
        </w:rPr>
        <w:t>opgjort</w:t>
      </w:r>
      <w:r>
        <w:rPr>
          <w:spacing w:val="1"/>
          <w:sz w:val="16"/>
        </w:rPr>
        <w:t> </w:t>
      </w:r>
      <w:r>
        <w:rPr>
          <w:spacing w:val="-5"/>
          <w:sz w:val="16"/>
        </w:rPr>
        <w:t>pr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13-</w:t>
      </w:r>
      <w:r>
        <w:rPr>
          <w:rFonts w:ascii="Century Gothic" w:hAnsi="Century Gothic"/>
          <w:sz w:val="16"/>
        </w:rPr>
        <w:t>06-2023</w:t>
      </w:r>
    </w:p>
    <w:p>
      <w:pPr>
        <w:tabs>
          <w:tab w:pos="7035" w:val="left" w:leader="dot"/>
        </w:tabs>
        <w:spacing w:before="11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Er</w:t>
      </w:r>
      <w:r>
        <w:rPr>
          <w:spacing w:val="-11"/>
          <w:sz w:val="16"/>
        </w:rPr>
        <w:t> </w:t>
      </w:r>
      <w:r>
        <w:rPr>
          <w:sz w:val="16"/>
        </w:rPr>
        <w:t>der</w:t>
      </w:r>
      <w:r>
        <w:rPr>
          <w:spacing w:val="-10"/>
          <w:sz w:val="16"/>
        </w:rPr>
        <w:t> </w:t>
      </w:r>
      <w:r>
        <w:rPr>
          <w:sz w:val="16"/>
        </w:rPr>
        <w:t>renter,</w:t>
      </w:r>
      <w:r>
        <w:rPr>
          <w:spacing w:val="-10"/>
          <w:sz w:val="16"/>
        </w:rPr>
        <w:t> </w:t>
      </w:r>
      <w:r>
        <w:rPr>
          <w:sz w:val="16"/>
        </w:rPr>
        <w:t>der</w:t>
      </w:r>
      <w:r>
        <w:rPr>
          <w:spacing w:val="-10"/>
          <w:sz w:val="16"/>
        </w:rPr>
        <w:t> </w:t>
      </w:r>
      <w:r>
        <w:rPr>
          <w:sz w:val="16"/>
        </w:rPr>
        <w:t>er</w:t>
      </w:r>
      <w:r>
        <w:rPr>
          <w:spacing w:val="-10"/>
          <w:sz w:val="16"/>
        </w:rPr>
        <w:t> </w:t>
      </w:r>
      <w:r>
        <w:rPr>
          <w:sz w:val="16"/>
        </w:rPr>
        <w:t>overført</w:t>
      </w:r>
      <w:r>
        <w:rPr>
          <w:spacing w:val="-11"/>
          <w:sz w:val="16"/>
        </w:rPr>
        <w:t> </w:t>
      </w:r>
      <w:r>
        <w:rPr>
          <w:sz w:val="16"/>
        </w:rPr>
        <w:t>til</w:t>
      </w:r>
      <w:r>
        <w:rPr>
          <w:spacing w:val="-10"/>
          <w:sz w:val="16"/>
        </w:rPr>
        <w:t> </w:t>
      </w:r>
      <w:r>
        <w:rPr>
          <w:sz w:val="16"/>
        </w:rPr>
        <w:t>ESR</w:t>
      </w:r>
      <w:r>
        <w:rPr>
          <w:spacing w:val="-10"/>
          <w:sz w:val="16"/>
        </w:rPr>
        <w:t> </w:t>
      </w:r>
      <w:r>
        <w:rPr>
          <w:sz w:val="16"/>
        </w:rPr>
        <w:t>og</w:t>
      </w:r>
      <w:r>
        <w:rPr>
          <w:spacing w:val="-10"/>
          <w:sz w:val="16"/>
        </w:rPr>
        <w:t> </w:t>
      </w:r>
      <w:r>
        <w:rPr>
          <w:sz w:val="16"/>
        </w:rPr>
        <w:t>derfor</w:t>
      </w:r>
      <w:r>
        <w:rPr>
          <w:spacing w:val="-10"/>
          <w:sz w:val="16"/>
        </w:rPr>
        <w:t> </w:t>
      </w:r>
      <w:r>
        <w:rPr>
          <w:sz w:val="16"/>
        </w:rPr>
        <w:t>ikke</w:t>
      </w:r>
      <w:r>
        <w:rPr>
          <w:spacing w:val="-11"/>
          <w:sz w:val="16"/>
        </w:rPr>
        <w:t> </w:t>
      </w:r>
      <w:r>
        <w:rPr>
          <w:sz w:val="16"/>
        </w:rPr>
        <w:t>er</w:t>
      </w:r>
      <w:r>
        <w:rPr>
          <w:spacing w:val="-10"/>
          <w:sz w:val="16"/>
        </w:rPr>
        <w:t> </w:t>
      </w:r>
      <w:r>
        <w:rPr>
          <w:sz w:val="16"/>
        </w:rPr>
        <w:t>medtaget</w:t>
      </w:r>
      <w:r>
        <w:rPr>
          <w:spacing w:val="-10"/>
          <w:sz w:val="16"/>
        </w:rPr>
        <w:t> </w:t>
      </w:r>
      <w:r>
        <w:rPr>
          <w:sz w:val="16"/>
        </w:rPr>
        <w:t>i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opgørelsen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after="0"/>
        <w:jc w:val="left"/>
        <w:rPr>
          <w:rFonts w:ascii="Century Gothic" w:hAnsi="Century Gothic"/>
          <w:sz w:val="16"/>
        </w:rPr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spacing w:before="2"/>
        <w:rPr>
          <w:rFonts w:ascii="Century Gothic"/>
          <w:sz w:val="23"/>
        </w:rPr>
      </w:pPr>
    </w:p>
    <w:p>
      <w:pPr>
        <w:pStyle w:val="Heading3"/>
        <w:spacing w:before="1"/>
      </w:pPr>
      <w:r>
        <w:rPr>
          <w:w w:val="85"/>
          <w:u w:val="single"/>
        </w:rPr>
        <w:t>Gældsposter</w:t>
      </w:r>
      <w:r>
        <w:rPr>
          <w:spacing w:val="40"/>
          <w:u w:val="single"/>
        </w:rPr>
        <w:t> </w:t>
      </w:r>
      <w:r>
        <w:rPr>
          <w:w w:val="85"/>
          <w:u w:val="single"/>
        </w:rPr>
        <w:t>vedrørende:</w:t>
      </w:r>
      <w:r>
        <w:rPr>
          <w:spacing w:val="41"/>
          <w:u w:val="single"/>
        </w:rPr>
        <w:t> </w:t>
      </w:r>
      <w:r>
        <w:rPr>
          <w:w w:val="85"/>
          <w:u w:val="single"/>
        </w:rPr>
        <w:t>Lejelovens</w:t>
      </w:r>
      <w:r>
        <w:rPr>
          <w:spacing w:val="41"/>
          <w:u w:val="single"/>
        </w:rPr>
        <w:t> </w:t>
      </w:r>
      <w:r>
        <w:rPr>
          <w:spacing w:val="-4"/>
          <w:w w:val="85"/>
          <w:u w:val="single"/>
        </w:rPr>
        <w:t>§46B</w:t>
      </w:r>
    </w:p>
    <w:p>
      <w:pPr>
        <w:tabs>
          <w:tab w:pos="9377" w:val="left" w:leader="dot"/>
        </w:tabs>
        <w:spacing w:before="107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Krav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alt</w:t>
      </w:r>
      <w:r>
        <w:rPr>
          <w:spacing w:val="-7"/>
          <w:sz w:val="16"/>
        </w:rPr>
        <w:t> </w:t>
      </w:r>
      <w:r>
        <w:rPr>
          <w:sz w:val="16"/>
        </w:rPr>
        <w:t>vedrørende</w:t>
      </w:r>
      <w:r>
        <w:rPr>
          <w:spacing w:val="-7"/>
          <w:sz w:val="16"/>
        </w:rPr>
        <w:t> </w:t>
      </w:r>
      <w:r>
        <w:rPr>
          <w:sz w:val="16"/>
        </w:rPr>
        <w:t>denne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gældstype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2"/>
          <w:sz w:val="16"/>
        </w:rPr>
        <w:t> </w:t>
      </w:r>
      <w:r>
        <w:rPr>
          <w:rFonts w:ascii="Century Gothic" w:hAnsi="Century Gothic"/>
          <w:spacing w:val="-5"/>
          <w:sz w:val="16"/>
        </w:rPr>
        <w:t>kr</w:t>
      </w:r>
    </w:p>
    <w:p>
      <w:pPr>
        <w:pStyle w:val="BodyText"/>
        <w:spacing w:before="6"/>
        <w:rPr>
          <w:rFonts w:ascii="Century Gothic"/>
        </w:rPr>
      </w:pPr>
    </w:p>
    <w:p>
      <w:pPr>
        <w:pStyle w:val="Heading3"/>
      </w:pPr>
      <w:r>
        <w:rPr>
          <w:w w:val="85"/>
          <w:u w:val="single"/>
        </w:rPr>
        <w:t>Gældsposter</w:t>
      </w:r>
      <w:r>
        <w:rPr>
          <w:spacing w:val="18"/>
          <w:u w:val="single"/>
        </w:rPr>
        <w:t> </w:t>
      </w:r>
      <w:r>
        <w:rPr>
          <w:w w:val="85"/>
          <w:u w:val="single"/>
        </w:rPr>
        <w:t>vedrørende:</w:t>
      </w:r>
      <w:r>
        <w:rPr>
          <w:spacing w:val="18"/>
          <w:u w:val="single"/>
        </w:rPr>
        <w:t> </w:t>
      </w:r>
      <w:r>
        <w:rPr>
          <w:spacing w:val="-2"/>
          <w:w w:val="85"/>
          <w:u w:val="single"/>
        </w:rPr>
        <w:t>Byggesagsgebyr</w:t>
      </w:r>
    </w:p>
    <w:p>
      <w:pPr>
        <w:tabs>
          <w:tab w:pos="9377" w:val="left" w:leader="dot"/>
        </w:tabs>
        <w:spacing w:before="107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Krav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alt</w:t>
      </w:r>
      <w:r>
        <w:rPr>
          <w:spacing w:val="-7"/>
          <w:sz w:val="16"/>
        </w:rPr>
        <w:t> </w:t>
      </w:r>
      <w:r>
        <w:rPr>
          <w:sz w:val="16"/>
        </w:rPr>
        <w:t>vedrørende</w:t>
      </w:r>
      <w:r>
        <w:rPr>
          <w:spacing w:val="-7"/>
          <w:sz w:val="16"/>
        </w:rPr>
        <w:t> </w:t>
      </w:r>
      <w:r>
        <w:rPr>
          <w:sz w:val="16"/>
        </w:rPr>
        <w:t>denne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gældstype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2"/>
          <w:sz w:val="16"/>
        </w:rPr>
        <w:t> </w:t>
      </w:r>
      <w:r>
        <w:rPr>
          <w:rFonts w:ascii="Century Gothic" w:hAnsi="Century Gothic"/>
          <w:spacing w:val="-5"/>
          <w:sz w:val="16"/>
        </w:rPr>
        <w:t>kr</w:t>
      </w:r>
    </w:p>
    <w:p>
      <w:pPr>
        <w:pStyle w:val="BodyText"/>
        <w:spacing w:before="6"/>
        <w:rPr>
          <w:rFonts w:ascii="Century Gothic"/>
        </w:rPr>
      </w:pPr>
    </w:p>
    <w:p>
      <w:pPr>
        <w:pStyle w:val="Heading3"/>
      </w:pPr>
      <w:r>
        <w:rPr>
          <w:w w:val="85"/>
          <w:u w:val="single"/>
        </w:rPr>
        <w:t>Gældsposter</w:t>
      </w:r>
      <w:r>
        <w:rPr>
          <w:spacing w:val="18"/>
          <w:u w:val="single"/>
        </w:rPr>
        <w:t> </w:t>
      </w:r>
      <w:r>
        <w:rPr>
          <w:w w:val="85"/>
          <w:u w:val="single"/>
        </w:rPr>
        <w:t>vedrørende:</w:t>
      </w:r>
      <w:r>
        <w:rPr>
          <w:spacing w:val="18"/>
          <w:u w:val="single"/>
        </w:rPr>
        <w:t> </w:t>
      </w:r>
      <w:r>
        <w:rPr>
          <w:spacing w:val="-2"/>
          <w:w w:val="85"/>
          <w:u w:val="single"/>
        </w:rPr>
        <w:t>Afsavnsrenter</w:t>
      </w:r>
    </w:p>
    <w:p>
      <w:pPr>
        <w:tabs>
          <w:tab w:pos="9377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Krav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alt</w:t>
      </w:r>
      <w:r>
        <w:rPr>
          <w:spacing w:val="-7"/>
          <w:sz w:val="16"/>
        </w:rPr>
        <w:t> </w:t>
      </w:r>
      <w:r>
        <w:rPr>
          <w:sz w:val="16"/>
        </w:rPr>
        <w:t>vedrørende</w:t>
      </w:r>
      <w:r>
        <w:rPr>
          <w:spacing w:val="-7"/>
          <w:sz w:val="16"/>
        </w:rPr>
        <w:t> </w:t>
      </w:r>
      <w:r>
        <w:rPr>
          <w:sz w:val="16"/>
        </w:rPr>
        <w:t>denne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gældstype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2"/>
          <w:sz w:val="16"/>
        </w:rPr>
        <w:t> </w:t>
      </w:r>
      <w:r>
        <w:rPr>
          <w:rFonts w:ascii="Century Gothic" w:hAnsi="Century Gothic"/>
          <w:spacing w:val="-5"/>
          <w:sz w:val="16"/>
        </w:rPr>
        <w:t>kr</w:t>
      </w: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</w:pPr>
      <w:r>
        <w:rPr>
          <w:w w:val="85"/>
          <w:u w:val="single"/>
        </w:rPr>
        <w:t>Gældsposter</w:t>
      </w:r>
      <w:r>
        <w:rPr>
          <w:spacing w:val="18"/>
          <w:u w:val="single"/>
        </w:rPr>
        <w:t> </w:t>
      </w:r>
      <w:r>
        <w:rPr>
          <w:w w:val="85"/>
          <w:u w:val="single"/>
        </w:rPr>
        <w:t>vedrørende:</w:t>
      </w:r>
      <w:r>
        <w:rPr>
          <w:spacing w:val="18"/>
          <w:u w:val="single"/>
        </w:rPr>
        <w:t> </w:t>
      </w:r>
      <w:r>
        <w:rPr>
          <w:spacing w:val="-2"/>
          <w:w w:val="85"/>
          <w:u w:val="single"/>
        </w:rPr>
        <w:t>Ejendomsskat</w:t>
      </w:r>
    </w:p>
    <w:p>
      <w:pPr>
        <w:tabs>
          <w:tab w:pos="9377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Krav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alt</w:t>
      </w:r>
      <w:r>
        <w:rPr>
          <w:spacing w:val="-7"/>
          <w:sz w:val="16"/>
        </w:rPr>
        <w:t> </w:t>
      </w:r>
      <w:r>
        <w:rPr>
          <w:sz w:val="16"/>
        </w:rPr>
        <w:t>vedrørende</w:t>
      </w:r>
      <w:r>
        <w:rPr>
          <w:spacing w:val="-7"/>
          <w:sz w:val="16"/>
        </w:rPr>
        <w:t> </w:t>
      </w:r>
      <w:r>
        <w:rPr>
          <w:sz w:val="16"/>
        </w:rPr>
        <w:t>denne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gældstype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2"/>
          <w:sz w:val="16"/>
        </w:rPr>
        <w:t> </w:t>
      </w:r>
      <w:r>
        <w:rPr>
          <w:rFonts w:ascii="Century Gothic" w:hAnsi="Century Gothic"/>
          <w:spacing w:val="-5"/>
          <w:sz w:val="16"/>
        </w:rPr>
        <w:t>kr</w:t>
      </w: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</w:pPr>
      <w:r>
        <w:rPr>
          <w:w w:val="85"/>
          <w:u w:val="single"/>
        </w:rPr>
        <w:t>Gældsposter</w:t>
      </w:r>
      <w:r>
        <w:rPr>
          <w:spacing w:val="29"/>
          <w:u w:val="single"/>
        </w:rPr>
        <w:t> </w:t>
      </w:r>
      <w:r>
        <w:rPr>
          <w:w w:val="85"/>
          <w:u w:val="single"/>
        </w:rPr>
        <w:t>vedrørende:</w:t>
      </w:r>
      <w:r>
        <w:rPr>
          <w:spacing w:val="29"/>
          <w:u w:val="single"/>
        </w:rPr>
        <w:t> </w:t>
      </w:r>
      <w:r>
        <w:rPr>
          <w:w w:val="85"/>
          <w:u w:val="single"/>
        </w:rPr>
        <w:t>Renter</w:t>
      </w:r>
      <w:r>
        <w:rPr>
          <w:spacing w:val="29"/>
          <w:u w:val="single"/>
        </w:rPr>
        <w:t> </w:t>
      </w:r>
      <w:r>
        <w:rPr>
          <w:spacing w:val="-2"/>
          <w:w w:val="85"/>
          <w:u w:val="single"/>
        </w:rPr>
        <w:t>ejendomsskattelån</w:t>
      </w:r>
    </w:p>
    <w:p>
      <w:pPr>
        <w:tabs>
          <w:tab w:pos="9377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Krav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alt</w:t>
      </w:r>
      <w:r>
        <w:rPr>
          <w:spacing w:val="-7"/>
          <w:sz w:val="16"/>
        </w:rPr>
        <w:t> </w:t>
      </w:r>
      <w:r>
        <w:rPr>
          <w:sz w:val="16"/>
        </w:rPr>
        <w:t>vedrørende</w:t>
      </w:r>
      <w:r>
        <w:rPr>
          <w:spacing w:val="-7"/>
          <w:sz w:val="16"/>
        </w:rPr>
        <w:t> </w:t>
      </w:r>
      <w:r>
        <w:rPr>
          <w:sz w:val="16"/>
        </w:rPr>
        <w:t>denne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gældstype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2"/>
          <w:sz w:val="16"/>
        </w:rPr>
        <w:t> </w:t>
      </w:r>
      <w:r>
        <w:rPr>
          <w:rFonts w:ascii="Century Gothic" w:hAnsi="Century Gothic"/>
          <w:spacing w:val="-5"/>
          <w:sz w:val="16"/>
        </w:rPr>
        <w:t>kr</w:t>
      </w: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</w:pPr>
      <w:r>
        <w:rPr>
          <w:w w:val="85"/>
          <w:u w:val="single"/>
        </w:rPr>
        <w:t>Gældsposter</w:t>
      </w:r>
      <w:r>
        <w:rPr>
          <w:spacing w:val="22"/>
          <w:u w:val="single"/>
        </w:rPr>
        <w:t> </w:t>
      </w:r>
      <w:r>
        <w:rPr>
          <w:w w:val="85"/>
          <w:u w:val="single"/>
        </w:rPr>
        <w:t>vedrørende:</w:t>
      </w:r>
      <w:r>
        <w:rPr>
          <w:spacing w:val="23"/>
          <w:u w:val="single"/>
        </w:rPr>
        <w:t> </w:t>
      </w:r>
      <w:r>
        <w:rPr>
          <w:w w:val="85"/>
          <w:u w:val="single"/>
        </w:rPr>
        <w:t>Renhold</w:t>
      </w:r>
      <w:r>
        <w:rPr>
          <w:spacing w:val="22"/>
          <w:u w:val="single"/>
        </w:rPr>
        <w:t> </w:t>
      </w:r>
      <w:r>
        <w:rPr>
          <w:spacing w:val="-2"/>
          <w:w w:val="85"/>
          <w:u w:val="single"/>
        </w:rPr>
        <w:t>fortove</w:t>
      </w:r>
    </w:p>
    <w:p>
      <w:pPr>
        <w:tabs>
          <w:tab w:pos="9377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Krav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alt</w:t>
      </w:r>
      <w:r>
        <w:rPr>
          <w:spacing w:val="-7"/>
          <w:sz w:val="16"/>
        </w:rPr>
        <w:t> </w:t>
      </w:r>
      <w:r>
        <w:rPr>
          <w:sz w:val="16"/>
        </w:rPr>
        <w:t>vedrørende</w:t>
      </w:r>
      <w:r>
        <w:rPr>
          <w:spacing w:val="-7"/>
          <w:sz w:val="16"/>
        </w:rPr>
        <w:t> </w:t>
      </w:r>
      <w:r>
        <w:rPr>
          <w:sz w:val="16"/>
        </w:rPr>
        <w:t>denne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gældstype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2"/>
          <w:sz w:val="16"/>
        </w:rPr>
        <w:t> </w:t>
      </w:r>
      <w:r>
        <w:rPr>
          <w:rFonts w:ascii="Century Gothic" w:hAnsi="Century Gothic"/>
          <w:spacing w:val="-5"/>
          <w:sz w:val="16"/>
        </w:rPr>
        <w:t>kr</w:t>
      </w:r>
    </w:p>
    <w:p>
      <w:pPr>
        <w:pStyle w:val="BodyText"/>
        <w:spacing w:before="6"/>
        <w:rPr>
          <w:rFonts w:ascii="Century Gothic"/>
        </w:rPr>
      </w:pPr>
    </w:p>
    <w:p>
      <w:pPr>
        <w:pStyle w:val="Heading3"/>
      </w:pPr>
      <w:r>
        <w:rPr>
          <w:w w:val="85"/>
          <w:u w:val="single"/>
        </w:rPr>
        <w:t>Gældsposter</w:t>
      </w:r>
      <w:r>
        <w:rPr>
          <w:spacing w:val="18"/>
          <w:u w:val="single"/>
        </w:rPr>
        <w:t> </w:t>
      </w:r>
      <w:r>
        <w:rPr>
          <w:w w:val="85"/>
          <w:u w:val="single"/>
        </w:rPr>
        <w:t>vedrørende:</w:t>
      </w:r>
      <w:r>
        <w:rPr>
          <w:spacing w:val="18"/>
          <w:u w:val="single"/>
        </w:rPr>
        <w:t> </w:t>
      </w:r>
      <w:r>
        <w:rPr>
          <w:spacing w:val="-2"/>
          <w:w w:val="85"/>
          <w:u w:val="single"/>
        </w:rPr>
        <w:t>Affaldsgebyr</w:t>
      </w:r>
    </w:p>
    <w:p>
      <w:pPr>
        <w:tabs>
          <w:tab w:pos="9377" w:val="left" w:leader="dot"/>
        </w:tabs>
        <w:spacing w:before="107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Krav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alt</w:t>
      </w:r>
      <w:r>
        <w:rPr>
          <w:spacing w:val="-7"/>
          <w:sz w:val="16"/>
        </w:rPr>
        <w:t> </w:t>
      </w:r>
      <w:r>
        <w:rPr>
          <w:sz w:val="16"/>
        </w:rPr>
        <w:t>vedrørende</w:t>
      </w:r>
      <w:r>
        <w:rPr>
          <w:spacing w:val="-7"/>
          <w:sz w:val="16"/>
        </w:rPr>
        <w:t> </w:t>
      </w:r>
      <w:r>
        <w:rPr>
          <w:sz w:val="16"/>
        </w:rPr>
        <w:t>denne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gældstype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2"/>
          <w:sz w:val="16"/>
        </w:rPr>
        <w:t> </w:t>
      </w:r>
      <w:r>
        <w:rPr>
          <w:rFonts w:ascii="Century Gothic" w:hAnsi="Century Gothic"/>
          <w:spacing w:val="-5"/>
          <w:sz w:val="16"/>
        </w:rPr>
        <w:t>kr</w:t>
      </w:r>
    </w:p>
    <w:p>
      <w:pPr>
        <w:pStyle w:val="BodyText"/>
        <w:spacing w:before="6"/>
        <w:rPr>
          <w:rFonts w:ascii="Century Gothic"/>
        </w:rPr>
      </w:pPr>
    </w:p>
    <w:p>
      <w:pPr>
        <w:pStyle w:val="Heading3"/>
      </w:pPr>
      <w:r>
        <w:rPr>
          <w:w w:val="85"/>
          <w:u w:val="single"/>
        </w:rPr>
        <w:t>Gældsposter</w:t>
      </w:r>
      <w:r>
        <w:rPr>
          <w:spacing w:val="33"/>
          <w:u w:val="single"/>
        </w:rPr>
        <w:t> </w:t>
      </w:r>
      <w:r>
        <w:rPr>
          <w:w w:val="85"/>
          <w:u w:val="single"/>
        </w:rPr>
        <w:t>vedrørende:</w:t>
      </w:r>
      <w:r>
        <w:rPr>
          <w:spacing w:val="34"/>
          <w:u w:val="single"/>
        </w:rPr>
        <w:t> </w:t>
      </w:r>
      <w:r>
        <w:rPr>
          <w:w w:val="85"/>
          <w:u w:val="single"/>
        </w:rPr>
        <w:t>Skyldig</w:t>
      </w:r>
      <w:r>
        <w:rPr>
          <w:spacing w:val="34"/>
          <w:u w:val="single"/>
        </w:rPr>
        <w:t> </w:t>
      </w:r>
      <w:r>
        <w:rPr>
          <w:spacing w:val="-2"/>
          <w:w w:val="85"/>
          <w:u w:val="single"/>
        </w:rPr>
        <w:t>rottebekæmpelsesgebyr</w:t>
      </w:r>
    </w:p>
    <w:p>
      <w:pPr>
        <w:tabs>
          <w:tab w:pos="9377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Krav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alt</w:t>
      </w:r>
      <w:r>
        <w:rPr>
          <w:spacing w:val="-7"/>
          <w:sz w:val="16"/>
        </w:rPr>
        <w:t> </w:t>
      </w:r>
      <w:r>
        <w:rPr>
          <w:sz w:val="16"/>
        </w:rPr>
        <w:t>vedrørende</w:t>
      </w:r>
      <w:r>
        <w:rPr>
          <w:spacing w:val="-7"/>
          <w:sz w:val="16"/>
        </w:rPr>
        <w:t> </w:t>
      </w:r>
      <w:r>
        <w:rPr>
          <w:sz w:val="16"/>
        </w:rPr>
        <w:t>denne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gældstype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2"/>
          <w:sz w:val="16"/>
        </w:rPr>
        <w:t> </w:t>
      </w:r>
      <w:r>
        <w:rPr>
          <w:rFonts w:ascii="Century Gothic" w:hAnsi="Century Gothic"/>
          <w:spacing w:val="-5"/>
          <w:sz w:val="16"/>
        </w:rPr>
        <w:t>kr</w:t>
      </w: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</w:pPr>
      <w:r>
        <w:rPr>
          <w:w w:val="85"/>
          <w:u w:val="single"/>
        </w:rPr>
        <w:t>Gældsposter</w:t>
      </w:r>
      <w:r>
        <w:rPr>
          <w:spacing w:val="18"/>
          <w:u w:val="single"/>
        </w:rPr>
        <w:t> </w:t>
      </w:r>
      <w:r>
        <w:rPr>
          <w:w w:val="85"/>
          <w:u w:val="single"/>
        </w:rPr>
        <w:t>vedrørende:</w:t>
      </w:r>
      <w:r>
        <w:rPr>
          <w:spacing w:val="18"/>
          <w:u w:val="single"/>
        </w:rPr>
        <w:t> </w:t>
      </w:r>
      <w:r>
        <w:rPr>
          <w:spacing w:val="-2"/>
          <w:w w:val="85"/>
          <w:u w:val="single"/>
        </w:rPr>
        <w:t>Rottebekæmpelsesgebyr</w:t>
      </w:r>
    </w:p>
    <w:p>
      <w:pPr>
        <w:tabs>
          <w:tab w:pos="9377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Krav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alt</w:t>
      </w:r>
      <w:r>
        <w:rPr>
          <w:spacing w:val="-7"/>
          <w:sz w:val="16"/>
        </w:rPr>
        <w:t> </w:t>
      </w:r>
      <w:r>
        <w:rPr>
          <w:sz w:val="16"/>
        </w:rPr>
        <w:t>vedrørende</w:t>
      </w:r>
      <w:r>
        <w:rPr>
          <w:spacing w:val="-7"/>
          <w:sz w:val="16"/>
        </w:rPr>
        <w:t> </w:t>
      </w:r>
      <w:r>
        <w:rPr>
          <w:sz w:val="16"/>
        </w:rPr>
        <w:t>denne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gældstype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2"/>
          <w:sz w:val="16"/>
        </w:rPr>
        <w:t> </w:t>
      </w:r>
      <w:r>
        <w:rPr>
          <w:rFonts w:ascii="Century Gothic" w:hAnsi="Century Gothic"/>
          <w:spacing w:val="-5"/>
          <w:sz w:val="16"/>
        </w:rPr>
        <w:t>kr</w:t>
      </w: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</w:pPr>
      <w:r>
        <w:rPr>
          <w:w w:val="85"/>
          <w:u w:val="single"/>
        </w:rPr>
        <w:t>Gældsposter</w:t>
      </w:r>
      <w:r>
        <w:rPr>
          <w:spacing w:val="38"/>
          <w:u w:val="single"/>
        </w:rPr>
        <w:t> </w:t>
      </w:r>
      <w:r>
        <w:rPr>
          <w:w w:val="85"/>
          <w:u w:val="single"/>
        </w:rPr>
        <w:t>vedrørende:</w:t>
      </w:r>
      <w:r>
        <w:rPr>
          <w:spacing w:val="39"/>
          <w:u w:val="single"/>
        </w:rPr>
        <w:t> </w:t>
      </w:r>
      <w:r>
        <w:rPr>
          <w:spacing w:val="-2"/>
          <w:w w:val="85"/>
          <w:u w:val="single"/>
        </w:rPr>
        <w:t>Skorstensfejerarbejde</w:t>
      </w:r>
    </w:p>
    <w:p>
      <w:pPr>
        <w:tabs>
          <w:tab w:pos="9377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Krav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alt</w:t>
      </w:r>
      <w:r>
        <w:rPr>
          <w:spacing w:val="-7"/>
          <w:sz w:val="16"/>
        </w:rPr>
        <w:t> </w:t>
      </w:r>
      <w:r>
        <w:rPr>
          <w:sz w:val="16"/>
        </w:rPr>
        <w:t>vedrørende</w:t>
      </w:r>
      <w:r>
        <w:rPr>
          <w:spacing w:val="-7"/>
          <w:sz w:val="16"/>
        </w:rPr>
        <w:t> </w:t>
      </w:r>
      <w:r>
        <w:rPr>
          <w:sz w:val="16"/>
        </w:rPr>
        <w:t>denne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gældstype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2"/>
          <w:sz w:val="16"/>
        </w:rPr>
        <w:t> </w:t>
      </w:r>
      <w:r>
        <w:rPr>
          <w:rFonts w:ascii="Century Gothic" w:hAnsi="Century Gothic"/>
          <w:spacing w:val="-5"/>
          <w:sz w:val="16"/>
        </w:rPr>
        <w:t>kr</w:t>
      </w: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</w:pPr>
      <w:r>
        <w:rPr>
          <w:w w:val="85"/>
          <w:u w:val="single"/>
        </w:rPr>
        <w:t>Gældsposter</w:t>
      </w:r>
      <w:r>
        <w:rPr>
          <w:spacing w:val="18"/>
          <w:u w:val="single"/>
        </w:rPr>
        <w:t> </w:t>
      </w:r>
      <w:r>
        <w:rPr>
          <w:w w:val="85"/>
          <w:u w:val="single"/>
        </w:rPr>
        <w:t>vedrørende:</w:t>
      </w:r>
      <w:r>
        <w:rPr>
          <w:spacing w:val="18"/>
          <w:u w:val="single"/>
        </w:rPr>
        <w:t> </w:t>
      </w:r>
      <w:r>
        <w:rPr>
          <w:spacing w:val="-2"/>
          <w:w w:val="85"/>
          <w:u w:val="single"/>
        </w:rPr>
        <w:t>Vejvedligeholdelse</w:t>
      </w:r>
    </w:p>
    <w:p>
      <w:pPr>
        <w:tabs>
          <w:tab w:pos="9377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Krav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alt</w:t>
      </w:r>
      <w:r>
        <w:rPr>
          <w:spacing w:val="-7"/>
          <w:sz w:val="16"/>
        </w:rPr>
        <w:t> </w:t>
      </w:r>
      <w:r>
        <w:rPr>
          <w:sz w:val="16"/>
        </w:rPr>
        <w:t>vedrørende</w:t>
      </w:r>
      <w:r>
        <w:rPr>
          <w:spacing w:val="-7"/>
          <w:sz w:val="16"/>
        </w:rPr>
        <w:t> </w:t>
      </w:r>
      <w:r>
        <w:rPr>
          <w:sz w:val="16"/>
        </w:rPr>
        <w:t>denne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gældstype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2"/>
          <w:sz w:val="16"/>
        </w:rPr>
        <w:t> </w:t>
      </w:r>
      <w:r>
        <w:rPr>
          <w:rFonts w:ascii="Century Gothic" w:hAnsi="Century Gothic"/>
          <w:spacing w:val="-5"/>
          <w:sz w:val="16"/>
        </w:rPr>
        <w:t>kr</w:t>
      </w:r>
    </w:p>
    <w:p>
      <w:pPr>
        <w:pStyle w:val="BodyText"/>
        <w:spacing w:before="6"/>
        <w:rPr>
          <w:rFonts w:ascii="Century Gothic"/>
        </w:rPr>
      </w:pPr>
    </w:p>
    <w:p>
      <w:pPr>
        <w:pStyle w:val="Heading3"/>
      </w:pPr>
      <w:r>
        <w:rPr>
          <w:w w:val="85"/>
          <w:u w:val="single"/>
        </w:rPr>
        <w:t>Gældsposter</w:t>
      </w:r>
      <w:r>
        <w:rPr>
          <w:spacing w:val="18"/>
          <w:u w:val="single"/>
        </w:rPr>
        <w:t> </w:t>
      </w:r>
      <w:r>
        <w:rPr>
          <w:w w:val="85"/>
          <w:u w:val="single"/>
        </w:rPr>
        <w:t>vedrørende:</w:t>
      </w:r>
      <w:r>
        <w:rPr>
          <w:spacing w:val="18"/>
          <w:u w:val="single"/>
        </w:rPr>
        <w:t> </w:t>
      </w:r>
      <w:r>
        <w:rPr>
          <w:spacing w:val="-2"/>
          <w:w w:val="85"/>
          <w:u w:val="single"/>
        </w:rPr>
        <w:t>Retsafgift</w:t>
      </w:r>
    </w:p>
    <w:p>
      <w:pPr>
        <w:tabs>
          <w:tab w:pos="9377" w:val="left" w:leader="dot"/>
        </w:tabs>
        <w:spacing w:before="107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Krav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alt</w:t>
      </w:r>
      <w:r>
        <w:rPr>
          <w:spacing w:val="-7"/>
          <w:sz w:val="16"/>
        </w:rPr>
        <w:t> </w:t>
      </w:r>
      <w:r>
        <w:rPr>
          <w:sz w:val="16"/>
        </w:rPr>
        <w:t>vedrørende</w:t>
      </w:r>
      <w:r>
        <w:rPr>
          <w:spacing w:val="-7"/>
          <w:sz w:val="16"/>
        </w:rPr>
        <w:t> </w:t>
      </w:r>
      <w:r>
        <w:rPr>
          <w:sz w:val="16"/>
        </w:rPr>
        <w:t>denne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gældstype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2"/>
          <w:sz w:val="16"/>
        </w:rPr>
        <w:t> </w:t>
      </w:r>
      <w:r>
        <w:rPr>
          <w:rFonts w:ascii="Century Gothic" w:hAnsi="Century Gothic"/>
          <w:spacing w:val="-5"/>
          <w:sz w:val="16"/>
        </w:rPr>
        <w:t>kr</w:t>
      </w:r>
    </w:p>
    <w:p>
      <w:pPr>
        <w:pStyle w:val="BodyText"/>
        <w:spacing w:before="6"/>
        <w:rPr>
          <w:rFonts w:ascii="Century Gothic"/>
        </w:rPr>
      </w:pPr>
    </w:p>
    <w:p>
      <w:pPr>
        <w:pStyle w:val="Heading3"/>
      </w:pPr>
      <w:r>
        <w:rPr>
          <w:w w:val="85"/>
          <w:u w:val="single"/>
        </w:rPr>
        <w:t>Gældsposter</w:t>
      </w:r>
      <w:r>
        <w:rPr>
          <w:spacing w:val="18"/>
          <w:u w:val="single"/>
        </w:rPr>
        <w:t> </w:t>
      </w:r>
      <w:r>
        <w:rPr>
          <w:w w:val="85"/>
          <w:u w:val="single"/>
        </w:rPr>
        <w:t>vedrørende:</w:t>
      </w:r>
      <w:r>
        <w:rPr>
          <w:spacing w:val="18"/>
          <w:u w:val="single"/>
        </w:rPr>
        <w:t> </w:t>
      </w:r>
      <w:r>
        <w:rPr>
          <w:spacing w:val="-2"/>
          <w:w w:val="85"/>
          <w:u w:val="single"/>
        </w:rPr>
        <w:t>Underretningsgebyr</w:t>
      </w:r>
    </w:p>
    <w:p>
      <w:pPr>
        <w:tabs>
          <w:tab w:pos="9377" w:val="left" w:leader="dot"/>
        </w:tabs>
        <w:spacing w:before="107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Krav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alt</w:t>
      </w:r>
      <w:r>
        <w:rPr>
          <w:spacing w:val="-7"/>
          <w:sz w:val="16"/>
        </w:rPr>
        <w:t> </w:t>
      </w:r>
      <w:r>
        <w:rPr>
          <w:sz w:val="16"/>
        </w:rPr>
        <w:t>vedrørende</w:t>
      </w:r>
      <w:r>
        <w:rPr>
          <w:spacing w:val="-7"/>
          <w:sz w:val="16"/>
        </w:rPr>
        <w:t> </w:t>
      </w:r>
      <w:r>
        <w:rPr>
          <w:sz w:val="16"/>
        </w:rPr>
        <w:t>denne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gældstype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2"/>
          <w:sz w:val="16"/>
        </w:rPr>
        <w:t> </w:t>
      </w:r>
      <w:r>
        <w:rPr>
          <w:rFonts w:ascii="Century Gothic" w:hAnsi="Century Gothic"/>
          <w:spacing w:val="-5"/>
          <w:sz w:val="16"/>
        </w:rPr>
        <w:t>kr</w:t>
      </w:r>
    </w:p>
    <w:p>
      <w:pPr>
        <w:spacing w:after="0"/>
        <w:jc w:val="left"/>
        <w:rPr>
          <w:rFonts w:ascii="Century Gothic" w:hAnsi="Century Gothic"/>
          <w:sz w:val="16"/>
        </w:rPr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1"/>
        <w:rPr>
          <w:rFonts w:ascii="Century Gothic"/>
          <w:sz w:val="20"/>
        </w:rPr>
      </w:pPr>
    </w:p>
    <w:p>
      <w:pPr>
        <w:spacing w:after="0"/>
        <w:rPr>
          <w:rFonts w:ascii="Century Gothic"/>
          <w:sz w:val="20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rFonts w:ascii="Century Gothic"/>
          <w:sz w:val="24"/>
        </w:rPr>
      </w:pPr>
    </w:p>
    <w:p>
      <w:pPr>
        <w:pStyle w:val="BodyText"/>
        <w:rPr>
          <w:rFonts w:ascii="Century Gothic"/>
          <w:sz w:val="24"/>
        </w:rPr>
      </w:pPr>
    </w:p>
    <w:p>
      <w:pPr>
        <w:pStyle w:val="BodyText"/>
        <w:rPr>
          <w:rFonts w:ascii="Century Gothic"/>
          <w:sz w:val="24"/>
        </w:rPr>
      </w:pPr>
    </w:p>
    <w:p>
      <w:pPr>
        <w:spacing w:before="189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539991</wp:posOffset>
            </wp:positionH>
            <wp:positionV relativeFrom="paragraph">
              <wp:posOffset>-1188746</wp:posOffset>
            </wp:positionV>
            <wp:extent cx="755992" cy="1051267"/>
            <wp:effectExtent l="0" t="0" r="0" b="0"/>
            <wp:wrapNone/>
            <wp:docPr id="67" name="Image 6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7" name="Image 6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65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68" name="Group 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" name="Group 68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33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62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fornyet</w:t>
      </w:r>
      <w:r>
        <w:rPr>
          <w:spacing w:val="-8"/>
          <w:sz w:val="12"/>
        </w:rPr>
        <w:t> </w:t>
      </w:r>
      <w:r>
        <w:rPr>
          <w:sz w:val="12"/>
        </w:rPr>
        <w:t>13/6</w:t>
      </w:r>
      <w:r>
        <w:rPr>
          <w:spacing w:val="-8"/>
          <w:sz w:val="12"/>
        </w:rPr>
        <w:t> </w:t>
      </w:r>
      <w:r>
        <w:rPr>
          <w:sz w:val="12"/>
        </w:rPr>
        <w:t>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7"/>
          <w:sz w:val="12"/>
        </w:rPr>
        <w:t> </w:t>
      </w:r>
      <w:r>
        <w:rPr>
          <w:sz w:val="12"/>
        </w:rPr>
        <w:t>færdig</w:t>
      </w:r>
      <w:r>
        <w:rPr>
          <w:spacing w:val="-6"/>
          <w:sz w:val="12"/>
        </w:rPr>
        <w:t> </w:t>
      </w:r>
      <w:r>
        <w:rPr>
          <w:sz w:val="12"/>
        </w:rPr>
        <w:t>13/6</w:t>
      </w:r>
      <w:r>
        <w:rPr>
          <w:spacing w:val="-6"/>
          <w:sz w:val="12"/>
        </w:rPr>
        <w:t> </w:t>
      </w:r>
      <w:r>
        <w:rPr>
          <w:spacing w:val="-4"/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70" name="Group 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" name="Group 70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34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3"/>
        <w:ind w:left="110"/>
      </w:pPr>
      <w:r>
        <w:rPr/>
        <w:br w:type="column"/>
      </w:r>
      <w:r>
        <w:rPr>
          <w:spacing w:val="-2"/>
          <w:u w:val="single"/>
        </w:rPr>
        <w:t>Kontaktoplysninger</w:t>
      </w:r>
    </w:p>
    <w:p>
      <w:pPr>
        <w:tabs>
          <w:tab w:pos="3681" w:val="left" w:leader="dot"/>
        </w:tabs>
        <w:spacing w:before="180"/>
        <w:ind w:left="110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tabs>
          <w:tab w:pos="3681" w:val="left" w:leader="dot"/>
        </w:tabs>
        <w:spacing w:before="64"/>
        <w:ind w:left="110" w:right="0" w:firstLine="0"/>
        <w:jc w:val="left"/>
        <w:rPr>
          <w:sz w:val="14"/>
        </w:rPr>
      </w:pPr>
      <w:r>
        <w:rPr>
          <w:sz w:val="14"/>
        </w:rPr>
        <w:t>Kontaktoplysninger</w:t>
      </w:r>
      <w:r>
        <w:rPr>
          <w:spacing w:val="-8"/>
          <w:sz w:val="14"/>
        </w:rPr>
        <w:t> </w:t>
      </w:r>
      <w:r>
        <w:rPr>
          <w:sz w:val="14"/>
        </w:rPr>
        <w:t>-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forklaring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Kontakt egen kommune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</w:pPr>
      <w:bookmarkStart w:name="_bookmark4" w:id="5"/>
      <w:bookmarkEnd w:id="5"/>
      <w:r>
        <w:rPr/>
      </w:r>
      <w:r>
        <w:rPr>
          <w:spacing w:val="-2"/>
        </w:rPr>
        <w:t>Planer</w:t>
      </w:r>
    </w:p>
    <w:p>
      <w:pPr>
        <w:pStyle w:val="BodyText"/>
        <w:spacing w:before="8"/>
        <w:rPr>
          <w:rFonts w:ascii="Century Gothic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320">
                <wp:simplePos x="0" y="0"/>
                <wp:positionH relativeFrom="page">
                  <wp:posOffset>2051989</wp:posOffset>
                </wp:positionH>
                <wp:positionV relativeFrom="paragraph">
                  <wp:posOffset>59591</wp:posOffset>
                </wp:positionV>
                <wp:extent cx="4528820" cy="1270"/>
                <wp:effectExtent l="0" t="0" r="0" b="0"/>
                <wp:wrapTopAndBottom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4.692246pt;width:356.6pt;height:.1pt;mso-position-horizontal-relative:page;mso-position-vertical-relative:paragraph;z-index:-15708160;mso-wrap-distance-left:0;mso-wrap-distance-right:0" id="docshape35" coordorigin="3231,94" coordsize="7132,0" path="m3231,94l10363,94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359"/>
        <w:ind w:left="110"/>
      </w:pPr>
      <w:bookmarkStart w:name="_bookmark5" w:id="6"/>
      <w:bookmarkEnd w:id="6"/>
      <w:r>
        <w:rPr/>
      </w:r>
      <w:r>
        <w:rPr>
          <w:spacing w:val="-2"/>
        </w:rPr>
        <w:t>Zonestatus</w:t>
      </w:r>
    </w:p>
    <w:p>
      <w:pPr>
        <w:pStyle w:val="Heading3"/>
        <w:tabs>
          <w:tab w:pos="6763" w:val="left" w:leader="dot"/>
        </w:tabs>
        <w:spacing w:before="114"/>
        <w:ind w:left="110"/>
        <w:rPr>
          <w:sz w:val="16"/>
        </w:rPr>
      </w:pPr>
      <w:r>
        <w:rPr>
          <w:w w:val="90"/>
        </w:rPr>
        <w:t>Hvilken</w:t>
      </w:r>
      <w:r>
        <w:rPr>
          <w:spacing w:val="-4"/>
        </w:rPr>
        <w:t> </w:t>
      </w:r>
      <w:r>
        <w:rPr>
          <w:w w:val="90"/>
        </w:rPr>
        <w:t>zonestatus</w:t>
      </w:r>
      <w:r>
        <w:rPr>
          <w:spacing w:val="-4"/>
        </w:rPr>
        <w:t> </w:t>
      </w:r>
      <w:r>
        <w:rPr>
          <w:w w:val="90"/>
        </w:rPr>
        <w:t>er</w:t>
      </w:r>
      <w:r>
        <w:rPr>
          <w:spacing w:val="-4"/>
        </w:rPr>
        <w:t> </w:t>
      </w:r>
      <w:r>
        <w:rPr>
          <w:w w:val="90"/>
        </w:rPr>
        <w:t>registreret</w:t>
      </w:r>
      <w:r>
        <w:rPr>
          <w:spacing w:val="-3"/>
        </w:rPr>
        <w:t> </w:t>
      </w:r>
      <w:r>
        <w:rPr>
          <w:w w:val="90"/>
        </w:rPr>
        <w:t>for</w:t>
      </w:r>
      <w:r>
        <w:rPr>
          <w:spacing w:val="-4"/>
        </w:rPr>
        <w:t> </w:t>
      </w:r>
      <w:r>
        <w:rPr>
          <w:spacing w:val="-2"/>
          <w:w w:val="90"/>
        </w:rPr>
        <w:t>ejendommen?</w:t>
      </w:r>
      <w:r>
        <w:rPr>
          <w:rFonts w:ascii="Times New Roman"/>
        </w:rPr>
        <w:tab/>
      </w:r>
      <w:r>
        <w:rPr>
          <w:spacing w:val="-2"/>
          <w:sz w:val="16"/>
        </w:rPr>
        <w:t>Byzone</w:t>
      </w:r>
    </w:p>
    <w:p>
      <w:pPr>
        <w:pStyle w:val="BodyText"/>
        <w:spacing w:before="5"/>
        <w:rPr>
          <w:rFonts w:ascii="Century Gothic"/>
          <w:sz w:val="19"/>
        </w:rPr>
      </w:pPr>
    </w:p>
    <w:p>
      <w:pPr>
        <w:pStyle w:val="BodyText"/>
        <w:spacing w:line="276" w:lineRule="auto"/>
        <w:ind w:left="110" w:right="1864"/>
      </w:pPr>
      <w:r>
        <w:rPr/>
        <w:t>Landet</w:t>
      </w:r>
      <w:r>
        <w:rPr>
          <w:spacing w:val="-11"/>
        </w:rPr>
        <w:t> </w:t>
      </w:r>
      <w:r>
        <w:rPr/>
        <w:t>er</w:t>
      </w:r>
      <w:r>
        <w:rPr>
          <w:spacing w:val="-10"/>
        </w:rPr>
        <w:t> </w:t>
      </w:r>
      <w:r>
        <w:rPr/>
        <w:t>opdelt</w:t>
      </w:r>
      <w:r>
        <w:rPr>
          <w:spacing w:val="-11"/>
        </w:rPr>
        <w:t> </w:t>
      </w:r>
      <w:r>
        <w:rPr/>
        <w:t>i</w:t>
      </w:r>
      <w:r>
        <w:rPr>
          <w:spacing w:val="-10"/>
        </w:rPr>
        <w:t> </w:t>
      </w:r>
      <w:r>
        <w:rPr/>
        <w:t>3</w:t>
      </w:r>
      <w:r>
        <w:rPr>
          <w:spacing w:val="-11"/>
        </w:rPr>
        <w:t> </w:t>
      </w:r>
      <w:r>
        <w:rPr/>
        <w:t>zoner:</w:t>
      </w:r>
      <w:r>
        <w:rPr>
          <w:spacing w:val="-10"/>
        </w:rPr>
        <w:t> </w:t>
      </w:r>
      <w:r>
        <w:rPr/>
        <w:t>by-</w:t>
      </w:r>
      <w:r>
        <w:rPr>
          <w:spacing w:val="-10"/>
        </w:rPr>
        <w:t> </w:t>
      </w:r>
      <w:r>
        <w:rPr/>
        <w:t>og</w:t>
      </w:r>
      <w:r>
        <w:rPr>
          <w:spacing w:val="-11"/>
        </w:rPr>
        <w:t> </w:t>
      </w:r>
      <w:r>
        <w:rPr/>
        <w:t>landzoner</w:t>
      </w:r>
      <w:r>
        <w:rPr>
          <w:spacing w:val="-10"/>
        </w:rPr>
        <w:t> </w:t>
      </w:r>
      <w:r>
        <w:rPr/>
        <w:t>og</w:t>
      </w:r>
      <w:r>
        <w:rPr>
          <w:spacing w:val="-11"/>
        </w:rPr>
        <w:t> </w:t>
      </w:r>
      <w:r>
        <w:rPr/>
        <w:t>sommerhusområder.</w:t>
      </w:r>
      <w:r>
        <w:rPr>
          <w:spacing w:val="-10"/>
        </w:rPr>
        <w:t> </w:t>
      </w:r>
      <w:r>
        <w:rPr/>
        <w:t>Der</w:t>
      </w:r>
      <w:r>
        <w:rPr>
          <w:spacing w:val="-11"/>
        </w:rPr>
        <w:t> </w:t>
      </w:r>
      <w:r>
        <w:rPr/>
        <w:t>gælder</w:t>
      </w:r>
      <w:r>
        <w:rPr>
          <w:spacing w:val="-10"/>
        </w:rPr>
        <w:t> </w:t>
      </w:r>
      <w:r>
        <w:rPr/>
        <w:t>forskellige </w:t>
      </w:r>
      <w:r>
        <w:rPr>
          <w:spacing w:val="-2"/>
        </w:rPr>
        <w:t>regler</w:t>
      </w:r>
      <w:r>
        <w:rPr>
          <w:spacing w:val="-9"/>
        </w:rPr>
        <w:t> </w:t>
      </w:r>
      <w:r>
        <w:rPr>
          <w:spacing w:val="-2"/>
        </w:rPr>
        <w:t>alt</w:t>
      </w:r>
      <w:r>
        <w:rPr>
          <w:spacing w:val="-8"/>
        </w:rPr>
        <w:t> </w:t>
      </w:r>
      <w:r>
        <w:rPr>
          <w:spacing w:val="-2"/>
        </w:rPr>
        <w:t>afhængig</w:t>
      </w:r>
      <w:r>
        <w:rPr>
          <w:spacing w:val="-9"/>
        </w:rPr>
        <w:t> </w:t>
      </w:r>
      <w:r>
        <w:rPr>
          <w:spacing w:val="-2"/>
        </w:rPr>
        <w:t>af</w:t>
      </w:r>
      <w:r>
        <w:rPr>
          <w:spacing w:val="-8"/>
        </w:rPr>
        <w:t> </w:t>
      </w:r>
      <w:r>
        <w:rPr>
          <w:spacing w:val="-2"/>
        </w:rPr>
        <w:t>hvilken</w:t>
      </w:r>
      <w:r>
        <w:rPr>
          <w:spacing w:val="-9"/>
        </w:rPr>
        <w:t> </w:t>
      </w:r>
      <w:r>
        <w:rPr>
          <w:spacing w:val="-2"/>
        </w:rPr>
        <w:t>zone,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9"/>
        </w:rPr>
        <w:t> </w:t>
      </w:r>
      <w:r>
        <w:rPr>
          <w:spacing w:val="-2"/>
        </w:rPr>
        <w:t>tale</w:t>
      </w:r>
      <w:r>
        <w:rPr>
          <w:spacing w:val="-8"/>
        </w:rPr>
        <w:t> </w:t>
      </w:r>
      <w:r>
        <w:rPr>
          <w:spacing w:val="-2"/>
        </w:rPr>
        <w:t>om.</w:t>
      </w:r>
      <w:r>
        <w:rPr>
          <w:spacing w:val="-9"/>
        </w:rPr>
        <w:t> </w:t>
      </w:r>
      <w:r>
        <w:rPr>
          <w:spacing w:val="-2"/>
        </w:rPr>
        <w:t>Hvilke</w:t>
      </w:r>
      <w:r>
        <w:rPr>
          <w:spacing w:val="-8"/>
        </w:rPr>
        <w:t> </w:t>
      </w:r>
      <w:r>
        <w:rPr>
          <w:spacing w:val="-2"/>
        </w:rPr>
        <w:t>arealer,</w:t>
      </w:r>
      <w:r>
        <w:rPr>
          <w:spacing w:val="-9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by-</w:t>
      </w:r>
      <w:r>
        <w:rPr>
          <w:spacing w:val="-9"/>
        </w:rPr>
        <w:t> </w:t>
      </w:r>
      <w:r>
        <w:rPr>
          <w:spacing w:val="-2"/>
        </w:rPr>
        <w:t>eller</w:t>
      </w:r>
      <w:r>
        <w:rPr>
          <w:spacing w:val="-8"/>
        </w:rPr>
        <w:t> </w:t>
      </w:r>
      <w:r>
        <w:rPr>
          <w:spacing w:val="-2"/>
        </w:rPr>
        <w:t>landzone</w:t>
      </w:r>
      <w:r>
        <w:rPr>
          <w:spacing w:val="-9"/>
        </w:rPr>
        <w:t> </w:t>
      </w:r>
      <w:r>
        <w:rPr>
          <w:spacing w:val="-2"/>
        </w:rPr>
        <w:t>og</w:t>
      </w:r>
      <w:r>
        <w:rPr/>
        <w:t> sommerhusområder fremgår af planlovens § 34.</w:t>
      </w:r>
    </w:p>
    <w:p>
      <w:pPr>
        <w:pStyle w:val="BodyText"/>
        <w:spacing w:before="114"/>
        <w:ind w:left="110"/>
      </w:pPr>
      <w:r>
        <w:rPr>
          <w:spacing w:val="-2"/>
        </w:rPr>
        <w:t>Oplysninger</w:t>
      </w:r>
      <w:r>
        <w:rPr>
          <w:spacing w:val="-9"/>
        </w:rPr>
        <w:t> </w:t>
      </w:r>
      <w:r>
        <w:rPr>
          <w:spacing w:val="-2"/>
        </w:rPr>
        <w:t>vedr.</w:t>
      </w:r>
      <w:r>
        <w:rPr>
          <w:spacing w:val="-8"/>
        </w:rPr>
        <w:t> </w:t>
      </w:r>
      <w:r>
        <w:rPr>
          <w:spacing w:val="-2"/>
        </w:rPr>
        <w:t>zonestatus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9"/>
        </w:rPr>
        <w:t> </w:t>
      </w:r>
      <w:r>
        <w:rPr>
          <w:spacing w:val="-2"/>
        </w:rPr>
        <w:t>indhentet</w:t>
      </w:r>
      <w:r>
        <w:rPr>
          <w:spacing w:val="-8"/>
        </w:rPr>
        <w:t> </w:t>
      </w:r>
      <w:r>
        <w:rPr>
          <w:spacing w:val="-2"/>
        </w:rPr>
        <w:t>d</w:t>
      </w:r>
      <w:r>
        <w:rPr>
          <w:rFonts w:ascii="Times New Roman"/>
          <w:spacing w:val="29"/>
        </w:rPr>
        <w:t> </w:t>
      </w:r>
      <w:r>
        <w:rPr>
          <w:spacing w:val="-2"/>
        </w:rPr>
        <w:t>13.</w:t>
      </w:r>
      <w:r>
        <w:rPr>
          <w:spacing w:val="-9"/>
        </w:rPr>
        <w:t> </w:t>
      </w:r>
      <w:r>
        <w:rPr>
          <w:spacing w:val="-2"/>
        </w:rPr>
        <w:t>juni</w:t>
      </w:r>
      <w:r>
        <w:rPr>
          <w:spacing w:val="-8"/>
        </w:rPr>
        <w:t> </w:t>
      </w:r>
      <w:r>
        <w:rPr>
          <w:spacing w:val="-4"/>
        </w:rPr>
        <w:t>2023</w:t>
      </w:r>
    </w:p>
    <w:p>
      <w:pPr>
        <w:spacing w:after="0"/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spacing w:before="3"/>
        <w:rPr>
          <w:sz w:val="17"/>
        </w:rPr>
      </w:pPr>
    </w:p>
    <w:p>
      <w:pPr>
        <w:pStyle w:val="Heading3"/>
      </w:pPr>
      <w:r>
        <w:rPr>
          <w:spacing w:val="-5"/>
          <w:u w:val="single"/>
        </w:rPr>
        <w:t>Zonestatus:</w:t>
      </w:r>
      <w:r>
        <w:rPr>
          <w:spacing w:val="6"/>
          <w:u w:val="single"/>
        </w:rPr>
        <w:t> </w:t>
      </w:r>
      <w:r>
        <w:rPr>
          <w:spacing w:val="-2"/>
          <w:u w:val="single"/>
        </w:rPr>
        <w:t>Byzone</w:t>
      </w:r>
    </w:p>
    <w:p>
      <w:pPr>
        <w:pStyle w:val="BodyText"/>
        <w:spacing w:before="1"/>
        <w:rPr>
          <w:rFonts w:ascii="Century Gothic"/>
          <w:sz w:val="23"/>
        </w:rPr>
      </w:pPr>
    </w:p>
    <w:p>
      <w:pPr>
        <w:spacing w:before="0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90"/>
          <w:sz w:val="16"/>
        </w:rPr>
        <w:t>Matr.nr.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1078l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Udenbys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Klædebo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Kvarter,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København</w:t>
      </w:r>
    </w:p>
    <w:p>
      <w:pPr>
        <w:tabs>
          <w:tab w:pos="9190" w:val="left" w:leader="dot"/>
        </w:tabs>
        <w:spacing w:before="104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Andel</w:t>
      </w:r>
      <w:r>
        <w:rPr>
          <w:spacing w:val="-2"/>
          <w:sz w:val="16"/>
        </w:rPr>
        <w:t> </w:t>
      </w:r>
      <w:r>
        <w:rPr>
          <w:sz w:val="16"/>
        </w:rPr>
        <w:t>af</w:t>
      </w:r>
      <w:r>
        <w:rPr>
          <w:spacing w:val="-1"/>
          <w:sz w:val="16"/>
        </w:rPr>
        <w:t> </w:t>
      </w:r>
      <w:r>
        <w:rPr>
          <w:sz w:val="16"/>
        </w:rPr>
        <w:t>matrikel</w:t>
      </w:r>
      <w:r>
        <w:rPr>
          <w:spacing w:val="-2"/>
          <w:sz w:val="16"/>
        </w:rPr>
        <w:t> </w:t>
      </w:r>
      <w:r>
        <w:rPr>
          <w:sz w:val="16"/>
        </w:rPr>
        <w:t>dækket</w:t>
      </w:r>
      <w:r>
        <w:rPr>
          <w:spacing w:val="-1"/>
          <w:sz w:val="16"/>
        </w:rPr>
        <w:t> </w:t>
      </w:r>
      <w:r>
        <w:rPr>
          <w:sz w:val="16"/>
        </w:rPr>
        <w:t>af</w:t>
      </w:r>
      <w:r>
        <w:rPr>
          <w:spacing w:val="-2"/>
          <w:sz w:val="16"/>
        </w:rPr>
        <w:t> zonen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100</w:t>
      </w:r>
      <w:r>
        <w:rPr>
          <w:rFonts w:ascii="Century Gothic" w:hAnsi="Century Gothic"/>
          <w:spacing w:val="10"/>
          <w:sz w:val="16"/>
        </w:rPr>
        <w:t> </w:t>
      </w:r>
      <w:r>
        <w:rPr>
          <w:rFonts w:ascii="Century Gothic" w:hAnsi="Century Gothic"/>
          <w:spacing w:val="-10"/>
          <w:sz w:val="16"/>
        </w:rPr>
        <w:t>%</w:t>
      </w: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</w:pPr>
      <w:r>
        <w:rPr>
          <w:spacing w:val="-2"/>
          <w:u w:val="single"/>
        </w:rPr>
        <w:t>Kontaktoplysninger</w:t>
      </w:r>
    </w:p>
    <w:p>
      <w:pPr>
        <w:tabs>
          <w:tab w:pos="6063" w:val="left" w:leader="dot"/>
        </w:tabs>
        <w:spacing w:before="180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tabs>
          <w:tab w:pos="6063" w:val="left" w:leader="dot"/>
        </w:tabs>
        <w:spacing w:before="63"/>
        <w:ind w:left="2491" w:right="0" w:firstLine="0"/>
        <w:jc w:val="left"/>
        <w:rPr>
          <w:sz w:val="14"/>
        </w:rPr>
      </w:pPr>
      <w:r>
        <w:rPr>
          <w:sz w:val="14"/>
        </w:rPr>
        <w:t>Kontaktoplysninger</w:t>
      </w:r>
      <w:r>
        <w:rPr>
          <w:spacing w:val="-8"/>
          <w:sz w:val="14"/>
        </w:rPr>
        <w:t> </w:t>
      </w:r>
      <w:r>
        <w:rPr>
          <w:sz w:val="14"/>
        </w:rPr>
        <w:t>-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forklaring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Kontakt egen kommune</w:t>
      </w:r>
    </w:p>
    <w:p>
      <w:pPr>
        <w:pStyle w:val="BodyText"/>
        <w:spacing w:before="3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832">
                <wp:simplePos x="0" y="0"/>
                <wp:positionH relativeFrom="page">
                  <wp:posOffset>2051989</wp:posOffset>
                </wp:positionH>
                <wp:positionV relativeFrom="paragraph">
                  <wp:posOffset>229307</wp:posOffset>
                </wp:positionV>
                <wp:extent cx="4528820" cy="1270"/>
                <wp:effectExtent l="0" t="0" r="0" b="0"/>
                <wp:wrapTopAndBottom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8.055712pt;width:356.6pt;height:.1pt;mso-position-horizontal-relative:page;mso-position-vertical-relative:paragraph;z-index:-15707648;mso-wrap-distance-left:0;mso-wrap-distance-right:0" id="docshape36" coordorigin="3231,361" coordsize="7132,0" path="m3231,361l10363,361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23"/>
        </w:rPr>
      </w:pPr>
    </w:p>
    <w:p>
      <w:pPr>
        <w:pStyle w:val="Heading2"/>
      </w:pPr>
      <w:bookmarkStart w:name="_bookmark6" w:id="7"/>
      <w:bookmarkEnd w:id="7"/>
      <w:r>
        <w:rPr/>
      </w:r>
      <w:r>
        <w:rPr>
          <w:spacing w:val="-2"/>
        </w:rPr>
        <w:t>Lokalplaner</w:t>
      </w:r>
    </w:p>
    <w:p>
      <w:pPr>
        <w:pStyle w:val="Heading3"/>
        <w:tabs>
          <w:tab w:pos="9520" w:val="left" w:leader="dot"/>
        </w:tabs>
        <w:spacing w:before="113"/>
        <w:rPr>
          <w:sz w:val="16"/>
        </w:rPr>
      </w:pPr>
      <w:r>
        <w:rPr>
          <w:w w:val="80"/>
        </w:rPr>
        <w:t>Foreligger</w:t>
      </w:r>
      <w:r>
        <w:rPr>
          <w:spacing w:val="23"/>
        </w:rPr>
        <w:t> </w:t>
      </w:r>
      <w:r>
        <w:rPr>
          <w:w w:val="80"/>
        </w:rPr>
        <w:t>der</w:t>
      </w:r>
      <w:r>
        <w:rPr>
          <w:spacing w:val="24"/>
        </w:rPr>
        <w:t> </w:t>
      </w:r>
      <w:r>
        <w:rPr>
          <w:w w:val="80"/>
        </w:rPr>
        <w:t>lokalplaner</w:t>
      </w:r>
      <w:r>
        <w:rPr>
          <w:spacing w:val="24"/>
        </w:rPr>
        <w:t> </w:t>
      </w:r>
      <w:r>
        <w:rPr>
          <w:w w:val="80"/>
        </w:rPr>
        <w:t>eller</w:t>
      </w:r>
      <w:r>
        <w:rPr>
          <w:spacing w:val="24"/>
        </w:rPr>
        <w:t> </w:t>
      </w:r>
      <w:r>
        <w:rPr>
          <w:w w:val="80"/>
        </w:rPr>
        <w:t>lokalplanforslag</w:t>
      </w:r>
      <w:r>
        <w:rPr>
          <w:spacing w:val="24"/>
        </w:rPr>
        <w:t> </w:t>
      </w:r>
      <w:r>
        <w:rPr>
          <w:w w:val="80"/>
        </w:rPr>
        <w:t>for</w:t>
      </w:r>
      <w:r>
        <w:rPr>
          <w:spacing w:val="24"/>
        </w:rPr>
        <w:t> </w:t>
      </w:r>
      <w:r>
        <w:rPr>
          <w:spacing w:val="-2"/>
          <w:w w:val="80"/>
        </w:rPr>
        <w:t>ejendommen?</w:t>
      </w:r>
      <w:r>
        <w:rPr>
          <w:rFonts w:ascii="Times New Roman"/>
        </w:rPr>
        <w:tab/>
      </w:r>
      <w:r>
        <w:rPr>
          <w:spacing w:val="-5"/>
          <w:w w:val="90"/>
          <w:sz w:val="16"/>
        </w:rPr>
        <w:t>Ja</w:t>
      </w:r>
    </w:p>
    <w:p>
      <w:pPr>
        <w:pStyle w:val="BodyText"/>
        <w:spacing w:before="125"/>
        <w:ind w:left="2491"/>
      </w:pPr>
      <w:r>
        <w:rPr>
          <w:spacing w:val="-2"/>
        </w:rPr>
        <w:t>Bemærk,</w:t>
      </w:r>
      <w:r>
        <w:rPr>
          <w:spacing w:val="-5"/>
        </w:rPr>
        <w:t> </w:t>
      </w:r>
      <w:r>
        <w:rPr>
          <w:spacing w:val="-2"/>
        </w:rPr>
        <w:t>at</w:t>
      </w:r>
      <w:r>
        <w:rPr>
          <w:spacing w:val="-4"/>
        </w:rPr>
        <w:t> </w:t>
      </w:r>
      <w:r>
        <w:rPr>
          <w:spacing w:val="-2"/>
        </w:rPr>
        <w:t>oplysningen</w:t>
      </w:r>
      <w:r>
        <w:rPr>
          <w:spacing w:val="-5"/>
        </w:rPr>
        <w:t> </w:t>
      </w:r>
      <w:r>
        <w:rPr>
          <w:spacing w:val="-2"/>
        </w:rPr>
        <w:t>omfatter</w:t>
      </w:r>
      <w:r>
        <w:rPr>
          <w:spacing w:val="-4"/>
        </w:rPr>
        <w:t> </w:t>
      </w:r>
      <w:r>
        <w:rPr>
          <w:spacing w:val="-2"/>
        </w:rPr>
        <w:t>både</w:t>
      </w:r>
      <w:r>
        <w:rPr>
          <w:spacing w:val="-4"/>
        </w:rPr>
        <w:t> </w:t>
      </w:r>
      <w:r>
        <w:rPr>
          <w:spacing w:val="-2"/>
        </w:rPr>
        <w:t>vedtagne</w:t>
      </w:r>
      <w:r>
        <w:rPr>
          <w:spacing w:val="-5"/>
        </w:rPr>
        <w:t> </w:t>
      </w:r>
      <w:r>
        <w:rPr>
          <w:spacing w:val="-2"/>
        </w:rPr>
        <w:t>lokalplaner</w:t>
      </w:r>
      <w:r>
        <w:rPr>
          <w:spacing w:val="-4"/>
        </w:rPr>
        <w:t> </w:t>
      </w:r>
      <w:r>
        <w:rPr>
          <w:spacing w:val="-2"/>
        </w:rPr>
        <w:t>og</w:t>
      </w:r>
      <w:r>
        <w:rPr>
          <w:spacing w:val="-5"/>
        </w:rPr>
        <w:t> </w:t>
      </w:r>
      <w:r>
        <w:rPr>
          <w:spacing w:val="-2"/>
        </w:rPr>
        <w:t>lokalplanforslag.</w:t>
      </w:r>
    </w:p>
    <w:p>
      <w:pPr>
        <w:pStyle w:val="BodyText"/>
        <w:spacing w:before="9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344">
                <wp:simplePos x="0" y="0"/>
                <wp:positionH relativeFrom="page">
                  <wp:posOffset>2051989</wp:posOffset>
                </wp:positionH>
                <wp:positionV relativeFrom="paragraph">
                  <wp:posOffset>181649</wp:posOffset>
                </wp:positionV>
                <wp:extent cx="4528820" cy="1270"/>
                <wp:effectExtent l="0" t="0" r="0" b="0"/>
                <wp:wrapTopAndBottom/>
                <wp:docPr id="74" name="Graphic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Graphic 74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4.303148pt;width:356.6pt;height:.1pt;mso-position-horizontal-relative:page;mso-position-vertical-relative:paragraph;z-index:-15707136;mso-wrap-distance-left:0;mso-wrap-distance-right:0" id="docshape37" coordorigin="3231,286" coordsize="7132,0" path="m3231,286l10363,286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</w:pPr>
      <w:r>
        <w:rPr>
          <w:w w:val="85"/>
        </w:rPr>
        <w:t>Lokalplaner,</w:t>
      </w:r>
      <w:r>
        <w:rPr>
          <w:spacing w:val="41"/>
        </w:rPr>
        <w:t> </w:t>
      </w:r>
      <w:r>
        <w:rPr>
          <w:spacing w:val="-2"/>
        </w:rPr>
        <w:t>vedtagne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856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75" name="Graphic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Graphic 75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706624;mso-wrap-distance-left:0;mso-wrap-distance-right:0" id="docshape38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76" w:lineRule="auto" w:before="98"/>
        <w:ind w:left="2491" w:right="2027"/>
      </w:pPr>
      <w:r>
        <w:rPr>
          <w:spacing w:val="-2"/>
        </w:rPr>
        <w:t>Lokalplaner</w:t>
      </w:r>
      <w:r>
        <w:rPr>
          <w:spacing w:val="-8"/>
        </w:rPr>
        <w:t> </w:t>
      </w:r>
      <w:r>
        <w:rPr>
          <w:spacing w:val="-2"/>
        </w:rPr>
        <w:t>indeholder</w:t>
      </w:r>
      <w:r>
        <w:rPr>
          <w:spacing w:val="-8"/>
        </w:rPr>
        <w:t> </w:t>
      </w:r>
      <w:r>
        <w:rPr>
          <w:spacing w:val="-2"/>
        </w:rPr>
        <w:t>detaljerede</w:t>
      </w:r>
      <w:r>
        <w:rPr>
          <w:spacing w:val="-8"/>
        </w:rPr>
        <w:t> </w:t>
      </w:r>
      <w:r>
        <w:rPr>
          <w:spacing w:val="-2"/>
        </w:rPr>
        <w:t>og</w:t>
      </w:r>
      <w:r>
        <w:rPr>
          <w:spacing w:val="-8"/>
        </w:rPr>
        <w:t> </w:t>
      </w:r>
      <w:r>
        <w:rPr>
          <w:spacing w:val="-2"/>
        </w:rPr>
        <w:t>bindende</w:t>
      </w:r>
      <w:r>
        <w:rPr>
          <w:spacing w:val="-8"/>
        </w:rPr>
        <w:t> </w:t>
      </w:r>
      <w:r>
        <w:rPr>
          <w:spacing w:val="-2"/>
        </w:rPr>
        <w:t>bestemmelser</w:t>
      </w:r>
      <w:r>
        <w:rPr>
          <w:spacing w:val="-8"/>
        </w:rPr>
        <w:t> </w:t>
      </w:r>
      <w:r>
        <w:rPr>
          <w:spacing w:val="-2"/>
        </w:rPr>
        <w:t>for,</w:t>
      </w:r>
      <w:r>
        <w:rPr>
          <w:spacing w:val="-8"/>
        </w:rPr>
        <w:t> </w:t>
      </w:r>
      <w:r>
        <w:rPr>
          <w:spacing w:val="-2"/>
        </w:rPr>
        <w:t>hvordan</w:t>
      </w:r>
      <w:r>
        <w:rPr>
          <w:spacing w:val="-8"/>
        </w:rPr>
        <w:t> </w:t>
      </w:r>
      <w:r>
        <w:rPr>
          <w:spacing w:val="-2"/>
        </w:rPr>
        <w:t>et</w:t>
      </w:r>
      <w:r>
        <w:rPr>
          <w:spacing w:val="-8"/>
        </w:rPr>
        <w:t> </w:t>
      </w:r>
      <w:r>
        <w:rPr>
          <w:spacing w:val="-2"/>
        </w:rPr>
        <w:t>bestemt,</w:t>
      </w:r>
      <w:r>
        <w:rPr/>
        <w:t> afgrænset</w:t>
      </w:r>
      <w:r>
        <w:rPr>
          <w:spacing w:val="-5"/>
        </w:rPr>
        <w:t> </w:t>
      </w:r>
      <w:r>
        <w:rPr/>
        <w:t>område</w:t>
      </w:r>
      <w:r>
        <w:rPr>
          <w:spacing w:val="-5"/>
        </w:rPr>
        <w:t> </w:t>
      </w:r>
      <w:r>
        <w:rPr/>
        <w:t>må</w:t>
      </w:r>
      <w:r>
        <w:rPr>
          <w:spacing w:val="-5"/>
        </w:rPr>
        <w:t> </w:t>
      </w:r>
      <w:r>
        <w:rPr/>
        <w:t>benyttes</w:t>
      </w:r>
      <w:r>
        <w:rPr>
          <w:spacing w:val="-5"/>
        </w:rPr>
        <w:t> </w:t>
      </w:r>
      <w:r>
        <w:rPr/>
        <w:t>eller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projekt</w:t>
      </w:r>
      <w:r>
        <w:rPr>
          <w:spacing w:val="-5"/>
        </w:rPr>
        <w:t> </w:t>
      </w:r>
      <w:r>
        <w:rPr/>
        <w:t>konkret</w:t>
      </w:r>
      <w:r>
        <w:rPr>
          <w:spacing w:val="-5"/>
        </w:rPr>
        <w:t> </w:t>
      </w:r>
      <w:r>
        <w:rPr/>
        <w:t>skal</w:t>
      </w:r>
      <w:r>
        <w:rPr>
          <w:spacing w:val="-5"/>
        </w:rPr>
        <w:t> </w:t>
      </w:r>
      <w:r>
        <w:rPr/>
        <w:t>udføres.</w:t>
      </w:r>
    </w:p>
    <w:p>
      <w:pPr>
        <w:pStyle w:val="BodyText"/>
        <w:spacing w:before="114"/>
        <w:ind w:left="2491"/>
      </w:pPr>
      <w:r>
        <w:rPr>
          <w:spacing w:val="-4"/>
        </w:rPr>
        <w:t>Oplysninger</w:t>
      </w:r>
      <w:r>
        <w:rPr/>
        <w:t> </w:t>
      </w:r>
      <w:r>
        <w:rPr>
          <w:spacing w:val="-4"/>
        </w:rPr>
        <w:t>vedr.</w:t>
      </w:r>
      <w:r>
        <w:rPr>
          <w:spacing w:val="1"/>
        </w:rPr>
        <w:t> </w:t>
      </w:r>
      <w:r>
        <w:rPr>
          <w:spacing w:val="-4"/>
        </w:rPr>
        <w:t>lokalplaner,</w:t>
      </w:r>
      <w:r>
        <w:rPr/>
        <w:t> </w:t>
      </w:r>
      <w:r>
        <w:rPr>
          <w:spacing w:val="-4"/>
        </w:rPr>
        <w:t>vedtagne</w:t>
      </w:r>
      <w:r>
        <w:rPr>
          <w:spacing w:val="1"/>
        </w:rPr>
        <w:t> </w:t>
      </w:r>
      <w:r>
        <w:rPr>
          <w:spacing w:val="-4"/>
        </w:rPr>
        <w:t>er</w:t>
      </w:r>
      <w:r>
        <w:rPr/>
        <w:t> </w:t>
      </w:r>
      <w:r>
        <w:rPr>
          <w:spacing w:val="-4"/>
        </w:rPr>
        <w:t>indhentet</w:t>
      </w:r>
      <w:r>
        <w:rPr>
          <w:spacing w:val="1"/>
        </w:rPr>
        <w:t> </w:t>
      </w:r>
      <w:r>
        <w:rPr>
          <w:spacing w:val="-4"/>
        </w:rPr>
        <w:t>d.</w:t>
      </w:r>
      <w:r>
        <w:rPr/>
        <w:t> </w:t>
      </w:r>
      <w:r>
        <w:rPr>
          <w:spacing w:val="-4"/>
        </w:rPr>
        <w:t>13.</w:t>
      </w:r>
      <w:r>
        <w:rPr>
          <w:spacing w:val="1"/>
        </w:rPr>
        <w:t> </w:t>
      </w:r>
      <w:r>
        <w:rPr>
          <w:spacing w:val="-4"/>
        </w:rPr>
        <w:t>juni</w:t>
      </w:r>
      <w:r>
        <w:rPr/>
        <w:t> </w:t>
      </w:r>
      <w:r>
        <w:rPr>
          <w:spacing w:val="-4"/>
        </w:rPr>
        <w:t>2023</w:t>
      </w:r>
    </w:p>
    <w:p>
      <w:pPr>
        <w:pStyle w:val="BodyText"/>
        <w:spacing w:before="3"/>
        <w:rPr>
          <w:sz w:val="17"/>
        </w:rPr>
      </w:pPr>
    </w:p>
    <w:p>
      <w:pPr>
        <w:pStyle w:val="Heading3"/>
      </w:pPr>
      <w:r>
        <w:rPr>
          <w:w w:val="85"/>
          <w:u w:val="single"/>
        </w:rPr>
        <w:t>Lokalplan:</w:t>
      </w:r>
      <w:r>
        <w:rPr>
          <w:spacing w:val="18"/>
          <w:u w:val="single"/>
        </w:rPr>
        <w:t> </w:t>
      </w:r>
      <w:r>
        <w:rPr>
          <w:w w:val="85"/>
          <w:u w:val="single"/>
        </w:rPr>
        <w:t>Østre</w:t>
      </w:r>
      <w:r>
        <w:rPr>
          <w:spacing w:val="19"/>
          <w:u w:val="single"/>
        </w:rPr>
        <w:t> </w:t>
      </w:r>
      <w:r>
        <w:rPr>
          <w:w w:val="85"/>
          <w:u w:val="single"/>
        </w:rPr>
        <w:t>Gasværk</w:t>
      </w:r>
      <w:r>
        <w:rPr>
          <w:spacing w:val="19"/>
          <w:u w:val="single"/>
        </w:rPr>
        <w:t> </w:t>
      </w:r>
      <w:r>
        <w:rPr>
          <w:spacing w:val="-2"/>
          <w:w w:val="85"/>
          <w:u w:val="single"/>
        </w:rPr>
        <w:t>Kvarteret</w:t>
      </w:r>
    </w:p>
    <w:p>
      <w:pPr>
        <w:tabs>
          <w:tab w:pos="7982" w:val="left" w:leader="dot"/>
        </w:tabs>
        <w:spacing w:before="107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w w:val="95"/>
          <w:sz w:val="16"/>
        </w:rPr>
        <w:t>Planens</w:t>
      </w:r>
      <w:r>
        <w:rPr>
          <w:spacing w:val="7"/>
          <w:sz w:val="16"/>
        </w:rPr>
        <w:t> </w:t>
      </w:r>
      <w:r>
        <w:rPr>
          <w:spacing w:val="-4"/>
          <w:sz w:val="16"/>
        </w:rPr>
        <w:t>navn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5"/>
          <w:sz w:val="16"/>
        </w:rPr>
        <w:t>Østre</w:t>
      </w:r>
      <w:r>
        <w:rPr>
          <w:rFonts w:ascii="Century Gothic" w:hAnsi="Century Gothic"/>
          <w:spacing w:val="-4"/>
          <w:w w:val="85"/>
          <w:sz w:val="16"/>
        </w:rPr>
        <w:t> </w:t>
      </w:r>
      <w:r>
        <w:rPr>
          <w:rFonts w:ascii="Century Gothic" w:hAnsi="Century Gothic"/>
          <w:w w:val="85"/>
          <w:sz w:val="16"/>
        </w:rPr>
        <w:t>Gasværk</w:t>
      </w:r>
      <w:r>
        <w:rPr>
          <w:rFonts w:ascii="Century Gothic" w:hAnsi="Century Gothic"/>
          <w:spacing w:val="-3"/>
          <w:w w:val="85"/>
          <w:sz w:val="16"/>
        </w:rPr>
        <w:t> </w:t>
      </w:r>
      <w:r>
        <w:rPr>
          <w:rFonts w:ascii="Century Gothic" w:hAnsi="Century Gothic"/>
          <w:spacing w:val="-2"/>
          <w:w w:val="85"/>
          <w:sz w:val="16"/>
        </w:rPr>
        <w:t>Kvarteret</w:t>
      </w:r>
    </w:p>
    <w:p>
      <w:pPr>
        <w:pStyle w:val="Heading5"/>
        <w:tabs>
          <w:tab w:pos="9634" w:val="right" w:leader="dot"/>
        </w:tabs>
        <w:spacing w:before="114"/>
        <w:rPr>
          <w:rFonts w:ascii="Century Gothic"/>
        </w:rPr>
      </w:pPr>
      <w:r>
        <w:rPr>
          <w:spacing w:val="-2"/>
        </w:rPr>
        <w:t>Plannummer</w:t>
      </w:r>
      <w:r>
        <w:rPr>
          <w:rFonts w:ascii="Times New Roman"/>
        </w:rPr>
        <w:tab/>
      </w:r>
      <w:r>
        <w:rPr>
          <w:rFonts w:ascii="Century Gothic"/>
          <w:spacing w:val="-5"/>
        </w:rPr>
        <w:t>545</w:t>
      </w:r>
    </w:p>
    <w:p>
      <w:pPr>
        <w:pStyle w:val="Heading5"/>
        <w:tabs>
          <w:tab w:pos="8899" w:val="left" w:leader="dot"/>
        </w:tabs>
        <w:spacing w:before="114"/>
        <w:rPr>
          <w:rFonts w:ascii="Century Gothic" w:hAnsi="Century Gothic"/>
        </w:rPr>
      </w:pPr>
      <w:r>
        <w:rPr>
          <w:spacing w:val="-2"/>
        </w:rPr>
        <w:t>Kommune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2"/>
        </w:rPr>
        <w:t>København</w:t>
      </w:r>
    </w:p>
    <w:p>
      <w:pPr>
        <w:pStyle w:val="Heading5"/>
        <w:tabs>
          <w:tab w:pos="9004" w:val="left" w:leader="dot"/>
        </w:tabs>
        <w:spacing w:before="114"/>
        <w:rPr>
          <w:rFonts w:ascii="Century Gothic"/>
        </w:rPr>
      </w:pPr>
      <w:r>
        <w:rPr>
          <w:spacing w:val="-2"/>
        </w:rPr>
        <w:t>Planstatus</w:t>
      </w:r>
      <w:r>
        <w:rPr>
          <w:rFonts w:ascii="Times New Roman"/>
        </w:rPr>
        <w:tab/>
      </w:r>
      <w:r>
        <w:rPr>
          <w:rFonts w:ascii="Century Gothic"/>
          <w:spacing w:val="-2"/>
        </w:rPr>
        <w:t>Vedtaget</w:t>
      </w:r>
    </w:p>
    <w:p>
      <w:pPr>
        <w:pStyle w:val="Heading5"/>
        <w:tabs>
          <w:tab w:pos="9634" w:val="right" w:leader="dot"/>
        </w:tabs>
        <w:spacing w:before="114"/>
        <w:rPr>
          <w:rFonts w:ascii="Century Gothic" w:hAnsi="Century Gothic"/>
        </w:rPr>
      </w:pPr>
      <w:r>
        <w:rPr>
          <w:spacing w:val="-2"/>
        </w:rPr>
        <w:t>Dato</w:t>
      </w:r>
      <w:r>
        <w:rPr>
          <w:spacing w:val="-1"/>
        </w:rPr>
        <w:t> </w:t>
      </w:r>
      <w:r>
        <w:rPr>
          <w:spacing w:val="-2"/>
        </w:rPr>
        <w:t>for</w:t>
      </w:r>
      <w:r>
        <w:rPr/>
        <w:t> </w:t>
      </w:r>
      <w:r>
        <w:rPr>
          <w:spacing w:val="-2"/>
        </w:rPr>
        <w:t>offentliggørelse</w:t>
      </w:r>
      <w:r>
        <w:rPr>
          <w:spacing w:val="-1"/>
        </w:rPr>
        <w:t> </w:t>
      </w:r>
      <w:r>
        <w:rPr>
          <w:spacing w:val="-2"/>
        </w:rPr>
        <w:t>af</w:t>
      </w:r>
      <w:r>
        <w:rPr/>
        <w:t> </w:t>
      </w:r>
      <w:r>
        <w:rPr>
          <w:spacing w:val="-2"/>
        </w:rPr>
        <w:t>planforslag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5"/>
        </w:rPr>
        <w:t>22-</w:t>
      </w:r>
      <w:r>
        <w:rPr>
          <w:rFonts w:ascii="Century Gothic" w:hAnsi="Century Gothic"/>
        </w:rPr>
        <w:t>09-2016</w:t>
      </w:r>
    </w:p>
    <w:p>
      <w:pPr>
        <w:pStyle w:val="Heading5"/>
        <w:tabs>
          <w:tab w:pos="9634" w:val="right" w:leader="dot"/>
        </w:tabs>
        <w:spacing w:before="113"/>
        <w:rPr>
          <w:rFonts w:ascii="Century Gothic"/>
        </w:rPr>
      </w:pPr>
      <w:r>
        <w:rPr/>
        <w:t>Dato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vedtagelse</w:t>
      </w:r>
      <w:r>
        <w:rPr>
          <w:spacing w:val="-4"/>
        </w:rPr>
        <w:t> </w:t>
      </w:r>
      <w:r>
        <w:rPr/>
        <w:t>af</w:t>
      </w:r>
      <w:r>
        <w:rPr>
          <w:spacing w:val="-3"/>
        </w:rPr>
        <w:t> </w:t>
      </w:r>
      <w:r>
        <w:rPr>
          <w:spacing w:val="-4"/>
        </w:rPr>
        <w:t>plan</w:t>
      </w:r>
      <w:r>
        <w:rPr>
          <w:rFonts w:ascii="Times New Roman"/>
        </w:rPr>
        <w:tab/>
      </w:r>
      <w:r>
        <w:rPr>
          <w:rFonts w:ascii="Century Gothic"/>
          <w:spacing w:val="-5"/>
        </w:rPr>
        <w:t>30-</w:t>
      </w:r>
      <w:r>
        <w:rPr>
          <w:rFonts w:ascii="Century Gothic"/>
        </w:rPr>
        <w:t>03-2017</w:t>
      </w:r>
    </w:p>
    <w:p>
      <w:pPr>
        <w:pStyle w:val="Heading5"/>
        <w:tabs>
          <w:tab w:pos="9634" w:val="right" w:leader="dot"/>
        </w:tabs>
        <w:spacing w:before="114"/>
        <w:rPr>
          <w:rFonts w:ascii="Century Gothic" w:hAnsi="Century Gothic"/>
        </w:rPr>
      </w:pPr>
      <w:r>
        <w:rPr/>
        <w:t>Dato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ikrafttrædelse</w:t>
      </w:r>
      <w:r>
        <w:rPr>
          <w:spacing w:val="-5"/>
        </w:rPr>
        <w:t> </w:t>
      </w:r>
      <w:r>
        <w:rPr/>
        <w:t>af</w:t>
      </w:r>
      <w:r>
        <w:rPr>
          <w:spacing w:val="-4"/>
        </w:rPr>
        <w:t> plan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5"/>
        </w:rPr>
        <w:t>10-</w:t>
      </w:r>
      <w:r>
        <w:rPr>
          <w:rFonts w:ascii="Century Gothic" w:hAnsi="Century Gothic"/>
        </w:rPr>
        <w:t>04-2017</w:t>
      </w:r>
    </w:p>
    <w:p>
      <w:pPr>
        <w:pStyle w:val="Heading5"/>
        <w:tabs>
          <w:tab w:pos="9634" w:val="right" w:leader="dot"/>
        </w:tabs>
        <w:spacing w:before="114"/>
        <w:rPr>
          <w:rFonts w:ascii="Century Gothic" w:hAnsi="Century Gothic"/>
        </w:rPr>
      </w:pPr>
      <w:r>
        <w:rPr/>
        <w:t>Dato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start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>
          <w:spacing w:val="-2"/>
        </w:rPr>
        <w:t>offentliggørelsesperioden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5"/>
        </w:rPr>
        <w:t>23-</w:t>
      </w:r>
      <w:r>
        <w:rPr>
          <w:rFonts w:ascii="Century Gothic" w:hAnsi="Century Gothic"/>
        </w:rPr>
        <w:t>12-2016</w:t>
      </w:r>
    </w:p>
    <w:p>
      <w:pPr>
        <w:pStyle w:val="Heading5"/>
        <w:tabs>
          <w:tab w:pos="9634" w:val="right" w:leader="dot"/>
        </w:tabs>
        <w:spacing w:before="114"/>
        <w:rPr>
          <w:rFonts w:ascii="Century Gothic" w:hAnsi="Century Gothic"/>
        </w:rPr>
      </w:pPr>
      <w:r>
        <w:rPr/>
        <w:t>Dato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slut</w:t>
      </w:r>
      <w:r>
        <w:rPr>
          <w:spacing w:val="2"/>
        </w:rPr>
        <w:t> </w:t>
      </w:r>
      <w:r>
        <w:rPr/>
        <w:t>på</w:t>
      </w:r>
      <w:r>
        <w:rPr>
          <w:spacing w:val="2"/>
        </w:rPr>
        <w:t> </w:t>
      </w:r>
      <w:r>
        <w:rPr>
          <w:spacing w:val="-2"/>
        </w:rPr>
        <w:t>offentliggørelsesperioden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5"/>
        </w:rPr>
        <w:t>13-</w:t>
      </w:r>
      <w:r>
        <w:rPr>
          <w:rFonts w:ascii="Century Gothic" w:hAnsi="Century Gothic"/>
        </w:rPr>
        <w:t>01-2017</w:t>
      </w:r>
    </w:p>
    <w:p>
      <w:pPr>
        <w:tabs>
          <w:tab w:pos="8011" w:val="lef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r>
        <w:rPr>
          <w:w w:val="95"/>
          <w:sz w:val="16"/>
        </w:rPr>
        <w:t>Generel</w:t>
      </w:r>
      <w:r>
        <w:rPr>
          <w:spacing w:val="-1"/>
          <w:sz w:val="16"/>
        </w:rPr>
        <w:t> </w:t>
      </w:r>
      <w:r>
        <w:rPr>
          <w:spacing w:val="-2"/>
          <w:w w:val="95"/>
          <w:sz w:val="16"/>
        </w:rPr>
        <w:t>anvendelse</w:t>
      </w:r>
      <w:r>
        <w:rPr>
          <w:rFonts w:ascii="Times New Roman"/>
          <w:sz w:val="16"/>
        </w:rPr>
        <w:tab/>
      </w:r>
      <w:r>
        <w:rPr>
          <w:rFonts w:ascii="Century Gothic"/>
          <w:w w:val="85"/>
          <w:sz w:val="16"/>
        </w:rPr>
        <w:t>Blandet</w:t>
      </w:r>
      <w:r>
        <w:rPr>
          <w:rFonts w:ascii="Century Gothic"/>
          <w:spacing w:val="-4"/>
          <w:w w:val="85"/>
          <w:sz w:val="16"/>
        </w:rPr>
        <w:t> </w:t>
      </w:r>
      <w:r>
        <w:rPr>
          <w:rFonts w:ascii="Century Gothic"/>
          <w:w w:val="85"/>
          <w:sz w:val="16"/>
        </w:rPr>
        <w:t>bolig</w:t>
      </w:r>
      <w:r>
        <w:rPr>
          <w:rFonts w:ascii="Century Gothic"/>
          <w:spacing w:val="-4"/>
          <w:w w:val="85"/>
          <w:sz w:val="16"/>
        </w:rPr>
        <w:t> </w:t>
      </w:r>
      <w:r>
        <w:rPr>
          <w:rFonts w:ascii="Century Gothic"/>
          <w:w w:val="85"/>
          <w:sz w:val="16"/>
        </w:rPr>
        <w:t>og</w:t>
      </w:r>
      <w:r>
        <w:rPr>
          <w:rFonts w:ascii="Century Gothic"/>
          <w:spacing w:val="-4"/>
          <w:w w:val="85"/>
          <w:sz w:val="16"/>
        </w:rPr>
        <w:t> </w:t>
      </w:r>
      <w:r>
        <w:rPr>
          <w:rFonts w:ascii="Century Gothic"/>
          <w:spacing w:val="-2"/>
          <w:w w:val="85"/>
          <w:sz w:val="16"/>
        </w:rPr>
        <w:t>erhverv</w:t>
      </w:r>
    </w:p>
    <w:p>
      <w:pPr>
        <w:tabs>
          <w:tab w:pos="9520" w:val="lef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r>
        <w:rPr>
          <w:sz w:val="16"/>
        </w:rPr>
        <w:t>Er</w:t>
      </w:r>
      <w:r>
        <w:rPr>
          <w:spacing w:val="-9"/>
          <w:sz w:val="16"/>
        </w:rPr>
        <w:t> </w:t>
      </w:r>
      <w:r>
        <w:rPr>
          <w:sz w:val="16"/>
        </w:rPr>
        <w:t>det</w:t>
      </w:r>
      <w:r>
        <w:rPr>
          <w:spacing w:val="-9"/>
          <w:sz w:val="16"/>
        </w:rPr>
        <w:t> </w:t>
      </w:r>
      <w:r>
        <w:rPr>
          <w:sz w:val="16"/>
        </w:rPr>
        <w:t>sandt,</w:t>
      </w:r>
      <w:r>
        <w:rPr>
          <w:spacing w:val="-9"/>
          <w:sz w:val="16"/>
        </w:rPr>
        <w:t> </w:t>
      </w:r>
      <w:r>
        <w:rPr>
          <w:sz w:val="16"/>
        </w:rPr>
        <w:t>at</w:t>
      </w:r>
      <w:r>
        <w:rPr>
          <w:spacing w:val="-8"/>
          <w:sz w:val="16"/>
        </w:rPr>
        <w:t> </w:t>
      </w:r>
      <w:r>
        <w:rPr>
          <w:sz w:val="16"/>
        </w:rPr>
        <w:t>zonen</w:t>
      </w:r>
      <w:r>
        <w:rPr>
          <w:spacing w:val="-9"/>
          <w:sz w:val="16"/>
        </w:rPr>
        <w:t> </w:t>
      </w:r>
      <w:r>
        <w:rPr>
          <w:sz w:val="16"/>
        </w:rPr>
        <w:t>ikke</w:t>
      </w:r>
      <w:r>
        <w:rPr>
          <w:spacing w:val="-9"/>
          <w:sz w:val="16"/>
        </w:rPr>
        <w:t> </w:t>
      </w:r>
      <w:r>
        <w:rPr>
          <w:sz w:val="16"/>
        </w:rPr>
        <w:t>reguleres</w:t>
      </w:r>
      <w:r>
        <w:rPr>
          <w:spacing w:val="-8"/>
          <w:sz w:val="16"/>
        </w:rPr>
        <w:t> </w:t>
      </w:r>
      <w:r>
        <w:rPr>
          <w:sz w:val="16"/>
        </w:rPr>
        <w:t>af</w:t>
      </w:r>
      <w:r>
        <w:rPr>
          <w:spacing w:val="-9"/>
          <w:sz w:val="16"/>
        </w:rPr>
        <w:t> </w:t>
      </w:r>
      <w:r>
        <w:rPr>
          <w:sz w:val="16"/>
        </w:rPr>
        <w:t>planens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bestemmelser?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Ja</w:t>
      </w:r>
    </w:p>
    <w:p>
      <w:pPr>
        <w:tabs>
          <w:tab w:pos="9520" w:val="lef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sandt,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at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bebyggelsesomfang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ikke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reguleres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af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planens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bestemmelser?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Ja</w:t>
      </w:r>
    </w:p>
    <w:p>
      <w:pPr>
        <w:spacing w:after="0"/>
        <w:jc w:val="left"/>
        <w:rPr>
          <w:rFonts w:ascii="Century Gothic"/>
          <w:sz w:val="16"/>
        </w:rPr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ind w:left="110"/>
        <w:rPr>
          <w:rFonts w:ascii="Century Gothic"/>
          <w:sz w:val="20"/>
        </w:rPr>
      </w:pPr>
      <w:r>
        <w:rPr>
          <w:rFonts w:ascii="Century Gothic"/>
          <w:sz w:val="20"/>
        </w:rPr>
        <w:drawing>
          <wp:inline distT="0" distB="0" distL="0" distR="0">
            <wp:extent cx="804195" cy="1113663"/>
            <wp:effectExtent l="0" t="0" r="0" b="0"/>
            <wp:docPr id="76" name="Image 7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6" name="Image 7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195" cy="111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sz w:val="20"/>
        </w:rPr>
      </w:r>
    </w:p>
    <w:p>
      <w:pPr>
        <w:pStyle w:val="BodyText"/>
        <w:spacing w:before="5"/>
        <w:rPr>
          <w:rFonts w:ascii="Century Gothic"/>
          <w:sz w:val="24"/>
        </w:rPr>
      </w:pPr>
    </w:p>
    <w:p>
      <w:pPr>
        <w:spacing w:before="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65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77" name="Group 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" name="Group 77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39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62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fornyet</w:t>
      </w:r>
      <w:r>
        <w:rPr>
          <w:spacing w:val="-8"/>
          <w:sz w:val="12"/>
        </w:rPr>
        <w:t> </w:t>
      </w:r>
      <w:r>
        <w:rPr>
          <w:sz w:val="12"/>
        </w:rPr>
        <w:t>13/6</w:t>
      </w:r>
      <w:r>
        <w:rPr>
          <w:spacing w:val="-8"/>
          <w:sz w:val="12"/>
        </w:rPr>
        <w:t> </w:t>
      </w:r>
      <w:r>
        <w:rPr>
          <w:sz w:val="12"/>
        </w:rPr>
        <w:t>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7"/>
          <w:sz w:val="12"/>
        </w:rPr>
        <w:t> </w:t>
      </w:r>
      <w:r>
        <w:rPr>
          <w:sz w:val="12"/>
        </w:rPr>
        <w:t>færdig</w:t>
      </w:r>
      <w:r>
        <w:rPr>
          <w:spacing w:val="-6"/>
          <w:sz w:val="12"/>
        </w:rPr>
        <w:t> </w:t>
      </w:r>
      <w:r>
        <w:rPr>
          <w:sz w:val="12"/>
        </w:rPr>
        <w:t>13/6</w:t>
      </w:r>
      <w:r>
        <w:rPr>
          <w:spacing w:val="-6"/>
          <w:sz w:val="12"/>
        </w:rPr>
        <w:t> </w:t>
      </w:r>
      <w:r>
        <w:rPr>
          <w:spacing w:val="-4"/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40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</w:pPr>
    </w:p>
    <w:p>
      <w:pPr>
        <w:tabs>
          <w:tab w:pos="7035" w:val="left" w:leader="dot"/>
        </w:tabs>
        <w:spacing w:before="0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det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sandt,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at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områdeanvendelsen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ikke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reguleres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af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planens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bestemmelser?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pStyle w:val="Heading5"/>
        <w:tabs>
          <w:tab w:pos="7253" w:val="right" w:leader="dot"/>
        </w:tabs>
        <w:spacing w:before="114"/>
        <w:ind w:left="110"/>
        <w:rPr>
          <w:rFonts w:ascii="Century Gothic" w:hAnsi="Century Gothic"/>
        </w:rPr>
      </w:pPr>
      <w:r>
        <w:rPr/>
        <w:t>Mindst</w:t>
      </w:r>
      <w:r>
        <w:rPr>
          <w:spacing w:val="-1"/>
        </w:rPr>
        <w:t> </w:t>
      </w:r>
      <w:r>
        <w:rPr/>
        <w:t>tilladte </w:t>
      </w:r>
      <w:r>
        <w:rPr>
          <w:spacing w:val="-2"/>
        </w:rPr>
        <w:t>miljøklasse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10"/>
        </w:rPr>
        <w:t>1</w:t>
      </w:r>
    </w:p>
    <w:p>
      <w:pPr>
        <w:pStyle w:val="Heading5"/>
        <w:tabs>
          <w:tab w:pos="7253" w:val="right" w:leader="dot"/>
        </w:tabs>
        <w:spacing w:before="113"/>
        <w:ind w:left="110"/>
        <w:rPr>
          <w:rFonts w:ascii="Century Gothic" w:hAnsi="Century Gothic"/>
        </w:rPr>
      </w:pPr>
      <w:r>
        <w:rPr>
          <w:spacing w:val="-2"/>
        </w:rPr>
        <w:t>Maksimalt</w:t>
      </w:r>
      <w:r>
        <w:rPr>
          <w:spacing w:val="6"/>
        </w:rPr>
        <w:t> </w:t>
      </w:r>
      <w:r>
        <w:rPr>
          <w:spacing w:val="-2"/>
        </w:rPr>
        <w:t>tilladte</w:t>
      </w:r>
      <w:r>
        <w:rPr>
          <w:spacing w:val="6"/>
        </w:rPr>
        <w:t> </w:t>
      </w:r>
      <w:r>
        <w:rPr>
          <w:spacing w:val="-2"/>
        </w:rPr>
        <w:t>miljøklasse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10"/>
        </w:rPr>
        <w:t>2</w:t>
      </w:r>
    </w:p>
    <w:p>
      <w:pPr>
        <w:pStyle w:val="Heading5"/>
        <w:tabs>
          <w:tab w:pos="6989" w:val="left" w:leader="dot"/>
        </w:tabs>
        <w:spacing w:before="114"/>
        <w:ind w:left="110"/>
        <w:rPr>
          <w:rFonts w:ascii="Century Gothic"/>
        </w:rPr>
      </w:pPr>
      <w:hyperlink r:id="rId10">
        <w:r>
          <w:rPr/>
          <w:t>Link</w:t>
        </w:r>
        <w:r>
          <w:rPr>
            <w:spacing w:val="4"/>
          </w:rPr>
          <w:t> </w:t>
        </w:r>
        <w:r>
          <w:rPr/>
          <w:t>til</w:t>
        </w:r>
        <w:r>
          <w:rPr>
            <w:spacing w:val="4"/>
          </w:rPr>
          <w:t> </w:t>
        </w:r>
        <w:r>
          <w:rPr>
            <w:spacing w:val="-2"/>
          </w:rPr>
          <w:t>plandokument</w:t>
        </w:r>
        <w:r>
          <w:rPr>
            <w:rFonts w:ascii="Times New Roman"/>
          </w:rPr>
          <w:tab/>
        </w:r>
        <w:r>
          <w:rPr>
            <w:rFonts w:ascii="Century Gothic"/>
            <w:spacing w:val="-4"/>
          </w:rPr>
          <w:t>Link</w:t>
        </w:r>
      </w:hyperlink>
    </w:p>
    <w:p>
      <w:pPr>
        <w:pStyle w:val="Heading5"/>
        <w:tabs>
          <w:tab w:pos="7035" w:val="left" w:leader="dot"/>
        </w:tabs>
        <w:spacing w:before="114"/>
        <w:ind w:left="110"/>
        <w:rPr>
          <w:rFonts w:ascii="Century Gothic"/>
        </w:rPr>
      </w:pPr>
      <w:r>
        <w:rPr>
          <w:spacing w:val="-2"/>
        </w:rPr>
        <w:t>Har</w:t>
      </w:r>
      <w:r>
        <w:rPr>
          <w:spacing w:val="-7"/>
        </w:rPr>
        <w:t> </w:t>
      </w:r>
      <w:r>
        <w:rPr>
          <w:spacing w:val="-2"/>
        </w:rPr>
        <w:t>planen</w:t>
      </w:r>
      <w:r>
        <w:rPr>
          <w:spacing w:val="-6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kompleksitet</w:t>
      </w:r>
      <w:r>
        <w:rPr>
          <w:spacing w:val="-6"/>
        </w:rPr>
        <w:t> </w:t>
      </w:r>
      <w:r>
        <w:rPr>
          <w:spacing w:val="-2"/>
        </w:rPr>
        <w:t>der</w:t>
      </w:r>
      <w:r>
        <w:rPr>
          <w:spacing w:val="-7"/>
        </w:rPr>
        <w:t> </w:t>
      </w:r>
      <w:r>
        <w:rPr>
          <w:spacing w:val="-2"/>
        </w:rPr>
        <w:t>ikke</w:t>
      </w:r>
      <w:r>
        <w:rPr>
          <w:spacing w:val="-6"/>
        </w:rPr>
        <w:t> </w:t>
      </w:r>
      <w:r>
        <w:rPr>
          <w:spacing w:val="-2"/>
        </w:rPr>
        <w:t>entydigt</w:t>
      </w:r>
      <w:r>
        <w:rPr>
          <w:spacing w:val="-7"/>
        </w:rPr>
        <w:t> </w:t>
      </w:r>
      <w:r>
        <w:rPr>
          <w:spacing w:val="-2"/>
        </w:rPr>
        <w:t>kan</w:t>
      </w:r>
      <w:r>
        <w:rPr>
          <w:spacing w:val="-6"/>
        </w:rPr>
        <w:t> </w:t>
      </w:r>
      <w:r>
        <w:rPr>
          <w:spacing w:val="-2"/>
        </w:rPr>
        <w:t>beskrive</w:t>
      </w:r>
      <w:r>
        <w:rPr>
          <w:spacing w:val="-6"/>
        </w:rPr>
        <w:t> </w:t>
      </w:r>
      <w:r>
        <w:rPr>
          <w:spacing w:val="-2"/>
        </w:rPr>
        <w:t>anvendelse,</w:t>
      </w:r>
      <w:r>
        <w:rPr>
          <w:spacing w:val="-7"/>
        </w:rPr>
        <w:t> </w:t>
      </w:r>
      <w:r>
        <w:rPr>
          <w:spacing w:val="-2"/>
        </w:rPr>
        <w:t>omfang</w:t>
      </w:r>
      <w:r>
        <w:rPr>
          <w:spacing w:val="-6"/>
        </w:rPr>
        <w:t> </w:t>
      </w:r>
      <w:r>
        <w:rPr>
          <w:spacing w:val="-2"/>
        </w:rPr>
        <w:t>og</w:t>
      </w:r>
      <w:r>
        <w:rPr>
          <w:spacing w:val="-7"/>
        </w:rPr>
        <w:t> </w:t>
      </w:r>
      <w:r>
        <w:rPr>
          <w:spacing w:val="-2"/>
        </w:rPr>
        <w:t>udstykning?</w:t>
      </w:r>
      <w:r>
        <w:rPr>
          <w:rFonts w:ascii="Times New Roman"/>
        </w:rPr>
        <w:tab/>
      </w:r>
      <w:r>
        <w:rPr>
          <w:rFonts w:ascii="Century Gothic"/>
          <w:spacing w:val="-5"/>
        </w:rPr>
        <w:t>Nej</w:t>
      </w:r>
    </w:p>
    <w:p>
      <w:pPr>
        <w:pStyle w:val="Heading5"/>
        <w:spacing w:before="290"/>
        <w:ind w:left="110"/>
        <w:rPr>
          <w:rFonts w:ascii="Century Gothic"/>
        </w:rPr>
      </w:pPr>
      <w:r>
        <w:rPr>
          <w:rFonts w:ascii="Century Gothic"/>
          <w:w w:val="85"/>
        </w:rPr>
        <w:t>Andre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2"/>
        </w:rPr>
        <w:t>bestemmelser:</w:t>
      </w:r>
    </w:p>
    <w:p>
      <w:pPr>
        <w:pStyle w:val="Heading5"/>
        <w:tabs>
          <w:tab w:pos="5681" w:val="left" w:leader="dot"/>
        </w:tabs>
        <w:spacing w:before="103"/>
        <w:ind w:left="110"/>
        <w:rPr>
          <w:rFonts w:ascii="Century Gothic"/>
        </w:rPr>
      </w:pPr>
      <w:r>
        <w:rPr/>
        <w:t>Anden</w:t>
      </w:r>
      <w:r>
        <w:rPr>
          <w:spacing w:val="-7"/>
        </w:rPr>
        <w:t> </w:t>
      </w:r>
      <w:r>
        <w:rPr>
          <w:spacing w:val="-2"/>
        </w:rPr>
        <w:t>bestemmelse</w:t>
      </w:r>
      <w:r>
        <w:rPr>
          <w:rFonts w:ascii="Times New Roman"/>
        </w:rPr>
        <w:tab/>
      </w:r>
      <w:r>
        <w:rPr>
          <w:rFonts w:ascii="Century Gothic"/>
          <w:w w:val="80"/>
        </w:rPr>
        <w:t>Skilte/facade</w:t>
      </w:r>
      <w:r>
        <w:rPr>
          <w:rFonts w:ascii="Century Gothic"/>
          <w:spacing w:val="30"/>
        </w:rPr>
        <w:t> </w:t>
      </w:r>
      <w:r>
        <w:rPr>
          <w:rFonts w:ascii="Century Gothic"/>
          <w:spacing w:val="-2"/>
        </w:rPr>
        <w:t>regulering</w:t>
      </w:r>
    </w:p>
    <w:p>
      <w:pPr>
        <w:pStyle w:val="Heading5"/>
        <w:spacing w:before="290"/>
        <w:ind w:left="110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Specifik</w:t>
      </w:r>
      <w:r>
        <w:rPr>
          <w:rFonts w:ascii="Century Gothic" w:hAnsi="Century Gothic"/>
          <w:spacing w:val="-2"/>
          <w:w w:val="90"/>
        </w:rPr>
        <w:t> </w:t>
      </w:r>
      <w:r>
        <w:rPr>
          <w:rFonts w:ascii="Century Gothic" w:hAnsi="Century Gothic"/>
          <w:w w:val="90"/>
        </w:rPr>
        <w:t>anvendelse:</w:t>
      </w:r>
      <w:r>
        <w:rPr>
          <w:rFonts w:ascii="Century Gothic" w:hAnsi="Century Gothic"/>
          <w:spacing w:val="-1"/>
          <w:w w:val="90"/>
        </w:rPr>
        <w:t> </w:t>
      </w:r>
      <w:r>
        <w:rPr>
          <w:rFonts w:ascii="Century Gothic" w:hAnsi="Century Gothic"/>
          <w:spacing w:val="-2"/>
          <w:w w:val="90"/>
        </w:rPr>
        <w:t>Boligområde</w:t>
      </w:r>
    </w:p>
    <w:p>
      <w:pPr>
        <w:pStyle w:val="Heading5"/>
        <w:tabs>
          <w:tab w:pos="6433" w:val="left" w:leader="dot"/>
        </w:tabs>
        <w:spacing w:before="103"/>
        <w:ind w:left="110"/>
        <w:rPr>
          <w:rFonts w:ascii="Century Gothic" w:hAnsi="Century Gothic"/>
        </w:rPr>
      </w:pPr>
      <w:r>
        <w:rPr>
          <w:spacing w:val="-2"/>
        </w:rPr>
        <w:t>Specifik</w:t>
      </w:r>
      <w:r>
        <w:rPr>
          <w:spacing w:val="8"/>
        </w:rPr>
        <w:t> </w:t>
      </w:r>
      <w:r>
        <w:rPr>
          <w:spacing w:val="-2"/>
        </w:rPr>
        <w:t>anvendelse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2"/>
        </w:rPr>
        <w:t>Boligområde</w:t>
      </w:r>
    </w:p>
    <w:p>
      <w:pPr>
        <w:pStyle w:val="Heading5"/>
        <w:spacing w:before="290"/>
        <w:ind w:left="110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Specifik</w:t>
      </w:r>
      <w:r>
        <w:rPr>
          <w:rFonts w:ascii="Century Gothic" w:hAnsi="Century Gothic"/>
          <w:spacing w:val="-2"/>
          <w:w w:val="90"/>
        </w:rPr>
        <w:t> </w:t>
      </w:r>
      <w:r>
        <w:rPr>
          <w:rFonts w:ascii="Century Gothic" w:hAnsi="Century Gothic"/>
          <w:w w:val="90"/>
        </w:rPr>
        <w:t>anvendelse:</w:t>
      </w:r>
      <w:r>
        <w:rPr>
          <w:rFonts w:ascii="Century Gothic" w:hAnsi="Century Gothic"/>
          <w:spacing w:val="-1"/>
          <w:w w:val="90"/>
        </w:rPr>
        <w:t> </w:t>
      </w:r>
      <w:r>
        <w:rPr>
          <w:rFonts w:ascii="Century Gothic" w:hAnsi="Century Gothic"/>
          <w:spacing w:val="-2"/>
          <w:w w:val="90"/>
        </w:rPr>
        <w:t>Fællesanlæg</w:t>
      </w:r>
    </w:p>
    <w:p>
      <w:pPr>
        <w:pStyle w:val="Heading5"/>
        <w:tabs>
          <w:tab w:pos="6408" w:val="left" w:leader="dot"/>
        </w:tabs>
        <w:spacing w:before="104"/>
        <w:ind w:left="110"/>
        <w:rPr>
          <w:rFonts w:ascii="Century Gothic" w:hAnsi="Century Gothic"/>
        </w:rPr>
      </w:pPr>
      <w:r>
        <w:rPr>
          <w:spacing w:val="-2"/>
        </w:rPr>
        <w:t>Specifik</w:t>
      </w:r>
      <w:r>
        <w:rPr>
          <w:spacing w:val="8"/>
        </w:rPr>
        <w:t> </w:t>
      </w:r>
      <w:r>
        <w:rPr>
          <w:spacing w:val="-2"/>
        </w:rPr>
        <w:t>anvendelse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2"/>
        </w:rPr>
        <w:t>Fællesanlæg</w:t>
      </w:r>
    </w:p>
    <w:p>
      <w:pPr>
        <w:pStyle w:val="Heading5"/>
        <w:spacing w:before="289"/>
        <w:ind w:left="110"/>
        <w:rPr>
          <w:rFonts w:ascii="Century Gothic"/>
        </w:rPr>
      </w:pPr>
      <w:r>
        <w:rPr>
          <w:rFonts w:ascii="Century Gothic"/>
          <w:w w:val="90"/>
        </w:rPr>
        <w:t>Specifik</w:t>
      </w:r>
      <w:r>
        <w:rPr>
          <w:rFonts w:ascii="Century Gothic"/>
          <w:spacing w:val="-3"/>
        </w:rPr>
        <w:t> </w:t>
      </w:r>
      <w:r>
        <w:rPr>
          <w:rFonts w:ascii="Century Gothic"/>
          <w:w w:val="90"/>
        </w:rPr>
        <w:t>anvendelse:</w:t>
      </w:r>
      <w:r>
        <w:rPr>
          <w:rFonts w:ascii="Century Gothic"/>
          <w:spacing w:val="-2"/>
        </w:rPr>
        <w:t> </w:t>
      </w:r>
      <w:r>
        <w:rPr>
          <w:rFonts w:ascii="Century Gothic"/>
          <w:w w:val="90"/>
        </w:rPr>
        <w:t>Kontor-</w:t>
      </w:r>
      <w:r>
        <w:rPr>
          <w:rFonts w:ascii="Century Gothic"/>
          <w:spacing w:val="-2"/>
        </w:rPr>
        <w:t> </w:t>
      </w:r>
      <w:r>
        <w:rPr>
          <w:rFonts w:ascii="Century Gothic"/>
          <w:w w:val="90"/>
        </w:rPr>
        <w:t>og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2"/>
          <w:w w:val="90"/>
        </w:rPr>
        <w:t>serviceerhverv</w:t>
      </w:r>
    </w:p>
    <w:p>
      <w:pPr>
        <w:pStyle w:val="Heading5"/>
        <w:tabs>
          <w:tab w:pos="5534" w:val="left" w:leader="dot"/>
        </w:tabs>
        <w:spacing w:before="104"/>
        <w:ind w:left="110"/>
        <w:rPr>
          <w:rFonts w:ascii="Century Gothic"/>
        </w:rPr>
      </w:pPr>
      <w:r>
        <w:rPr>
          <w:w w:val="95"/>
        </w:rPr>
        <w:t>Specifik</w:t>
      </w:r>
      <w:r>
        <w:rPr>
          <w:spacing w:val="17"/>
        </w:rPr>
        <w:t> </w:t>
      </w:r>
      <w:r>
        <w:rPr>
          <w:spacing w:val="-2"/>
        </w:rPr>
        <w:t>anvendelse</w:t>
      </w:r>
      <w:r>
        <w:rPr>
          <w:rFonts w:ascii="Times New Roman"/>
        </w:rPr>
        <w:tab/>
      </w:r>
      <w:r>
        <w:rPr>
          <w:rFonts w:ascii="Century Gothic"/>
          <w:w w:val="85"/>
        </w:rPr>
        <w:t>Kontor-</w:t>
      </w:r>
      <w:r>
        <w:rPr>
          <w:rFonts w:ascii="Century Gothic"/>
          <w:spacing w:val="6"/>
        </w:rPr>
        <w:t> </w:t>
      </w:r>
      <w:r>
        <w:rPr>
          <w:rFonts w:ascii="Century Gothic"/>
          <w:w w:val="85"/>
        </w:rPr>
        <w:t>og</w:t>
      </w:r>
      <w:r>
        <w:rPr>
          <w:rFonts w:ascii="Century Gothic"/>
          <w:spacing w:val="7"/>
        </w:rPr>
        <w:t> </w:t>
      </w:r>
      <w:r>
        <w:rPr>
          <w:rFonts w:ascii="Century Gothic"/>
          <w:spacing w:val="-2"/>
          <w:w w:val="85"/>
        </w:rPr>
        <w:t>serviceerhverv</w:t>
      </w:r>
    </w:p>
    <w:p>
      <w:pPr>
        <w:pStyle w:val="Heading5"/>
        <w:spacing w:before="289"/>
        <w:ind w:left="110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Specifik</w:t>
      </w:r>
      <w:r>
        <w:rPr>
          <w:rFonts w:ascii="Century Gothic" w:hAnsi="Century Gothic"/>
          <w:spacing w:val="1"/>
        </w:rPr>
        <w:t> </w:t>
      </w:r>
      <w:r>
        <w:rPr>
          <w:rFonts w:ascii="Century Gothic" w:hAnsi="Century Gothic"/>
          <w:w w:val="90"/>
        </w:rPr>
        <w:t>anvendelse:</w:t>
      </w:r>
      <w:r>
        <w:rPr>
          <w:rFonts w:ascii="Century Gothic" w:hAnsi="Century Gothic"/>
          <w:spacing w:val="1"/>
        </w:rPr>
        <w:t> </w:t>
      </w:r>
      <w:r>
        <w:rPr>
          <w:rFonts w:ascii="Century Gothic" w:hAnsi="Century Gothic"/>
          <w:w w:val="90"/>
        </w:rPr>
        <w:t>Sports-</w:t>
      </w:r>
      <w:r>
        <w:rPr>
          <w:rFonts w:ascii="Century Gothic" w:hAnsi="Century Gothic"/>
          <w:spacing w:val="1"/>
        </w:rPr>
        <w:t> </w:t>
      </w:r>
      <w:r>
        <w:rPr>
          <w:rFonts w:ascii="Century Gothic" w:hAnsi="Century Gothic"/>
          <w:w w:val="90"/>
        </w:rPr>
        <w:t>og</w:t>
      </w:r>
      <w:r>
        <w:rPr>
          <w:rFonts w:ascii="Century Gothic" w:hAnsi="Century Gothic"/>
          <w:spacing w:val="1"/>
        </w:rPr>
        <w:t> </w:t>
      </w:r>
      <w:r>
        <w:rPr>
          <w:rFonts w:ascii="Century Gothic" w:hAnsi="Century Gothic"/>
          <w:spacing w:val="-2"/>
          <w:w w:val="90"/>
        </w:rPr>
        <w:t>idrætsanlæg</w:t>
      </w:r>
    </w:p>
    <w:p>
      <w:pPr>
        <w:pStyle w:val="Heading5"/>
        <w:tabs>
          <w:tab w:pos="5672" w:val="left" w:leader="dot"/>
        </w:tabs>
        <w:spacing w:before="104"/>
        <w:ind w:left="110"/>
        <w:rPr>
          <w:rFonts w:ascii="Century Gothic" w:hAnsi="Century Gothic"/>
        </w:rPr>
      </w:pPr>
      <w:r>
        <w:rPr>
          <w:w w:val="95"/>
        </w:rPr>
        <w:t>Specifik</w:t>
      </w:r>
      <w:r>
        <w:rPr>
          <w:spacing w:val="17"/>
        </w:rPr>
        <w:t> </w:t>
      </w:r>
      <w:r>
        <w:rPr>
          <w:spacing w:val="-2"/>
        </w:rPr>
        <w:t>anvendelse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w w:val="90"/>
        </w:rPr>
        <w:t>Sports-</w:t>
      </w:r>
      <w:r>
        <w:rPr>
          <w:rFonts w:ascii="Century Gothic" w:hAnsi="Century Gothic"/>
          <w:spacing w:val="-3"/>
        </w:rPr>
        <w:t> </w:t>
      </w:r>
      <w:r>
        <w:rPr>
          <w:rFonts w:ascii="Century Gothic" w:hAnsi="Century Gothic"/>
          <w:w w:val="90"/>
        </w:rPr>
        <w:t>og</w:t>
      </w:r>
      <w:r>
        <w:rPr>
          <w:rFonts w:ascii="Century Gothic" w:hAnsi="Century Gothic"/>
          <w:spacing w:val="-2"/>
        </w:rPr>
        <w:t> </w:t>
      </w:r>
      <w:r>
        <w:rPr>
          <w:rFonts w:ascii="Century Gothic" w:hAnsi="Century Gothic"/>
          <w:spacing w:val="-2"/>
          <w:w w:val="90"/>
        </w:rPr>
        <w:t>idrætsanlæg</w:t>
      </w:r>
    </w:p>
    <w:p>
      <w:pPr>
        <w:pStyle w:val="Heading5"/>
        <w:spacing w:before="289"/>
        <w:ind w:left="110"/>
        <w:rPr>
          <w:rFonts w:ascii="Century Gothic"/>
        </w:rPr>
      </w:pPr>
      <w:r>
        <w:rPr>
          <w:rFonts w:ascii="Century Gothic"/>
          <w:w w:val="90"/>
        </w:rPr>
        <w:t>Specifik</w:t>
      </w:r>
      <w:r>
        <w:rPr>
          <w:rFonts w:ascii="Century Gothic"/>
          <w:spacing w:val="-2"/>
          <w:w w:val="90"/>
        </w:rPr>
        <w:t> </w:t>
      </w:r>
      <w:r>
        <w:rPr>
          <w:rFonts w:ascii="Century Gothic"/>
          <w:w w:val="90"/>
        </w:rPr>
        <w:t>anvendelse:</w:t>
      </w:r>
      <w:r>
        <w:rPr>
          <w:rFonts w:ascii="Century Gothic"/>
          <w:spacing w:val="-1"/>
          <w:w w:val="90"/>
        </w:rPr>
        <w:t> </w:t>
      </w:r>
      <w:r>
        <w:rPr>
          <w:rFonts w:ascii="Century Gothic"/>
          <w:spacing w:val="-2"/>
          <w:w w:val="90"/>
        </w:rPr>
        <w:t>Sundhedsinstitutioner</w:t>
      </w:r>
    </w:p>
    <w:p>
      <w:pPr>
        <w:pStyle w:val="Heading5"/>
        <w:tabs>
          <w:tab w:pos="5792" w:val="left" w:leader="dot"/>
        </w:tabs>
        <w:spacing w:before="104"/>
        <w:ind w:left="110"/>
        <w:rPr>
          <w:rFonts w:ascii="Century Gothic"/>
        </w:rPr>
      </w:pPr>
      <w:r>
        <w:rPr>
          <w:spacing w:val="-2"/>
        </w:rPr>
        <w:t>Specifik</w:t>
      </w:r>
      <w:r>
        <w:rPr>
          <w:spacing w:val="6"/>
        </w:rPr>
        <w:t> </w:t>
      </w:r>
      <w:r>
        <w:rPr>
          <w:spacing w:val="-2"/>
        </w:rPr>
        <w:t>anvendelse</w:t>
      </w:r>
      <w:r>
        <w:rPr>
          <w:rFonts w:ascii="Times New Roman"/>
        </w:rPr>
        <w:tab/>
      </w:r>
      <w:r>
        <w:rPr>
          <w:rFonts w:ascii="Century Gothic"/>
          <w:spacing w:val="-2"/>
        </w:rPr>
        <w:t>Sundhedsinstitutioner</w:t>
      </w:r>
    </w:p>
    <w:p>
      <w:pPr>
        <w:pStyle w:val="Heading5"/>
        <w:spacing w:before="289"/>
        <w:ind w:left="110"/>
        <w:rPr>
          <w:rFonts w:ascii="Century Gothic"/>
        </w:rPr>
      </w:pPr>
      <w:r>
        <w:rPr>
          <w:rFonts w:ascii="Century Gothic"/>
          <w:w w:val="90"/>
        </w:rPr>
        <w:t>Specifik</w:t>
      </w:r>
      <w:r>
        <w:rPr>
          <w:rFonts w:ascii="Century Gothic"/>
          <w:spacing w:val="-2"/>
          <w:w w:val="90"/>
        </w:rPr>
        <w:t> </w:t>
      </w:r>
      <w:r>
        <w:rPr>
          <w:rFonts w:ascii="Century Gothic"/>
          <w:w w:val="90"/>
        </w:rPr>
        <w:t>anvendelse:</w:t>
      </w:r>
      <w:r>
        <w:rPr>
          <w:rFonts w:ascii="Century Gothic"/>
          <w:spacing w:val="-1"/>
          <w:w w:val="90"/>
        </w:rPr>
        <w:t> </w:t>
      </w:r>
      <w:r>
        <w:rPr>
          <w:rFonts w:ascii="Century Gothic"/>
          <w:spacing w:val="-2"/>
          <w:w w:val="90"/>
        </w:rPr>
        <w:t>Daginstitutioner</w:t>
      </w:r>
    </w:p>
    <w:p>
      <w:pPr>
        <w:pStyle w:val="Heading5"/>
        <w:tabs>
          <w:tab w:pos="6176" w:val="left" w:leader="dot"/>
        </w:tabs>
        <w:spacing w:before="104"/>
        <w:ind w:left="110"/>
        <w:rPr>
          <w:rFonts w:ascii="Century Gothic"/>
        </w:rPr>
      </w:pPr>
      <w:r>
        <w:rPr>
          <w:spacing w:val="-2"/>
        </w:rPr>
        <w:t>Specifik</w:t>
      </w:r>
      <w:r>
        <w:rPr>
          <w:spacing w:val="7"/>
        </w:rPr>
        <w:t> </w:t>
      </w:r>
      <w:r>
        <w:rPr>
          <w:spacing w:val="-2"/>
        </w:rPr>
        <w:t>anvendelse</w:t>
      </w:r>
      <w:r>
        <w:rPr>
          <w:rFonts w:ascii="Times New Roman"/>
        </w:rPr>
        <w:tab/>
      </w:r>
      <w:r>
        <w:rPr>
          <w:rFonts w:ascii="Century Gothic"/>
          <w:spacing w:val="-2"/>
        </w:rPr>
        <w:t>Daginstitutioner</w:t>
      </w:r>
    </w:p>
    <w:p>
      <w:pPr>
        <w:pStyle w:val="Heading5"/>
        <w:spacing w:before="290"/>
        <w:ind w:left="110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Specifik</w:t>
      </w:r>
      <w:r>
        <w:rPr>
          <w:rFonts w:ascii="Century Gothic" w:hAnsi="Century Gothic"/>
          <w:spacing w:val="-2"/>
          <w:w w:val="90"/>
        </w:rPr>
        <w:t> </w:t>
      </w:r>
      <w:r>
        <w:rPr>
          <w:rFonts w:ascii="Century Gothic" w:hAnsi="Century Gothic"/>
          <w:w w:val="90"/>
        </w:rPr>
        <w:t>anvendelse:</w:t>
      </w:r>
      <w:r>
        <w:rPr>
          <w:rFonts w:ascii="Century Gothic" w:hAnsi="Century Gothic"/>
          <w:spacing w:val="-1"/>
          <w:w w:val="90"/>
        </w:rPr>
        <w:t> </w:t>
      </w:r>
      <w:r>
        <w:rPr>
          <w:rFonts w:ascii="Century Gothic" w:hAnsi="Century Gothic"/>
          <w:spacing w:val="-2"/>
          <w:w w:val="90"/>
        </w:rPr>
        <w:t>Døgninstitutioner</w:t>
      </w:r>
    </w:p>
    <w:p>
      <w:pPr>
        <w:pStyle w:val="Heading5"/>
        <w:tabs>
          <w:tab w:pos="6087" w:val="left" w:leader="dot"/>
        </w:tabs>
        <w:spacing w:before="103"/>
        <w:ind w:left="110"/>
        <w:rPr>
          <w:rFonts w:ascii="Century Gothic" w:hAnsi="Century Gothic"/>
        </w:rPr>
      </w:pPr>
      <w:r>
        <w:rPr>
          <w:spacing w:val="-2"/>
        </w:rPr>
        <w:t>Specifik</w:t>
      </w:r>
      <w:r>
        <w:rPr>
          <w:spacing w:val="7"/>
        </w:rPr>
        <w:t> </w:t>
      </w:r>
      <w:r>
        <w:rPr>
          <w:spacing w:val="-2"/>
        </w:rPr>
        <w:t>anvendelse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2"/>
        </w:rPr>
        <w:t>Døgninstitutioner</w:t>
      </w:r>
    </w:p>
    <w:p>
      <w:pPr>
        <w:pStyle w:val="Heading5"/>
        <w:spacing w:before="290"/>
        <w:ind w:left="110"/>
        <w:rPr>
          <w:rFonts w:ascii="Century Gothic"/>
        </w:rPr>
      </w:pPr>
      <w:r>
        <w:rPr>
          <w:rFonts w:ascii="Century Gothic"/>
          <w:w w:val="90"/>
        </w:rPr>
        <w:t>Specifik</w:t>
      </w:r>
      <w:r>
        <w:rPr>
          <w:rFonts w:ascii="Century Gothic"/>
          <w:spacing w:val="13"/>
        </w:rPr>
        <w:t> </w:t>
      </w:r>
      <w:r>
        <w:rPr>
          <w:rFonts w:ascii="Century Gothic"/>
          <w:w w:val="90"/>
        </w:rPr>
        <w:t>anvendelse:</w:t>
      </w:r>
      <w:r>
        <w:rPr>
          <w:rFonts w:ascii="Century Gothic"/>
          <w:spacing w:val="13"/>
        </w:rPr>
        <w:t> </w:t>
      </w:r>
      <w:r>
        <w:rPr>
          <w:rFonts w:ascii="Century Gothic"/>
          <w:w w:val="90"/>
        </w:rPr>
        <w:t>Kulturelle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2"/>
          <w:w w:val="90"/>
        </w:rPr>
        <w:t>institutioner</w:t>
      </w:r>
    </w:p>
    <w:p>
      <w:pPr>
        <w:pStyle w:val="Heading5"/>
        <w:tabs>
          <w:tab w:pos="5768" w:val="left" w:leader="dot"/>
        </w:tabs>
        <w:spacing w:before="103"/>
        <w:ind w:left="110"/>
        <w:rPr>
          <w:rFonts w:ascii="Century Gothic"/>
        </w:rPr>
      </w:pPr>
      <w:r>
        <w:rPr>
          <w:w w:val="95"/>
        </w:rPr>
        <w:t>Specifik</w:t>
      </w:r>
      <w:r>
        <w:rPr>
          <w:spacing w:val="18"/>
        </w:rPr>
        <w:t> </w:t>
      </w:r>
      <w:r>
        <w:rPr>
          <w:spacing w:val="-2"/>
        </w:rPr>
        <w:t>anvendelse</w:t>
      </w:r>
      <w:r>
        <w:rPr>
          <w:rFonts w:ascii="Times New Roman"/>
        </w:rPr>
        <w:tab/>
      </w:r>
      <w:r>
        <w:rPr>
          <w:rFonts w:ascii="Century Gothic"/>
          <w:w w:val="90"/>
        </w:rPr>
        <w:t>Kulturelle</w:t>
      </w:r>
      <w:r>
        <w:rPr>
          <w:rFonts w:ascii="Century Gothic"/>
          <w:spacing w:val="-3"/>
          <w:w w:val="90"/>
        </w:rPr>
        <w:t> </w:t>
      </w:r>
      <w:r>
        <w:rPr>
          <w:rFonts w:ascii="Century Gothic"/>
          <w:spacing w:val="-2"/>
        </w:rPr>
        <w:t>institutioner</w:t>
      </w:r>
    </w:p>
    <w:p>
      <w:pPr>
        <w:pStyle w:val="Heading5"/>
        <w:spacing w:before="290"/>
        <w:ind w:left="110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Matr.nr.</w:t>
      </w:r>
      <w:r>
        <w:rPr>
          <w:rFonts w:ascii="Century Gothic" w:hAnsi="Century Gothic"/>
          <w:spacing w:val="5"/>
        </w:rPr>
        <w:t> </w:t>
      </w:r>
      <w:r>
        <w:rPr>
          <w:rFonts w:ascii="Century Gothic" w:hAnsi="Century Gothic"/>
          <w:w w:val="90"/>
        </w:rPr>
        <w:t>1078l</w:t>
      </w:r>
      <w:r>
        <w:rPr>
          <w:rFonts w:ascii="Century Gothic" w:hAnsi="Century Gothic"/>
          <w:spacing w:val="5"/>
        </w:rPr>
        <w:t> </w:t>
      </w:r>
      <w:r>
        <w:rPr>
          <w:rFonts w:ascii="Century Gothic" w:hAnsi="Century Gothic"/>
          <w:w w:val="90"/>
        </w:rPr>
        <w:t>Udenbys</w:t>
      </w:r>
      <w:r>
        <w:rPr>
          <w:rFonts w:ascii="Century Gothic" w:hAnsi="Century Gothic"/>
          <w:spacing w:val="5"/>
        </w:rPr>
        <w:t> </w:t>
      </w:r>
      <w:r>
        <w:rPr>
          <w:rFonts w:ascii="Century Gothic" w:hAnsi="Century Gothic"/>
          <w:w w:val="90"/>
        </w:rPr>
        <w:t>Klædebo</w:t>
      </w:r>
      <w:r>
        <w:rPr>
          <w:rFonts w:ascii="Century Gothic" w:hAnsi="Century Gothic"/>
          <w:spacing w:val="5"/>
        </w:rPr>
        <w:t> </w:t>
      </w:r>
      <w:r>
        <w:rPr>
          <w:rFonts w:ascii="Century Gothic" w:hAnsi="Century Gothic"/>
          <w:w w:val="90"/>
        </w:rPr>
        <w:t>Kvarter,</w:t>
      </w:r>
      <w:r>
        <w:rPr>
          <w:rFonts w:ascii="Century Gothic" w:hAnsi="Century Gothic"/>
          <w:spacing w:val="5"/>
        </w:rPr>
        <w:t> </w:t>
      </w:r>
      <w:r>
        <w:rPr>
          <w:rFonts w:ascii="Century Gothic" w:hAnsi="Century Gothic"/>
          <w:spacing w:val="-2"/>
          <w:w w:val="90"/>
        </w:rPr>
        <w:t>København</w:t>
      </w:r>
    </w:p>
    <w:p>
      <w:pPr>
        <w:pStyle w:val="Heading5"/>
        <w:tabs>
          <w:tab w:pos="6809" w:val="left" w:leader="dot"/>
        </w:tabs>
        <w:spacing w:before="103"/>
        <w:ind w:left="110"/>
        <w:rPr>
          <w:rFonts w:ascii="Century Gothic" w:hAnsi="Century Gothic"/>
        </w:rPr>
      </w:pPr>
      <w:r>
        <w:rPr/>
        <w:t>Andel</w:t>
      </w:r>
      <w:r>
        <w:rPr>
          <w:spacing w:val="-2"/>
        </w:rPr>
        <w:t> </w:t>
      </w:r>
      <w:r>
        <w:rPr/>
        <w:t>af</w:t>
      </w:r>
      <w:r>
        <w:rPr>
          <w:spacing w:val="-1"/>
        </w:rPr>
        <w:t> </w:t>
      </w:r>
      <w:r>
        <w:rPr/>
        <w:t>matrikel</w:t>
      </w:r>
      <w:r>
        <w:rPr>
          <w:spacing w:val="-2"/>
        </w:rPr>
        <w:t> </w:t>
      </w:r>
      <w:r>
        <w:rPr/>
        <w:t>dækket</w:t>
      </w:r>
      <w:r>
        <w:rPr>
          <w:spacing w:val="-1"/>
        </w:rPr>
        <w:t> </w:t>
      </w:r>
      <w:r>
        <w:rPr/>
        <w:t>af</w:t>
      </w:r>
      <w:r>
        <w:rPr>
          <w:spacing w:val="-2"/>
        </w:rPr>
        <w:t> </w:t>
      </w:r>
      <w:r>
        <w:rPr>
          <w:spacing w:val="-4"/>
        </w:rPr>
        <w:t>plan</w:t>
      </w:r>
      <w:r>
        <w:rPr>
          <w:rFonts w:ascii="Times New Roman" w:hAnsi="Times New Roman"/>
        </w:rPr>
        <w:tab/>
      </w:r>
      <w:r>
        <w:rPr>
          <w:rFonts w:ascii="Century Gothic" w:hAnsi="Century Gothic"/>
        </w:rPr>
        <w:t>100</w:t>
      </w:r>
      <w:r>
        <w:rPr>
          <w:rFonts w:ascii="Century Gothic" w:hAnsi="Century Gothic"/>
          <w:spacing w:val="10"/>
        </w:rPr>
        <w:t> </w:t>
      </w:r>
      <w:r>
        <w:rPr>
          <w:rFonts w:ascii="Century Gothic" w:hAnsi="Century Gothic"/>
          <w:spacing w:val="-10"/>
        </w:rPr>
        <w:t>%</w:t>
      </w:r>
    </w:p>
    <w:p>
      <w:pPr>
        <w:pStyle w:val="Heading5"/>
        <w:spacing w:before="290"/>
        <w:ind w:left="110"/>
        <w:rPr>
          <w:rFonts w:ascii="Century Gothic" w:hAnsi="Century Gothic"/>
        </w:rPr>
      </w:pPr>
      <w:r>
        <w:rPr>
          <w:rFonts w:ascii="Century Gothic" w:hAnsi="Century Gothic"/>
          <w:w w:val="85"/>
        </w:rPr>
        <w:t>Delområde</w:t>
      </w:r>
      <w:r>
        <w:rPr>
          <w:rFonts w:ascii="Century Gothic" w:hAnsi="Century Gothic"/>
          <w:spacing w:val="-5"/>
        </w:rPr>
        <w:t> </w:t>
      </w:r>
      <w:r>
        <w:rPr>
          <w:rFonts w:ascii="Century Gothic" w:hAnsi="Century Gothic"/>
          <w:spacing w:val="-10"/>
        </w:rPr>
        <w:t>I</w:t>
      </w:r>
    </w:p>
    <w:p>
      <w:pPr>
        <w:pStyle w:val="Heading5"/>
        <w:tabs>
          <w:tab w:pos="7253" w:val="right" w:leader="dot"/>
        </w:tabs>
        <w:spacing w:before="104"/>
        <w:ind w:left="110"/>
        <w:rPr>
          <w:rFonts w:ascii="Century Gothic" w:hAnsi="Century Gothic"/>
        </w:rPr>
      </w:pPr>
      <w:r>
        <w:rPr>
          <w:spacing w:val="-2"/>
        </w:rPr>
        <w:t>Delområdenummer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10"/>
        </w:rPr>
        <w:t>I</w:t>
      </w:r>
    </w:p>
    <w:p>
      <w:pPr>
        <w:pStyle w:val="Heading5"/>
        <w:tabs>
          <w:tab w:pos="6433" w:val="left" w:leader="dot"/>
        </w:tabs>
        <w:spacing w:before="113"/>
        <w:ind w:left="110"/>
        <w:rPr>
          <w:rFonts w:ascii="Century Gothic" w:hAnsi="Century Gothic"/>
        </w:rPr>
      </w:pPr>
      <w:r>
        <w:rPr>
          <w:spacing w:val="-4"/>
        </w:rPr>
        <w:t>Generel</w:t>
      </w:r>
      <w:r>
        <w:rPr>
          <w:spacing w:val="2"/>
        </w:rPr>
        <w:t> </w:t>
      </w:r>
      <w:r>
        <w:rPr>
          <w:spacing w:val="-2"/>
        </w:rPr>
        <w:t>anvendelse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2"/>
        </w:rPr>
        <w:t>Boligområde</w:t>
      </w:r>
    </w:p>
    <w:p>
      <w:pPr>
        <w:pStyle w:val="Heading5"/>
        <w:tabs>
          <w:tab w:pos="7139" w:val="left" w:leader="dot"/>
        </w:tabs>
        <w:spacing w:before="114"/>
        <w:ind w:left="110"/>
        <w:rPr>
          <w:rFonts w:ascii="Century Gothic" w:hAnsi="Century Gothic"/>
        </w:rPr>
      </w:pPr>
      <w:r>
        <w:rPr>
          <w:spacing w:val="-2"/>
        </w:rPr>
        <w:t>Er</w:t>
      </w:r>
      <w:r>
        <w:rPr>
          <w:spacing w:val="-5"/>
        </w:rPr>
        <w:t> </w:t>
      </w:r>
      <w:r>
        <w:rPr>
          <w:spacing w:val="-2"/>
        </w:rPr>
        <w:t>det</w:t>
      </w:r>
      <w:r>
        <w:rPr>
          <w:spacing w:val="-4"/>
        </w:rPr>
        <w:t> </w:t>
      </w:r>
      <w:r>
        <w:rPr>
          <w:spacing w:val="-2"/>
        </w:rPr>
        <w:t>sandt,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-5"/>
        </w:rPr>
        <w:t> </w:t>
      </w:r>
      <w:r>
        <w:rPr>
          <w:spacing w:val="-2"/>
        </w:rPr>
        <w:t>zonetilhørsforholdet</w:t>
      </w:r>
      <w:r>
        <w:rPr>
          <w:spacing w:val="-4"/>
        </w:rPr>
        <w:t> </w:t>
      </w:r>
      <w:r>
        <w:rPr>
          <w:spacing w:val="-2"/>
        </w:rPr>
        <w:t>ikke</w:t>
      </w:r>
      <w:r>
        <w:rPr>
          <w:spacing w:val="-4"/>
        </w:rPr>
        <w:t> </w:t>
      </w:r>
      <w:r>
        <w:rPr>
          <w:spacing w:val="-2"/>
        </w:rPr>
        <w:t>reguleres</w:t>
      </w:r>
      <w:r>
        <w:rPr>
          <w:spacing w:val="-5"/>
        </w:rPr>
        <w:t> </w:t>
      </w:r>
      <w:r>
        <w:rPr>
          <w:spacing w:val="-2"/>
        </w:rPr>
        <w:t>af</w:t>
      </w:r>
      <w:r>
        <w:rPr>
          <w:spacing w:val="-4"/>
        </w:rPr>
        <w:t> </w:t>
      </w:r>
      <w:r>
        <w:rPr>
          <w:spacing w:val="-2"/>
        </w:rPr>
        <w:t>delområdets</w:t>
      </w:r>
      <w:r>
        <w:rPr>
          <w:spacing w:val="-4"/>
        </w:rPr>
        <w:t> </w:t>
      </w:r>
      <w:r>
        <w:rPr>
          <w:spacing w:val="-2"/>
        </w:rPr>
        <w:t>bestemmelser?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5"/>
        </w:rPr>
        <w:t>Ja</w:t>
      </w:r>
    </w:p>
    <w:p>
      <w:pPr>
        <w:pStyle w:val="Heading5"/>
        <w:tabs>
          <w:tab w:pos="7035" w:val="left" w:leader="dot"/>
        </w:tabs>
        <w:spacing w:before="114"/>
        <w:ind w:left="110"/>
        <w:rPr>
          <w:rFonts w:ascii="Century Gothic" w:hAnsi="Century Gothic"/>
        </w:rPr>
      </w:pPr>
      <w:r>
        <w:rPr>
          <w:spacing w:val="-2"/>
        </w:rPr>
        <w:t>Er</w:t>
      </w:r>
      <w:r>
        <w:rPr>
          <w:spacing w:val="-4"/>
        </w:rPr>
        <w:t> </w:t>
      </w:r>
      <w:r>
        <w:rPr>
          <w:spacing w:val="-2"/>
        </w:rPr>
        <w:t>det</w:t>
      </w:r>
      <w:r>
        <w:rPr>
          <w:spacing w:val="-3"/>
        </w:rPr>
        <w:t> </w:t>
      </w:r>
      <w:r>
        <w:rPr>
          <w:spacing w:val="-2"/>
        </w:rPr>
        <w:t>sandt,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>
          <w:spacing w:val="-2"/>
        </w:rPr>
        <w:t>bebyggelsesomfang</w:t>
      </w:r>
      <w:r>
        <w:rPr>
          <w:spacing w:val="-4"/>
        </w:rPr>
        <w:t> </w:t>
      </w:r>
      <w:r>
        <w:rPr>
          <w:spacing w:val="-2"/>
        </w:rPr>
        <w:t>ikke</w:t>
      </w:r>
      <w:r>
        <w:rPr>
          <w:spacing w:val="-3"/>
        </w:rPr>
        <w:t> </w:t>
      </w:r>
      <w:r>
        <w:rPr>
          <w:spacing w:val="-2"/>
        </w:rPr>
        <w:t>reguleres</w:t>
      </w:r>
      <w:r>
        <w:rPr>
          <w:spacing w:val="-3"/>
        </w:rPr>
        <w:t> </w:t>
      </w:r>
      <w:r>
        <w:rPr>
          <w:spacing w:val="-2"/>
        </w:rPr>
        <w:t>af</w:t>
      </w:r>
      <w:r>
        <w:rPr>
          <w:spacing w:val="-4"/>
        </w:rPr>
        <w:t> </w:t>
      </w:r>
      <w:r>
        <w:rPr>
          <w:spacing w:val="-2"/>
        </w:rPr>
        <w:t>delområdets</w:t>
      </w:r>
      <w:r>
        <w:rPr>
          <w:spacing w:val="-3"/>
        </w:rPr>
        <w:t> </w:t>
      </w:r>
      <w:r>
        <w:rPr>
          <w:spacing w:val="-2"/>
        </w:rPr>
        <w:t>bestemmelser?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5"/>
        </w:rPr>
        <w:t>Nej</w:t>
      </w:r>
    </w:p>
    <w:p>
      <w:pPr>
        <w:pStyle w:val="Heading5"/>
        <w:tabs>
          <w:tab w:pos="7035" w:val="left" w:leader="dot"/>
        </w:tabs>
        <w:spacing w:before="114"/>
        <w:ind w:left="110"/>
        <w:rPr>
          <w:rFonts w:ascii="Century Gothic" w:hAnsi="Century Gothic"/>
        </w:rPr>
      </w:pPr>
      <w:r>
        <w:rPr>
          <w:spacing w:val="-2"/>
        </w:rPr>
        <w:t>Er</w:t>
      </w:r>
      <w:r>
        <w:rPr>
          <w:spacing w:val="-5"/>
        </w:rPr>
        <w:t> </w:t>
      </w:r>
      <w:r>
        <w:rPr>
          <w:spacing w:val="-2"/>
        </w:rPr>
        <w:t>det</w:t>
      </w:r>
      <w:r>
        <w:rPr>
          <w:spacing w:val="-5"/>
        </w:rPr>
        <w:t> </w:t>
      </w:r>
      <w:r>
        <w:rPr>
          <w:spacing w:val="-2"/>
        </w:rPr>
        <w:t>sandt,</w:t>
      </w:r>
      <w:r>
        <w:rPr>
          <w:spacing w:val="-5"/>
        </w:rPr>
        <w:t> </w:t>
      </w:r>
      <w:r>
        <w:rPr>
          <w:spacing w:val="-2"/>
        </w:rPr>
        <w:t>at</w:t>
      </w:r>
      <w:r>
        <w:rPr>
          <w:spacing w:val="-5"/>
        </w:rPr>
        <w:t> </w:t>
      </w:r>
      <w:r>
        <w:rPr>
          <w:spacing w:val="-2"/>
        </w:rPr>
        <w:t>områdeanvendelsen</w:t>
      </w:r>
      <w:r>
        <w:rPr>
          <w:spacing w:val="-5"/>
        </w:rPr>
        <w:t> </w:t>
      </w:r>
      <w:r>
        <w:rPr>
          <w:spacing w:val="-2"/>
        </w:rPr>
        <w:t>ikke</w:t>
      </w:r>
      <w:r>
        <w:rPr>
          <w:spacing w:val="-5"/>
        </w:rPr>
        <w:t> </w:t>
      </w:r>
      <w:r>
        <w:rPr>
          <w:spacing w:val="-2"/>
        </w:rPr>
        <w:t>reguleres</w:t>
      </w:r>
      <w:r>
        <w:rPr>
          <w:spacing w:val="-5"/>
        </w:rPr>
        <w:t> </w:t>
      </w:r>
      <w:r>
        <w:rPr>
          <w:spacing w:val="-2"/>
        </w:rPr>
        <w:t>af</w:t>
      </w:r>
      <w:r>
        <w:rPr>
          <w:spacing w:val="-5"/>
        </w:rPr>
        <w:t> </w:t>
      </w:r>
      <w:r>
        <w:rPr>
          <w:spacing w:val="-2"/>
        </w:rPr>
        <w:t>delområdets</w:t>
      </w:r>
      <w:r>
        <w:rPr>
          <w:spacing w:val="-5"/>
        </w:rPr>
        <w:t> </w:t>
      </w:r>
      <w:r>
        <w:rPr>
          <w:spacing w:val="-2"/>
        </w:rPr>
        <w:t>bestemmelser?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5"/>
        </w:rPr>
        <w:t>Nej</w:t>
      </w:r>
    </w:p>
    <w:p>
      <w:pPr>
        <w:pStyle w:val="Heading5"/>
        <w:tabs>
          <w:tab w:pos="6808" w:val="left" w:leader="dot"/>
        </w:tabs>
        <w:spacing w:before="114"/>
        <w:ind w:left="110"/>
        <w:rPr>
          <w:rFonts w:ascii="Century Gothic"/>
        </w:rPr>
      </w:pPr>
      <w:r>
        <w:rPr>
          <w:spacing w:val="-2"/>
        </w:rPr>
        <w:t>Maksimal</w:t>
      </w:r>
      <w:r>
        <w:rPr>
          <w:spacing w:val="-1"/>
        </w:rPr>
        <w:t> </w:t>
      </w:r>
      <w:r>
        <w:rPr>
          <w:spacing w:val="-2"/>
        </w:rPr>
        <w:t>bebyggelsesprocent</w:t>
      </w:r>
      <w:r>
        <w:rPr>
          <w:rFonts w:ascii="Times New Roman"/>
        </w:rPr>
        <w:tab/>
      </w:r>
      <w:r>
        <w:rPr>
          <w:rFonts w:ascii="Century Gothic"/>
        </w:rPr>
        <w:t>145</w:t>
      </w:r>
      <w:r>
        <w:rPr>
          <w:rFonts w:ascii="Century Gothic"/>
          <w:spacing w:val="10"/>
        </w:rPr>
        <w:t> </w:t>
      </w:r>
      <w:r>
        <w:rPr>
          <w:rFonts w:ascii="Century Gothic"/>
          <w:spacing w:val="-10"/>
        </w:rPr>
        <w:t>%</w:t>
      </w:r>
    </w:p>
    <w:p>
      <w:pPr>
        <w:pStyle w:val="Heading5"/>
        <w:tabs>
          <w:tab w:pos="7253" w:val="right" w:leader="dot"/>
        </w:tabs>
        <w:spacing w:before="114"/>
        <w:ind w:left="110"/>
        <w:rPr>
          <w:rFonts w:ascii="Century Gothic" w:hAnsi="Century Gothic"/>
        </w:rPr>
      </w:pPr>
      <w:r>
        <w:rPr/>
        <w:t>Mindst</w:t>
      </w:r>
      <w:r>
        <w:rPr>
          <w:spacing w:val="-1"/>
        </w:rPr>
        <w:t> </w:t>
      </w:r>
      <w:r>
        <w:rPr/>
        <w:t>tilladte </w:t>
      </w:r>
      <w:r>
        <w:rPr>
          <w:spacing w:val="-2"/>
        </w:rPr>
        <w:t>miljøklasse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10"/>
        </w:rPr>
        <w:t>1</w:t>
      </w:r>
    </w:p>
    <w:p>
      <w:pPr>
        <w:pStyle w:val="Heading5"/>
        <w:tabs>
          <w:tab w:pos="7253" w:val="right" w:leader="dot"/>
        </w:tabs>
        <w:spacing w:before="114"/>
        <w:ind w:left="110"/>
        <w:rPr>
          <w:rFonts w:ascii="Century Gothic" w:hAnsi="Century Gothic"/>
        </w:rPr>
      </w:pPr>
      <w:r>
        <w:rPr>
          <w:spacing w:val="-2"/>
        </w:rPr>
        <w:t>Maksimalt</w:t>
      </w:r>
      <w:r>
        <w:rPr>
          <w:spacing w:val="6"/>
        </w:rPr>
        <w:t> </w:t>
      </w:r>
      <w:r>
        <w:rPr>
          <w:spacing w:val="-2"/>
        </w:rPr>
        <w:t>tilladte</w:t>
      </w:r>
      <w:r>
        <w:rPr>
          <w:spacing w:val="6"/>
        </w:rPr>
        <w:t> </w:t>
      </w:r>
      <w:r>
        <w:rPr>
          <w:spacing w:val="-2"/>
        </w:rPr>
        <w:t>miljøklasse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10"/>
        </w:rPr>
        <w:t>2</w:t>
      </w:r>
    </w:p>
    <w:p>
      <w:pPr>
        <w:spacing w:before="113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4"/>
          <w:sz w:val="16"/>
        </w:rPr>
        <w:t>Har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delområdet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en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kompleksitet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der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ikke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entydigt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kan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beskrive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anvendelse,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omfang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og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udstykning?</w:t>
      </w:r>
      <w:r>
        <w:rPr>
          <w:rFonts w:ascii="Tahoma" w:hAnsi="Tahoma"/>
          <w:spacing w:val="-4"/>
          <w:sz w:val="12"/>
        </w:rPr>
        <w:t>.</w:t>
      </w:r>
      <w:r>
        <w:rPr>
          <w:rFonts w:ascii="Tahoma" w:hAnsi="Tahoma"/>
          <w:spacing w:val="44"/>
          <w:sz w:val="12"/>
        </w:rPr>
        <w:t> </w:t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290"/>
        <w:ind w:left="110" w:right="0" w:firstLine="0"/>
        <w:jc w:val="left"/>
        <w:rPr>
          <w:rFonts w:ascii="Century Gothic"/>
          <w:sz w:val="16"/>
        </w:rPr>
      </w:pPr>
      <w:r>
        <w:rPr>
          <w:rFonts w:ascii="Century Gothic"/>
          <w:w w:val="85"/>
          <w:sz w:val="16"/>
        </w:rPr>
        <w:t>Andre</w:t>
      </w:r>
      <w:r>
        <w:rPr>
          <w:rFonts w:ascii="Century Gothic"/>
          <w:spacing w:val="4"/>
          <w:sz w:val="16"/>
        </w:rPr>
        <w:t> </w:t>
      </w:r>
      <w:r>
        <w:rPr>
          <w:rFonts w:ascii="Century Gothic"/>
          <w:spacing w:val="-2"/>
          <w:sz w:val="16"/>
        </w:rPr>
        <w:t>bestemmelser:</w:t>
      </w:r>
    </w:p>
    <w:p>
      <w:pPr>
        <w:tabs>
          <w:tab w:pos="5681" w:val="left" w:leader="dot"/>
        </w:tabs>
        <w:spacing w:before="104"/>
        <w:ind w:left="110" w:right="0" w:firstLine="0"/>
        <w:jc w:val="left"/>
        <w:rPr>
          <w:rFonts w:ascii="Century Gothic"/>
          <w:sz w:val="16"/>
        </w:rPr>
      </w:pPr>
      <w:r>
        <w:rPr>
          <w:sz w:val="16"/>
        </w:rPr>
        <w:t>Anden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bestemmelse</w:t>
      </w:r>
      <w:r>
        <w:rPr>
          <w:rFonts w:ascii="Times New Roman"/>
          <w:sz w:val="16"/>
        </w:rPr>
        <w:tab/>
      </w:r>
      <w:r>
        <w:rPr>
          <w:rFonts w:ascii="Century Gothic"/>
          <w:w w:val="80"/>
          <w:sz w:val="16"/>
        </w:rPr>
        <w:t>Skilte/facade</w:t>
      </w:r>
      <w:r>
        <w:rPr>
          <w:rFonts w:ascii="Century Gothic"/>
          <w:spacing w:val="30"/>
          <w:sz w:val="16"/>
        </w:rPr>
        <w:t> </w:t>
      </w:r>
      <w:r>
        <w:rPr>
          <w:rFonts w:ascii="Century Gothic"/>
          <w:spacing w:val="-2"/>
          <w:sz w:val="16"/>
        </w:rPr>
        <w:t>regulering</w:t>
      </w:r>
    </w:p>
    <w:p>
      <w:pPr>
        <w:spacing w:before="289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90"/>
          <w:sz w:val="16"/>
        </w:rPr>
        <w:t>Specifik</w:t>
      </w:r>
      <w:r>
        <w:rPr>
          <w:rFonts w:ascii="Century Gothic" w:hAnsi="Century Gothic"/>
          <w:spacing w:val="-2"/>
          <w:w w:val="90"/>
          <w:sz w:val="16"/>
        </w:rPr>
        <w:t> </w:t>
      </w:r>
      <w:r>
        <w:rPr>
          <w:rFonts w:ascii="Century Gothic" w:hAnsi="Century Gothic"/>
          <w:w w:val="90"/>
          <w:sz w:val="16"/>
        </w:rPr>
        <w:t>anvendelse:</w:t>
      </w:r>
      <w:r>
        <w:rPr>
          <w:rFonts w:ascii="Century Gothic" w:hAnsi="Century Gothic"/>
          <w:spacing w:val="-1"/>
          <w:w w:val="90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Boligområde</w:t>
      </w:r>
    </w:p>
    <w:p>
      <w:pPr>
        <w:spacing w:after="0"/>
        <w:jc w:val="left"/>
        <w:rPr>
          <w:rFonts w:ascii="Century Gothic" w:hAnsi="Century Gothic"/>
          <w:sz w:val="16"/>
        </w:rPr>
        <w:sectPr>
          <w:pgSz w:w="11910" w:h="16840"/>
          <w:pgMar w:header="0" w:footer="384" w:top="580" w:bottom="58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ind w:left="110"/>
        <w:rPr>
          <w:rFonts w:ascii="Century Gothic"/>
          <w:sz w:val="20"/>
        </w:rPr>
      </w:pPr>
      <w:r>
        <w:rPr>
          <w:rFonts w:ascii="Century Gothic"/>
          <w:sz w:val="20"/>
        </w:rPr>
        <w:drawing>
          <wp:inline distT="0" distB="0" distL="0" distR="0">
            <wp:extent cx="804195" cy="1113663"/>
            <wp:effectExtent l="0" t="0" r="0" b="0"/>
            <wp:docPr id="81" name="Image 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1" name="Image 8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195" cy="111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sz w:val="20"/>
        </w:rPr>
      </w:r>
    </w:p>
    <w:p>
      <w:pPr>
        <w:pStyle w:val="BodyText"/>
        <w:spacing w:before="5"/>
        <w:rPr>
          <w:rFonts w:ascii="Century Gothic"/>
          <w:sz w:val="24"/>
        </w:rPr>
      </w:pPr>
    </w:p>
    <w:p>
      <w:pPr>
        <w:spacing w:before="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65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82" name="Group 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" name="Group 82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41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62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fornyet</w:t>
      </w:r>
      <w:r>
        <w:rPr>
          <w:spacing w:val="-8"/>
          <w:sz w:val="12"/>
        </w:rPr>
        <w:t> </w:t>
      </w:r>
      <w:r>
        <w:rPr>
          <w:sz w:val="12"/>
        </w:rPr>
        <w:t>13/6</w:t>
      </w:r>
      <w:r>
        <w:rPr>
          <w:spacing w:val="-8"/>
          <w:sz w:val="12"/>
        </w:rPr>
        <w:t> </w:t>
      </w:r>
      <w:r>
        <w:rPr>
          <w:sz w:val="12"/>
        </w:rPr>
        <w:t>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7"/>
          <w:sz w:val="12"/>
        </w:rPr>
        <w:t> </w:t>
      </w:r>
      <w:r>
        <w:rPr>
          <w:sz w:val="12"/>
        </w:rPr>
        <w:t>færdig</w:t>
      </w:r>
      <w:r>
        <w:rPr>
          <w:spacing w:val="-6"/>
          <w:sz w:val="12"/>
        </w:rPr>
        <w:t> </w:t>
      </w:r>
      <w:r>
        <w:rPr>
          <w:sz w:val="12"/>
        </w:rPr>
        <w:t>13/6</w:t>
      </w:r>
      <w:r>
        <w:rPr>
          <w:spacing w:val="-6"/>
          <w:sz w:val="12"/>
        </w:rPr>
        <w:t> </w:t>
      </w:r>
      <w:r>
        <w:rPr>
          <w:spacing w:val="-4"/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84" name="Group 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" name="Group 84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42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</w:pPr>
    </w:p>
    <w:p>
      <w:pPr>
        <w:tabs>
          <w:tab w:pos="6433" w:val="left" w:leader="dot"/>
        </w:tabs>
        <w:spacing w:before="0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Specifik</w:t>
      </w:r>
      <w:r>
        <w:rPr>
          <w:spacing w:val="8"/>
          <w:sz w:val="16"/>
        </w:rPr>
        <w:t> </w:t>
      </w:r>
      <w:r>
        <w:rPr>
          <w:spacing w:val="-2"/>
          <w:sz w:val="16"/>
        </w:rPr>
        <w:t>anvendelse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2"/>
          <w:sz w:val="16"/>
        </w:rPr>
        <w:t>Boligområde</w:t>
      </w:r>
    </w:p>
    <w:p>
      <w:pPr>
        <w:pStyle w:val="BodyText"/>
        <w:spacing w:before="7"/>
        <w:rPr>
          <w:rFonts w:ascii="Century Gothic"/>
          <w:sz w:val="23"/>
        </w:rPr>
      </w:pPr>
    </w:p>
    <w:p>
      <w:pPr>
        <w:spacing w:before="0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90"/>
          <w:sz w:val="16"/>
        </w:rPr>
        <w:t>Specifik</w:t>
      </w:r>
      <w:r>
        <w:rPr>
          <w:rFonts w:ascii="Century Gothic" w:hAnsi="Century Gothic"/>
          <w:spacing w:val="-2"/>
          <w:w w:val="90"/>
          <w:sz w:val="16"/>
        </w:rPr>
        <w:t> </w:t>
      </w:r>
      <w:r>
        <w:rPr>
          <w:rFonts w:ascii="Century Gothic" w:hAnsi="Century Gothic"/>
          <w:w w:val="90"/>
          <w:sz w:val="16"/>
        </w:rPr>
        <w:t>anvendelse:</w:t>
      </w:r>
      <w:r>
        <w:rPr>
          <w:rFonts w:ascii="Century Gothic" w:hAnsi="Century Gothic"/>
          <w:spacing w:val="-1"/>
          <w:w w:val="90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Fællesanlæg</w:t>
      </w:r>
    </w:p>
    <w:p>
      <w:pPr>
        <w:tabs>
          <w:tab w:pos="6408" w:val="left" w:leader="dot"/>
        </w:tabs>
        <w:spacing w:before="10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Specifik</w:t>
      </w:r>
      <w:r>
        <w:rPr>
          <w:spacing w:val="8"/>
          <w:sz w:val="16"/>
        </w:rPr>
        <w:t> </w:t>
      </w:r>
      <w:r>
        <w:rPr>
          <w:spacing w:val="-2"/>
          <w:sz w:val="16"/>
        </w:rPr>
        <w:t>anvendelse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2"/>
          <w:sz w:val="16"/>
        </w:rPr>
        <w:t>Fællesanlæg</w:t>
      </w:r>
    </w:p>
    <w:p>
      <w:pPr>
        <w:pStyle w:val="BodyText"/>
        <w:spacing w:before="7"/>
        <w:rPr>
          <w:rFonts w:ascii="Century Gothic"/>
          <w:sz w:val="23"/>
        </w:rPr>
      </w:pPr>
    </w:p>
    <w:p>
      <w:pPr>
        <w:spacing w:before="0"/>
        <w:ind w:left="110" w:right="0" w:firstLine="0"/>
        <w:jc w:val="left"/>
        <w:rPr>
          <w:rFonts w:ascii="Century Gothic"/>
          <w:sz w:val="16"/>
        </w:rPr>
      </w:pPr>
      <w:r>
        <w:rPr>
          <w:rFonts w:ascii="Century Gothic"/>
          <w:w w:val="90"/>
          <w:sz w:val="16"/>
        </w:rPr>
        <w:t>Specifik</w:t>
      </w:r>
      <w:r>
        <w:rPr>
          <w:rFonts w:ascii="Century Gothic"/>
          <w:spacing w:val="-3"/>
          <w:sz w:val="16"/>
        </w:rPr>
        <w:t> </w:t>
      </w:r>
      <w:r>
        <w:rPr>
          <w:rFonts w:ascii="Century Gothic"/>
          <w:w w:val="90"/>
          <w:sz w:val="16"/>
        </w:rPr>
        <w:t>anvendelse:</w:t>
      </w:r>
      <w:r>
        <w:rPr>
          <w:rFonts w:ascii="Century Gothic"/>
          <w:spacing w:val="-2"/>
          <w:sz w:val="16"/>
        </w:rPr>
        <w:t> </w:t>
      </w:r>
      <w:r>
        <w:rPr>
          <w:rFonts w:ascii="Century Gothic"/>
          <w:w w:val="90"/>
          <w:sz w:val="16"/>
        </w:rPr>
        <w:t>Kontor-</w:t>
      </w:r>
      <w:r>
        <w:rPr>
          <w:rFonts w:ascii="Century Gothic"/>
          <w:spacing w:val="-2"/>
          <w:sz w:val="16"/>
        </w:rPr>
        <w:t> </w:t>
      </w:r>
      <w:r>
        <w:rPr>
          <w:rFonts w:ascii="Century Gothic"/>
          <w:w w:val="90"/>
          <w:sz w:val="16"/>
        </w:rPr>
        <w:t>og</w:t>
      </w:r>
      <w:r>
        <w:rPr>
          <w:rFonts w:ascii="Century Gothic"/>
          <w:spacing w:val="-2"/>
          <w:sz w:val="16"/>
        </w:rPr>
        <w:t> </w:t>
      </w:r>
      <w:r>
        <w:rPr>
          <w:rFonts w:ascii="Century Gothic"/>
          <w:spacing w:val="-2"/>
          <w:w w:val="90"/>
          <w:sz w:val="16"/>
        </w:rPr>
        <w:t>serviceerhverv</w:t>
      </w:r>
    </w:p>
    <w:p>
      <w:pPr>
        <w:tabs>
          <w:tab w:pos="5534" w:val="left" w:leader="dot"/>
        </w:tabs>
        <w:spacing w:before="104"/>
        <w:ind w:left="110" w:right="0" w:firstLine="0"/>
        <w:jc w:val="left"/>
        <w:rPr>
          <w:rFonts w:ascii="Century Gothic"/>
          <w:sz w:val="16"/>
        </w:rPr>
      </w:pPr>
      <w:r>
        <w:rPr>
          <w:w w:val="95"/>
          <w:sz w:val="16"/>
        </w:rPr>
        <w:t>Specifik</w:t>
      </w:r>
      <w:r>
        <w:rPr>
          <w:spacing w:val="17"/>
          <w:sz w:val="16"/>
        </w:rPr>
        <w:t> </w:t>
      </w:r>
      <w:r>
        <w:rPr>
          <w:spacing w:val="-2"/>
          <w:sz w:val="16"/>
        </w:rPr>
        <w:t>anvendelse</w:t>
      </w:r>
      <w:r>
        <w:rPr>
          <w:rFonts w:ascii="Times New Roman"/>
          <w:sz w:val="16"/>
        </w:rPr>
        <w:tab/>
      </w:r>
      <w:r>
        <w:rPr>
          <w:rFonts w:ascii="Century Gothic"/>
          <w:w w:val="85"/>
          <w:sz w:val="16"/>
        </w:rPr>
        <w:t>Kontor-</w:t>
      </w:r>
      <w:r>
        <w:rPr>
          <w:rFonts w:ascii="Century Gothic"/>
          <w:spacing w:val="6"/>
          <w:sz w:val="16"/>
        </w:rPr>
        <w:t> </w:t>
      </w:r>
      <w:r>
        <w:rPr>
          <w:rFonts w:ascii="Century Gothic"/>
          <w:w w:val="85"/>
          <w:sz w:val="16"/>
        </w:rPr>
        <w:t>og</w:t>
      </w:r>
      <w:r>
        <w:rPr>
          <w:rFonts w:ascii="Century Gothic"/>
          <w:spacing w:val="7"/>
          <w:sz w:val="16"/>
        </w:rPr>
        <w:t> </w:t>
      </w:r>
      <w:r>
        <w:rPr>
          <w:rFonts w:ascii="Century Gothic"/>
          <w:spacing w:val="-2"/>
          <w:w w:val="85"/>
          <w:sz w:val="16"/>
        </w:rPr>
        <w:t>serviceerhverv</w:t>
      </w:r>
    </w:p>
    <w:p>
      <w:pPr>
        <w:pStyle w:val="BodyText"/>
        <w:spacing w:before="7"/>
        <w:rPr>
          <w:rFonts w:ascii="Century Gothic"/>
          <w:sz w:val="23"/>
        </w:rPr>
      </w:pPr>
    </w:p>
    <w:p>
      <w:pPr>
        <w:spacing w:before="1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90"/>
          <w:sz w:val="16"/>
        </w:rPr>
        <w:t>Specifik</w:t>
      </w:r>
      <w:r>
        <w:rPr>
          <w:rFonts w:ascii="Century Gothic" w:hAnsi="Century Gothic"/>
          <w:spacing w:val="1"/>
          <w:sz w:val="16"/>
        </w:rPr>
        <w:t> </w:t>
      </w:r>
      <w:r>
        <w:rPr>
          <w:rFonts w:ascii="Century Gothic" w:hAnsi="Century Gothic"/>
          <w:w w:val="90"/>
          <w:sz w:val="16"/>
        </w:rPr>
        <w:t>anvendelse:</w:t>
      </w:r>
      <w:r>
        <w:rPr>
          <w:rFonts w:ascii="Century Gothic" w:hAnsi="Century Gothic"/>
          <w:spacing w:val="1"/>
          <w:sz w:val="16"/>
        </w:rPr>
        <w:t> </w:t>
      </w:r>
      <w:r>
        <w:rPr>
          <w:rFonts w:ascii="Century Gothic" w:hAnsi="Century Gothic"/>
          <w:w w:val="90"/>
          <w:sz w:val="16"/>
        </w:rPr>
        <w:t>Sports-</w:t>
      </w:r>
      <w:r>
        <w:rPr>
          <w:rFonts w:ascii="Century Gothic" w:hAnsi="Century Gothic"/>
          <w:spacing w:val="1"/>
          <w:sz w:val="16"/>
        </w:rPr>
        <w:t> </w:t>
      </w:r>
      <w:r>
        <w:rPr>
          <w:rFonts w:ascii="Century Gothic" w:hAnsi="Century Gothic"/>
          <w:w w:val="90"/>
          <w:sz w:val="16"/>
        </w:rPr>
        <w:t>og</w:t>
      </w:r>
      <w:r>
        <w:rPr>
          <w:rFonts w:ascii="Century Gothic" w:hAnsi="Century Gothic"/>
          <w:spacing w:val="1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idrætsanlæg</w:t>
      </w:r>
    </w:p>
    <w:p>
      <w:pPr>
        <w:tabs>
          <w:tab w:pos="5672" w:val="left" w:leader="dot"/>
        </w:tabs>
        <w:spacing w:before="103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w w:val="95"/>
          <w:sz w:val="16"/>
        </w:rPr>
        <w:t>Specifik</w:t>
      </w:r>
      <w:r>
        <w:rPr>
          <w:spacing w:val="17"/>
          <w:sz w:val="16"/>
        </w:rPr>
        <w:t> </w:t>
      </w:r>
      <w:r>
        <w:rPr>
          <w:spacing w:val="-2"/>
          <w:sz w:val="16"/>
        </w:rPr>
        <w:t>anvendelse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90"/>
          <w:sz w:val="16"/>
        </w:rPr>
        <w:t>Sports-</w:t>
      </w:r>
      <w:r>
        <w:rPr>
          <w:rFonts w:ascii="Century Gothic" w:hAnsi="Century Gothic"/>
          <w:spacing w:val="-3"/>
          <w:sz w:val="16"/>
        </w:rPr>
        <w:t> </w:t>
      </w:r>
      <w:r>
        <w:rPr>
          <w:rFonts w:ascii="Century Gothic" w:hAnsi="Century Gothic"/>
          <w:w w:val="90"/>
          <w:sz w:val="16"/>
        </w:rPr>
        <w:t>og</w:t>
      </w:r>
      <w:r>
        <w:rPr>
          <w:rFonts w:ascii="Century Gothic" w:hAnsi="Century Gothic"/>
          <w:spacing w:val="-2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idrætsanlæg</w:t>
      </w:r>
    </w:p>
    <w:p>
      <w:pPr>
        <w:pStyle w:val="BodyText"/>
        <w:spacing w:before="7"/>
        <w:rPr>
          <w:rFonts w:ascii="Century Gothic"/>
          <w:sz w:val="23"/>
        </w:rPr>
      </w:pPr>
    </w:p>
    <w:p>
      <w:pPr>
        <w:spacing w:before="1"/>
        <w:ind w:left="110" w:right="0" w:firstLine="0"/>
        <w:jc w:val="left"/>
        <w:rPr>
          <w:rFonts w:ascii="Century Gothic"/>
          <w:sz w:val="16"/>
        </w:rPr>
      </w:pPr>
      <w:r>
        <w:rPr>
          <w:rFonts w:ascii="Century Gothic"/>
          <w:w w:val="90"/>
          <w:sz w:val="16"/>
        </w:rPr>
        <w:t>Specifik</w:t>
      </w:r>
      <w:r>
        <w:rPr>
          <w:rFonts w:ascii="Century Gothic"/>
          <w:spacing w:val="-2"/>
          <w:w w:val="90"/>
          <w:sz w:val="16"/>
        </w:rPr>
        <w:t> </w:t>
      </w:r>
      <w:r>
        <w:rPr>
          <w:rFonts w:ascii="Century Gothic"/>
          <w:w w:val="90"/>
          <w:sz w:val="16"/>
        </w:rPr>
        <w:t>anvendelse:</w:t>
      </w:r>
      <w:r>
        <w:rPr>
          <w:rFonts w:ascii="Century Gothic"/>
          <w:spacing w:val="-1"/>
          <w:w w:val="90"/>
          <w:sz w:val="16"/>
        </w:rPr>
        <w:t> </w:t>
      </w:r>
      <w:r>
        <w:rPr>
          <w:rFonts w:ascii="Century Gothic"/>
          <w:spacing w:val="-2"/>
          <w:w w:val="90"/>
          <w:sz w:val="16"/>
        </w:rPr>
        <w:t>Sundhedsinstitutioner</w:t>
      </w:r>
    </w:p>
    <w:p>
      <w:pPr>
        <w:tabs>
          <w:tab w:pos="5792" w:val="left" w:leader="dot"/>
        </w:tabs>
        <w:spacing w:before="103"/>
        <w:ind w:left="110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Specifik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anvendelse</w:t>
      </w:r>
      <w:r>
        <w:rPr>
          <w:rFonts w:ascii="Times New Roman"/>
          <w:sz w:val="16"/>
        </w:rPr>
        <w:tab/>
      </w:r>
      <w:r>
        <w:rPr>
          <w:rFonts w:ascii="Century Gothic"/>
          <w:spacing w:val="-2"/>
          <w:sz w:val="16"/>
        </w:rPr>
        <w:t>Sundhedsinstitutioner</w:t>
      </w:r>
    </w:p>
    <w:p>
      <w:pPr>
        <w:pStyle w:val="BodyText"/>
        <w:spacing w:before="8"/>
        <w:rPr>
          <w:rFonts w:ascii="Century Gothic"/>
          <w:sz w:val="23"/>
        </w:rPr>
      </w:pPr>
    </w:p>
    <w:p>
      <w:pPr>
        <w:spacing w:before="0"/>
        <w:ind w:left="110" w:right="0" w:firstLine="0"/>
        <w:jc w:val="left"/>
        <w:rPr>
          <w:rFonts w:ascii="Century Gothic"/>
          <w:sz w:val="16"/>
        </w:rPr>
      </w:pPr>
      <w:r>
        <w:rPr>
          <w:rFonts w:ascii="Century Gothic"/>
          <w:w w:val="90"/>
          <w:sz w:val="16"/>
        </w:rPr>
        <w:t>Specifik</w:t>
      </w:r>
      <w:r>
        <w:rPr>
          <w:rFonts w:ascii="Century Gothic"/>
          <w:spacing w:val="-2"/>
          <w:w w:val="90"/>
          <w:sz w:val="16"/>
        </w:rPr>
        <w:t> </w:t>
      </w:r>
      <w:r>
        <w:rPr>
          <w:rFonts w:ascii="Century Gothic"/>
          <w:w w:val="90"/>
          <w:sz w:val="16"/>
        </w:rPr>
        <w:t>anvendelse:</w:t>
      </w:r>
      <w:r>
        <w:rPr>
          <w:rFonts w:ascii="Century Gothic"/>
          <w:spacing w:val="-1"/>
          <w:w w:val="90"/>
          <w:sz w:val="16"/>
        </w:rPr>
        <w:t> </w:t>
      </w:r>
      <w:r>
        <w:rPr>
          <w:rFonts w:ascii="Century Gothic"/>
          <w:spacing w:val="-2"/>
          <w:w w:val="90"/>
          <w:sz w:val="16"/>
        </w:rPr>
        <w:t>Daginstitutioner</w:t>
      </w:r>
    </w:p>
    <w:p>
      <w:pPr>
        <w:tabs>
          <w:tab w:pos="6176" w:val="left" w:leader="dot"/>
        </w:tabs>
        <w:spacing w:before="103"/>
        <w:ind w:left="110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Specifik</w:t>
      </w:r>
      <w:r>
        <w:rPr>
          <w:spacing w:val="7"/>
          <w:sz w:val="16"/>
        </w:rPr>
        <w:t> </w:t>
      </w:r>
      <w:r>
        <w:rPr>
          <w:spacing w:val="-2"/>
          <w:sz w:val="16"/>
        </w:rPr>
        <w:t>anvendelse</w:t>
      </w:r>
      <w:r>
        <w:rPr>
          <w:rFonts w:ascii="Times New Roman"/>
          <w:sz w:val="16"/>
        </w:rPr>
        <w:tab/>
      </w:r>
      <w:r>
        <w:rPr>
          <w:rFonts w:ascii="Century Gothic"/>
          <w:spacing w:val="-2"/>
          <w:sz w:val="16"/>
        </w:rPr>
        <w:t>Daginstitutioner</w:t>
      </w:r>
    </w:p>
    <w:p>
      <w:pPr>
        <w:pStyle w:val="BodyText"/>
        <w:spacing w:before="8"/>
        <w:rPr>
          <w:rFonts w:ascii="Century Gothic"/>
          <w:sz w:val="23"/>
        </w:rPr>
      </w:pPr>
    </w:p>
    <w:p>
      <w:pPr>
        <w:spacing w:before="0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90"/>
          <w:sz w:val="16"/>
        </w:rPr>
        <w:t>Specifik</w:t>
      </w:r>
      <w:r>
        <w:rPr>
          <w:rFonts w:ascii="Century Gothic" w:hAnsi="Century Gothic"/>
          <w:spacing w:val="-2"/>
          <w:w w:val="90"/>
          <w:sz w:val="16"/>
        </w:rPr>
        <w:t> </w:t>
      </w:r>
      <w:r>
        <w:rPr>
          <w:rFonts w:ascii="Century Gothic" w:hAnsi="Century Gothic"/>
          <w:w w:val="90"/>
          <w:sz w:val="16"/>
        </w:rPr>
        <w:t>anvendelse:</w:t>
      </w:r>
      <w:r>
        <w:rPr>
          <w:rFonts w:ascii="Century Gothic" w:hAnsi="Century Gothic"/>
          <w:spacing w:val="-1"/>
          <w:w w:val="90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Døgninstitutioner</w:t>
      </w:r>
    </w:p>
    <w:p>
      <w:pPr>
        <w:tabs>
          <w:tab w:pos="6087" w:val="left" w:leader="dot"/>
        </w:tabs>
        <w:spacing w:before="10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Specifik</w:t>
      </w:r>
      <w:r>
        <w:rPr>
          <w:spacing w:val="7"/>
          <w:sz w:val="16"/>
        </w:rPr>
        <w:t> </w:t>
      </w:r>
      <w:r>
        <w:rPr>
          <w:spacing w:val="-2"/>
          <w:sz w:val="16"/>
        </w:rPr>
        <w:t>anvendelse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2"/>
          <w:sz w:val="16"/>
        </w:rPr>
        <w:t>Døgninstitutioner</w:t>
      </w:r>
    </w:p>
    <w:p>
      <w:pPr>
        <w:pStyle w:val="BodyText"/>
        <w:spacing w:before="7"/>
        <w:rPr>
          <w:rFonts w:ascii="Century Gothic"/>
          <w:sz w:val="23"/>
        </w:rPr>
      </w:pPr>
    </w:p>
    <w:p>
      <w:pPr>
        <w:spacing w:before="0"/>
        <w:ind w:left="110" w:right="0" w:firstLine="0"/>
        <w:jc w:val="left"/>
        <w:rPr>
          <w:rFonts w:ascii="Century Gothic"/>
          <w:sz w:val="16"/>
        </w:rPr>
      </w:pPr>
      <w:r>
        <w:rPr>
          <w:rFonts w:ascii="Century Gothic"/>
          <w:w w:val="90"/>
          <w:sz w:val="16"/>
        </w:rPr>
        <w:t>Specifik</w:t>
      </w:r>
      <w:r>
        <w:rPr>
          <w:rFonts w:ascii="Century Gothic"/>
          <w:spacing w:val="13"/>
          <w:sz w:val="16"/>
        </w:rPr>
        <w:t> </w:t>
      </w:r>
      <w:r>
        <w:rPr>
          <w:rFonts w:ascii="Century Gothic"/>
          <w:w w:val="90"/>
          <w:sz w:val="16"/>
        </w:rPr>
        <w:t>anvendelse:</w:t>
      </w:r>
      <w:r>
        <w:rPr>
          <w:rFonts w:ascii="Century Gothic"/>
          <w:spacing w:val="13"/>
          <w:sz w:val="16"/>
        </w:rPr>
        <w:t> </w:t>
      </w:r>
      <w:r>
        <w:rPr>
          <w:rFonts w:ascii="Century Gothic"/>
          <w:w w:val="90"/>
          <w:sz w:val="16"/>
        </w:rPr>
        <w:t>Kulturelle</w:t>
      </w:r>
      <w:r>
        <w:rPr>
          <w:rFonts w:ascii="Century Gothic"/>
          <w:spacing w:val="13"/>
          <w:sz w:val="16"/>
        </w:rPr>
        <w:t> </w:t>
      </w:r>
      <w:r>
        <w:rPr>
          <w:rFonts w:ascii="Century Gothic"/>
          <w:spacing w:val="-2"/>
          <w:w w:val="90"/>
          <w:sz w:val="16"/>
        </w:rPr>
        <w:t>institutioner</w:t>
      </w:r>
    </w:p>
    <w:p>
      <w:pPr>
        <w:tabs>
          <w:tab w:pos="5768" w:val="left" w:leader="dot"/>
        </w:tabs>
        <w:spacing w:before="104"/>
        <w:ind w:left="110" w:right="0" w:firstLine="0"/>
        <w:jc w:val="left"/>
        <w:rPr>
          <w:rFonts w:ascii="Century Gothic"/>
          <w:sz w:val="16"/>
        </w:rPr>
      </w:pPr>
      <w:r>
        <w:rPr>
          <w:w w:val="95"/>
          <w:sz w:val="16"/>
        </w:rPr>
        <w:t>Specifik</w:t>
      </w:r>
      <w:r>
        <w:rPr>
          <w:spacing w:val="18"/>
          <w:sz w:val="16"/>
        </w:rPr>
        <w:t> </w:t>
      </w:r>
      <w:r>
        <w:rPr>
          <w:spacing w:val="-2"/>
          <w:sz w:val="16"/>
        </w:rPr>
        <w:t>anvendelse</w:t>
      </w:r>
      <w:r>
        <w:rPr>
          <w:rFonts w:ascii="Times New Roman"/>
          <w:sz w:val="16"/>
        </w:rPr>
        <w:tab/>
      </w:r>
      <w:r>
        <w:rPr>
          <w:rFonts w:ascii="Century Gothic"/>
          <w:w w:val="90"/>
          <w:sz w:val="16"/>
        </w:rPr>
        <w:t>Kulturelle</w:t>
      </w:r>
      <w:r>
        <w:rPr>
          <w:rFonts w:ascii="Century Gothic"/>
          <w:spacing w:val="-3"/>
          <w:w w:val="90"/>
          <w:sz w:val="16"/>
        </w:rPr>
        <w:t> </w:t>
      </w:r>
      <w:r>
        <w:rPr>
          <w:rFonts w:ascii="Century Gothic"/>
          <w:spacing w:val="-2"/>
          <w:sz w:val="16"/>
        </w:rPr>
        <w:t>institutioner</w:t>
      </w:r>
    </w:p>
    <w:p>
      <w:pPr>
        <w:pStyle w:val="BodyText"/>
        <w:spacing w:before="7"/>
        <w:rPr>
          <w:rFonts w:ascii="Century Gothic"/>
          <w:sz w:val="23"/>
        </w:rPr>
      </w:pPr>
    </w:p>
    <w:p>
      <w:pPr>
        <w:spacing w:before="0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90"/>
          <w:sz w:val="16"/>
        </w:rPr>
        <w:t>Matr.nr.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1078l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Udenbys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Klædebo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Kvarter,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København</w:t>
      </w:r>
    </w:p>
    <w:p>
      <w:pPr>
        <w:tabs>
          <w:tab w:pos="6811" w:val="left" w:leader="dot"/>
        </w:tabs>
        <w:spacing w:before="10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Andel</w:t>
      </w:r>
      <w:r>
        <w:rPr>
          <w:spacing w:val="-9"/>
          <w:sz w:val="16"/>
        </w:rPr>
        <w:t> </w:t>
      </w:r>
      <w:r>
        <w:rPr>
          <w:sz w:val="16"/>
        </w:rPr>
        <w:t>af</w:t>
      </w:r>
      <w:r>
        <w:rPr>
          <w:spacing w:val="-8"/>
          <w:sz w:val="16"/>
        </w:rPr>
        <w:t> </w:t>
      </w:r>
      <w:r>
        <w:rPr>
          <w:sz w:val="16"/>
        </w:rPr>
        <w:t>matrikelnummer</w:t>
      </w:r>
      <w:r>
        <w:rPr>
          <w:spacing w:val="-8"/>
          <w:sz w:val="16"/>
        </w:rPr>
        <w:t> </w:t>
      </w:r>
      <w:r>
        <w:rPr>
          <w:sz w:val="16"/>
        </w:rPr>
        <w:t>dækket</w:t>
      </w:r>
      <w:r>
        <w:rPr>
          <w:spacing w:val="-8"/>
          <w:sz w:val="16"/>
        </w:rPr>
        <w:t> </w:t>
      </w:r>
      <w:r>
        <w:rPr>
          <w:sz w:val="16"/>
        </w:rPr>
        <w:t>af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delområdet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100</w:t>
      </w:r>
      <w:r>
        <w:rPr>
          <w:rFonts w:ascii="Century Gothic" w:hAnsi="Century Gothic"/>
          <w:spacing w:val="7"/>
          <w:sz w:val="16"/>
        </w:rPr>
        <w:t> </w:t>
      </w:r>
      <w:r>
        <w:rPr>
          <w:rFonts w:ascii="Century Gothic" w:hAnsi="Century Gothic"/>
          <w:spacing w:val="-10"/>
          <w:sz w:val="16"/>
        </w:rPr>
        <w:t>%</w:t>
      </w:r>
    </w:p>
    <w:p>
      <w:pPr>
        <w:spacing w:after="0"/>
        <w:jc w:val="left"/>
        <w:rPr>
          <w:rFonts w:ascii="Century Gothic" w:hAnsi="Century Gothic"/>
          <w:sz w:val="16"/>
        </w:rPr>
        <w:sectPr>
          <w:pgSz w:w="11910" w:h="16840"/>
          <w:pgMar w:header="0" w:footer="384" w:top="580" w:bottom="58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</w:pPr>
      <w:r>
        <w:rPr>
          <w:spacing w:val="-2"/>
          <w:u w:val="single"/>
        </w:rPr>
        <w:t>Kontaktoplysninger</w:t>
      </w:r>
    </w:p>
    <w:p>
      <w:pPr>
        <w:tabs>
          <w:tab w:pos="6063" w:val="left" w:leader="dot"/>
        </w:tabs>
        <w:spacing w:before="180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tabs>
          <w:tab w:pos="6063" w:val="left" w:leader="dot"/>
        </w:tabs>
        <w:spacing w:before="64"/>
        <w:ind w:left="2491" w:right="0" w:firstLine="0"/>
        <w:jc w:val="left"/>
        <w:rPr>
          <w:sz w:val="14"/>
        </w:rPr>
      </w:pPr>
      <w:r>
        <w:rPr>
          <w:sz w:val="14"/>
        </w:rPr>
        <w:t>Kontaktoplysninger</w:t>
      </w:r>
      <w:r>
        <w:rPr>
          <w:spacing w:val="-8"/>
          <w:sz w:val="14"/>
        </w:rPr>
        <w:t> </w:t>
      </w:r>
      <w:r>
        <w:rPr>
          <w:sz w:val="14"/>
        </w:rPr>
        <w:t>-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forklaring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Kontakt egen kommune</w:t>
      </w:r>
    </w:p>
    <w:p>
      <w:pPr>
        <w:pStyle w:val="BodyText"/>
        <w:spacing w:before="8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928">
                <wp:simplePos x="0" y="0"/>
                <wp:positionH relativeFrom="page">
                  <wp:posOffset>2051989</wp:posOffset>
                </wp:positionH>
                <wp:positionV relativeFrom="paragraph">
                  <wp:posOffset>174237</wp:posOffset>
                </wp:positionV>
                <wp:extent cx="4528820" cy="1270"/>
                <wp:effectExtent l="0" t="0" r="0" b="0"/>
                <wp:wrapTopAndBottom/>
                <wp:docPr id="86" name="Graphic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Graphic 86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3.719516pt;width:356.6pt;height:.1pt;mso-position-horizontal-relative:page;mso-position-vertical-relative:paragraph;z-index:-15703552;mso-wrap-distance-left:0;mso-wrap-distance-right:0" id="docshape43" coordorigin="3231,274" coordsize="7132,0" path="m3231,274l10363,274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</w:pPr>
      <w:r>
        <w:rPr>
          <w:w w:val="85"/>
        </w:rPr>
        <w:t>Lokalplaner,</w:t>
      </w:r>
      <w:r>
        <w:rPr>
          <w:spacing w:val="41"/>
        </w:rPr>
        <w:t> </w:t>
      </w:r>
      <w:r>
        <w:rPr>
          <w:spacing w:val="-2"/>
        </w:rPr>
        <w:t>forslag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440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87" name="Graphic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Graphic 87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703040;mso-wrap-distance-left:0;mso-wrap-distance-right:0" id="docshape44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8"/>
        <w:ind w:left="2491"/>
      </w:pPr>
      <w:r>
        <w:rPr>
          <w:spacing w:val="-4"/>
        </w:rPr>
        <w:t>Se</w:t>
      </w:r>
      <w:r>
        <w:rPr>
          <w:spacing w:val="-1"/>
        </w:rPr>
        <w:t> </w:t>
      </w:r>
      <w:r>
        <w:rPr>
          <w:spacing w:val="-4"/>
        </w:rPr>
        <w:t>forklaring</w:t>
      </w:r>
      <w:r>
        <w:rPr/>
        <w:t> </w:t>
      </w:r>
      <w:r>
        <w:rPr>
          <w:spacing w:val="-4"/>
        </w:rPr>
        <w:t>under</w:t>
      </w:r>
      <w:r>
        <w:rPr>
          <w:spacing w:val="-1"/>
        </w:rPr>
        <w:t> </w:t>
      </w:r>
      <w:r>
        <w:rPr>
          <w:spacing w:val="-4"/>
        </w:rPr>
        <w:t>"Lokalplaner,</w:t>
      </w:r>
      <w:r>
        <w:rPr/>
        <w:t> </w:t>
      </w:r>
      <w:r>
        <w:rPr>
          <w:spacing w:val="-4"/>
        </w:rPr>
        <w:t>vedtagne"</w:t>
      </w:r>
    </w:p>
    <w:p>
      <w:pPr>
        <w:pStyle w:val="BodyText"/>
        <w:spacing w:before="140"/>
        <w:ind w:left="2491"/>
      </w:pPr>
      <w:r>
        <w:rPr>
          <w:spacing w:val="-4"/>
        </w:rPr>
        <w:t>Oplysninger</w:t>
      </w:r>
      <w:r>
        <w:rPr/>
        <w:t> </w:t>
      </w:r>
      <w:r>
        <w:rPr>
          <w:spacing w:val="-4"/>
        </w:rPr>
        <w:t>vedr.</w:t>
      </w:r>
      <w:r>
        <w:rPr/>
        <w:t> </w:t>
      </w:r>
      <w:r>
        <w:rPr>
          <w:spacing w:val="-4"/>
        </w:rPr>
        <w:t>lokalplaner,</w:t>
      </w:r>
      <w:r>
        <w:rPr/>
        <w:t> </w:t>
      </w:r>
      <w:r>
        <w:rPr>
          <w:spacing w:val="-4"/>
        </w:rPr>
        <w:t>forslag</w:t>
      </w:r>
      <w:r>
        <w:rPr/>
        <w:t> </w:t>
      </w:r>
      <w:r>
        <w:rPr>
          <w:spacing w:val="-4"/>
        </w:rPr>
        <w:t>er</w:t>
      </w:r>
      <w:r>
        <w:rPr/>
        <w:t> </w:t>
      </w:r>
      <w:r>
        <w:rPr>
          <w:spacing w:val="-4"/>
        </w:rPr>
        <w:t>indhentet</w:t>
      </w:r>
      <w:r>
        <w:rPr/>
        <w:t> </w:t>
      </w:r>
      <w:r>
        <w:rPr>
          <w:spacing w:val="-4"/>
        </w:rPr>
        <w:t>d.</w:t>
      </w:r>
      <w:r>
        <w:rPr/>
        <w:t> </w:t>
      </w:r>
      <w:r>
        <w:rPr>
          <w:spacing w:val="-4"/>
        </w:rPr>
        <w:t>13.</w:t>
      </w:r>
      <w:r>
        <w:rPr/>
        <w:t> </w:t>
      </w:r>
      <w:r>
        <w:rPr>
          <w:spacing w:val="-4"/>
        </w:rPr>
        <w:t>juni</w:t>
      </w:r>
      <w:r>
        <w:rPr/>
        <w:t> </w:t>
      </w:r>
      <w:r>
        <w:rPr>
          <w:spacing w:val="-4"/>
        </w:rPr>
        <w:t>2023</w:t>
      </w:r>
    </w:p>
    <w:p>
      <w:pPr>
        <w:pStyle w:val="BodyText"/>
        <w:spacing w:before="2"/>
        <w:rPr>
          <w:sz w:val="17"/>
        </w:rPr>
      </w:pPr>
    </w:p>
    <w:p>
      <w:pPr>
        <w:pStyle w:val="Heading3"/>
      </w:pPr>
      <w:r>
        <w:rPr>
          <w:spacing w:val="-2"/>
          <w:u w:val="single"/>
        </w:rPr>
        <w:t>Kontaktoplysninger</w:t>
      </w:r>
    </w:p>
    <w:p>
      <w:pPr>
        <w:tabs>
          <w:tab w:pos="6063" w:val="left" w:leader="dot"/>
        </w:tabs>
        <w:spacing w:before="180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pStyle w:val="BodyText"/>
        <w:spacing w:before="3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952">
                <wp:simplePos x="0" y="0"/>
                <wp:positionH relativeFrom="page">
                  <wp:posOffset>2051989</wp:posOffset>
                </wp:positionH>
                <wp:positionV relativeFrom="paragraph">
                  <wp:posOffset>229022</wp:posOffset>
                </wp:positionV>
                <wp:extent cx="4528820" cy="1270"/>
                <wp:effectExtent l="0" t="0" r="0" b="0"/>
                <wp:wrapTopAndBottom/>
                <wp:docPr id="88" name="Graphic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Graphic 88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8.033236pt;width:356.6pt;height:.1pt;mso-position-horizontal-relative:page;mso-position-vertical-relative:paragraph;z-index:-15702528;mso-wrap-distance-left:0;mso-wrap-distance-right:0" id="docshape45" coordorigin="3231,361" coordsize="7132,0" path="m3231,361l10363,361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23"/>
        </w:rPr>
      </w:pPr>
    </w:p>
    <w:p>
      <w:pPr>
        <w:pStyle w:val="Heading2"/>
      </w:pPr>
      <w:bookmarkStart w:name="_bookmark7" w:id="8"/>
      <w:bookmarkEnd w:id="8"/>
      <w:r>
        <w:rPr/>
      </w:r>
      <w:r>
        <w:rPr>
          <w:spacing w:val="-6"/>
        </w:rPr>
        <w:t>Kommuneplaner</w:t>
      </w:r>
    </w:p>
    <w:p>
      <w:pPr>
        <w:pStyle w:val="Heading3"/>
        <w:tabs>
          <w:tab w:pos="9520" w:val="left" w:leader="dot"/>
        </w:tabs>
        <w:spacing w:before="113"/>
        <w:rPr>
          <w:sz w:val="16"/>
        </w:rPr>
      </w:pPr>
      <w:r>
        <w:rPr>
          <w:spacing w:val="-2"/>
          <w:w w:val="85"/>
        </w:rPr>
        <w:t>Kommuneplaner</w:t>
      </w:r>
      <w:r>
        <w:rPr>
          <w:rFonts w:ascii="Times New Roman"/>
        </w:rPr>
        <w:tab/>
      </w:r>
      <w:r>
        <w:rPr>
          <w:spacing w:val="-7"/>
          <w:w w:val="85"/>
          <w:sz w:val="16"/>
        </w:rPr>
        <w:t>Ja</w:t>
      </w:r>
    </w:p>
    <w:p>
      <w:pPr>
        <w:pStyle w:val="BodyText"/>
        <w:spacing w:before="5"/>
        <w:rPr>
          <w:rFonts w:ascii="Century Gothic"/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464">
                <wp:simplePos x="0" y="0"/>
                <wp:positionH relativeFrom="page">
                  <wp:posOffset>2051989</wp:posOffset>
                </wp:positionH>
                <wp:positionV relativeFrom="paragraph">
                  <wp:posOffset>244556</wp:posOffset>
                </wp:positionV>
                <wp:extent cx="4528820" cy="1270"/>
                <wp:effectExtent l="0" t="0" r="0" b="0"/>
                <wp:wrapTopAndBottom/>
                <wp:docPr id="89" name="Graphic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Graphic 89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9.256416pt;width:356.6pt;height:.1pt;mso-position-horizontal-relative:page;mso-position-vertical-relative:paragraph;z-index:-15702016;mso-wrap-distance-left:0;mso-wrap-distance-right:0" id="docshape46" coordorigin="3231,385" coordsize="7132,0" path="m3231,385l10363,38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5"/>
        <w:ind w:left="2491" w:right="0" w:firstLine="0"/>
        <w:jc w:val="left"/>
        <w:rPr>
          <w:rFonts w:ascii="Century Gothic"/>
          <w:sz w:val="20"/>
        </w:rPr>
      </w:pPr>
      <w:r>
        <w:rPr>
          <w:rFonts w:ascii="Century Gothic"/>
          <w:w w:val="85"/>
          <w:sz w:val="20"/>
        </w:rPr>
        <w:t>Kommuneplaner,</w:t>
      </w:r>
      <w:r>
        <w:rPr>
          <w:rFonts w:ascii="Century Gothic"/>
          <w:spacing w:val="27"/>
          <w:sz w:val="20"/>
        </w:rPr>
        <w:t> </w:t>
      </w:r>
      <w:r>
        <w:rPr>
          <w:rFonts w:ascii="Century Gothic"/>
          <w:spacing w:val="-2"/>
          <w:w w:val="95"/>
          <w:sz w:val="20"/>
        </w:rPr>
        <w:t>vedtagne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976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90" name="Graphic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Graphic 90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701504;mso-wrap-distance-left:0;mso-wrap-distance-right:0" id="docshape47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8"/>
        <w:ind w:left="2491"/>
      </w:pPr>
      <w:r>
        <w:rPr>
          <w:spacing w:val="-4"/>
        </w:rPr>
        <w:t>Kommunerne</w:t>
      </w:r>
      <w:r>
        <w:rPr>
          <w:spacing w:val="3"/>
        </w:rPr>
        <w:t> </w:t>
      </w:r>
      <w:r>
        <w:rPr>
          <w:spacing w:val="-4"/>
        </w:rPr>
        <w:t>skal</w:t>
      </w:r>
      <w:r>
        <w:rPr>
          <w:spacing w:val="4"/>
        </w:rPr>
        <w:t> </w:t>
      </w:r>
      <w:r>
        <w:rPr>
          <w:spacing w:val="-4"/>
        </w:rPr>
        <w:t>efter</w:t>
      </w:r>
      <w:r>
        <w:rPr>
          <w:spacing w:val="3"/>
        </w:rPr>
        <w:t> </w:t>
      </w:r>
      <w:r>
        <w:rPr>
          <w:spacing w:val="-4"/>
        </w:rPr>
        <w:t>planloven</w:t>
      </w:r>
      <w:r>
        <w:rPr>
          <w:spacing w:val="4"/>
        </w:rPr>
        <w:t> </w:t>
      </w:r>
      <w:r>
        <w:rPr>
          <w:spacing w:val="-4"/>
        </w:rPr>
        <w:t>opretholde</w:t>
      </w:r>
      <w:r>
        <w:rPr>
          <w:spacing w:val="4"/>
        </w:rPr>
        <w:t> </w:t>
      </w:r>
      <w:r>
        <w:rPr>
          <w:spacing w:val="-4"/>
        </w:rPr>
        <w:t>og</w:t>
      </w:r>
      <w:r>
        <w:rPr>
          <w:spacing w:val="3"/>
        </w:rPr>
        <w:t> </w:t>
      </w:r>
      <w:r>
        <w:rPr>
          <w:spacing w:val="-4"/>
        </w:rPr>
        <w:t>vedligeholde</w:t>
      </w:r>
      <w:r>
        <w:rPr>
          <w:spacing w:val="4"/>
        </w:rPr>
        <w:t> </w:t>
      </w:r>
      <w:r>
        <w:rPr>
          <w:spacing w:val="-4"/>
        </w:rPr>
        <w:t>kommuneplanen.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6" w:lineRule="auto"/>
        <w:ind w:left="2491" w:right="2027"/>
      </w:pPr>
      <w:r>
        <w:rPr>
          <w:spacing w:val="-2"/>
        </w:rPr>
        <w:t>Kommuneplanen</w:t>
      </w:r>
      <w:r>
        <w:rPr>
          <w:spacing w:val="-5"/>
        </w:rPr>
        <w:t> </w:t>
      </w:r>
      <w:r>
        <w:rPr>
          <w:spacing w:val="-2"/>
        </w:rPr>
        <w:t>omfatter</w:t>
      </w:r>
      <w:r>
        <w:rPr>
          <w:spacing w:val="-5"/>
        </w:rPr>
        <w:t> </w:t>
      </w:r>
      <w:r>
        <w:rPr>
          <w:spacing w:val="-2"/>
        </w:rPr>
        <w:t>en</w:t>
      </w:r>
      <w:r>
        <w:rPr>
          <w:spacing w:val="-5"/>
        </w:rPr>
        <w:t> </w:t>
      </w:r>
      <w:r>
        <w:rPr>
          <w:spacing w:val="-2"/>
        </w:rPr>
        <w:t>periode</w:t>
      </w:r>
      <w:r>
        <w:rPr>
          <w:spacing w:val="-5"/>
        </w:rPr>
        <w:t> </w:t>
      </w:r>
      <w:r>
        <w:rPr>
          <w:spacing w:val="-2"/>
        </w:rPr>
        <w:t>på</w:t>
      </w:r>
      <w:r>
        <w:rPr>
          <w:spacing w:val="-5"/>
        </w:rPr>
        <w:t> </w:t>
      </w:r>
      <w:r>
        <w:rPr>
          <w:spacing w:val="-2"/>
        </w:rPr>
        <w:t>12</w:t>
      </w:r>
      <w:r>
        <w:rPr>
          <w:spacing w:val="-5"/>
        </w:rPr>
        <w:t> </w:t>
      </w:r>
      <w:r>
        <w:rPr>
          <w:spacing w:val="-2"/>
        </w:rPr>
        <w:t>år</w:t>
      </w:r>
      <w:r>
        <w:rPr>
          <w:spacing w:val="-5"/>
        </w:rPr>
        <w:t> </w:t>
      </w:r>
      <w:r>
        <w:rPr>
          <w:spacing w:val="-2"/>
        </w:rPr>
        <w:t>og</w:t>
      </w:r>
      <w:r>
        <w:rPr>
          <w:spacing w:val="-5"/>
        </w:rPr>
        <w:t> </w:t>
      </w:r>
      <w:r>
        <w:rPr>
          <w:spacing w:val="-2"/>
        </w:rPr>
        <w:t>fastlægger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overordnede</w:t>
      </w:r>
      <w:r>
        <w:rPr>
          <w:spacing w:val="-5"/>
        </w:rPr>
        <w:t> </w:t>
      </w:r>
      <w:r>
        <w:rPr>
          <w:spacing w:val="-2"/>
        </w:rPr>
        <w:t>mål</w:t>
      </w:r>
      <w:r>
        <w:rPr>
          <w:spacing w:val="-5"/>
        </w:rPr>
        <w:t> </w:t>
      </w:r>
      <w:r>
        <w:rPr>
          <w:spacing w:val="-2"/>
        </w:rPr>
        <w:t>og</w:t>
      </w:r>
      <w:r>
        <w:rPr/>
        <w:t> retningslinjer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den</w:t>
      </w:r>
      <w:r>
        <w:rPr>
          <w:spacing w:val="-10"/>
        </w:rPr>
        <w:t> </w:t>
      </w:r>
      <w:r>
        <w:rPr/>
        <w:t>enkelte</w:t>
      </w:r>
      <w:r>
        <w:rPr>
          <w:spacing w:val="-10"/>
        </w:rPr>
        <w:t> </w:t>
      </w:r>
      <w:r>
        <w:rPr/>
        <w:t>kommunes</w:t>
      </w:r>
      <w:r>
        <w:rPr>
          <w:spacing w:val="-10"/>
        </w:rPr>
        <w:t> </w:t>
      </w:r>
      <w:r>
        <w:rPr/>
        <w:t>udvikling,</w:t>
      </w:r>
      <w:r>
        <w:rPr>
          <w:spacing w:val="-10"/>
        </w:rPr>
        <w:t> </w:t>
      </w:r>
      <w:r>
        <w:rPr/>
        <w:t>både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byerne</w:t>
      </w:r>
      <w:r>
        <w:rPr>
          <w:spacing w:val="-10"/>
        </w:rPr>
        <w:t> </w:t>
      </w:r>
      <w:r>
        <w:rPr/>
        <w:t>og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det</w:t>
      </w:r>
      <w:r>
        <w:rPr>
          <w:spacing w:val="-10"/>
        </w:rPr>
        <w:t> </w:t>
      </w:r>
      <w:r>
        <w:rPr/>
        <w:t>åbne</w:t>
      </w:r>
      <w:r>
        <w:rPr>
          <w:spacing w:val="-10"/>
        </w:rPr>
        <w:t> </w:t>
      </w:r>
      <w:r>
        <w:rPr/>
        <w:t>land. Kommunalbestyrelsen</w:t>
      </w:r>
      <w:r>
        <w:rPr>
          <w:spacing w:val="-11"/>
        </w:rPr>
        <w:t> </w:t>
      </w:r>
      <w:r>
        <w:rPr/>
        <w:t>skal</w:t>
      </w:r>
      <w:r>
        <w:rPr>
          <w:spacing w:val="-10"/>
        </w:rPr>
        <w:t> </w:t>
      </w:r>
      <w:r>
        <w:rPr/>
        <w:t>løbende</w:t>
      </w:r>
      <w:r>
        <w:rPr>
          <w:spacing w:val="-11"/>
        </w:rPr>
        <w:t> </w:t>
      </w:r>
      <w:r>
        <w:rPr/>
        <w:t>revidere</w:t>
      </w:r>
      <w:r>
        <w:rPr>
          <w:spacing w:val="-10"/>
        </w:rPr>
        <w:t> </w:t>
      </w:r>
      <w:r>
        <w:rPr/>
        <w:t>kommuneplanen.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76" w:lineRule="auto"/>
        <w:ind w:left="2491" w:right="2027"/>
      </w:pPr>
      <w:r>
        <w:rPr/>
        <w:t>Kommuneplanen</w:t>
      </w:r>
      <w:r>
        <w:rPr>
          <w:spacing w:val="-5"/>
        </w:rPr>
        <w:t> </w:t>
      </w:r>
      <w:r>
        <w:rPr/>
        <w:t>udgør</w:t>
      </w:r>
      <w:r>
        <w:rPr>
          <w:spacing w:val="-5"/>
        </w:rPr>
        <w:t> </w:t>
      </w:r>
      <w:r>
        <w:rPr/>
        <w:t>rammen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udarbejdelse</w:t>
      </w:r>
      <w:r>
        <w:rPr>
          <w:spacing w:val="-5"/>
        </w:rPr>
        <w:t> </w:t>
      </w:r>
      <w:r>
        <w:rPr/>
        <w:t>af</w:t>
      </w:r>
      <w:r>
        <w:rPr>
          <w:spacing w:val="-5"/>
        </w:rPr>
        <w:t> </w:t>
      </w:r>
      <w:r>
        <w:rPr/>
        <w:t>lokalplaner</w:t>
      </w:r>
      <w:r>
        <w:rPr>
          <w:spacing w:val="-5"/>
        </w:rPr>
        <w:t> </w:t>
      </w:r>
      <w:r>
        <w:rPr/>
        <w:t>og</w:t>
      </w:r>
      <w:r>
        <w:rPr>
          <w:spacing w:val="-5"/>
        </w:rPr>
        <w:t> </w:t>
      </w:r>
      <w:r>
        <w:rPr/>
        <w:t>er</w:t>
      </w:r>
      <w:r>
        <w:rPr>
          <w:spacing w:val="-5"/>
        </w:rPr>
        <w:t> </w:t>
      </w:r>
      <w:r>
        <w:rPr/>
        <w:t>grundlag</w:t>
      </w:r>
      <w:r>
        <w:rPr>
          <w:spacing w:val="-5"/>
        </w:rPr>
        <w:t> </w:t>
      </w:r>
      <w:r>
        <w:rPr/>
        <w:t>for </w:t>
      </w:r>
      <w:r>
        <w:rPr>
          <w:spacing w:val="-2"/>
        </w:rPr>
        <w:t>behandling</w:t>
      </w:r>
      <w:r>
        <w:rPr>
          <w:spacing w:val="-6"/>
        </w:rPr>
        <w:t> </w:t>
      </w:r>
      <w:r>
        <w:rPr>
          <w:spacing w:val="-2"/>
        </w:rPr>
        <w:t>af</w:t>
      </w:r>
      <w:r>
        <w:rPr>
          <w:spacing w:val="-6"/>
        </w:rPr>
        <w:t> </w:t>
      </w: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række</w:t>
      </w:r>
      <w:r>
        <w:rPr>
          <w:spacing w:val="-6"/>
        </w:rPr>
        <w:t> </w:t>
      </w:r>
      <w:r>
        <w:rPr>
          <w:spacing w:val="-2"/>
        </w:rPr>
        <w:t>sager,</w:t>
      </w:r>
      <w:r>
        <w:rPr>
          <w:spacing w:val="-6"/>
        </w:rPr>
        <w:t> </w:t>
      </w:r>
      <w:r>
        <w:rPr>
          <w:spacing w:val="-2"/>
        </w:rPr>
        <w:t>herunder</w:t>
      </w:r>
      <w:r>
        <w:rPr>
          <w:spacing w:val="-6"/>
        </w:rPr>
        <w:t> </w:t>
      </w:r>
      <w:r>
        <w:rPr>
          <w:spacing w:val="-2"/>
        </w:rPr>
        <w:t>den</w:t>
      </w:r>
      <w:r>
        <w:rPr>
          <w:spacing w:val="-6"/>
        </w:rPr>
        <w:t> </w:t>
      </w:r>
      <w:r>
        <w:rPr>
          <w:spacing w:val="-2"/>
        </w:rPr>
        <w:t>konkrete</w:t>
      </w:r>
      <w:r>
        <w:rPr>
          <w:spacing w:val="-6"/>
        </w:rPr>
        <w:t> </w:t>
      </w:r>
      <w:r>
        <w:rPr>
          <w:spacing w:val="-2"/>
        </w:rPr>
        <w:t>administration</w:t>
      </w:r>
      <w:r>
        <w:rPr>
          <w:spacing w:val="-6"/>
        </w:rPr>
        <w:t> </w:t>
      </w:r>
      <w:r>
        <w:rPr>
          <w:spacing w:val="-2"/>
        </w:rPr>
        <w:t>i</w:t>
      </w:r>
      <w:r>
        <w:rPr>
          <w:spacing w:val="-6"/>
        </w:rPr>
        <w:t> </w:t>
      </w:r>
      <w:r>
        <w:rPr>
          <w:spacing w:val="-2"/>
        </w:rPr>
        <w:t>det</w:t>
      </w:r>
      <w:r>
        <w:rPr>
          <w:spacing w:val="-6"/>
        </w:rPr>
        <w:t> </w:t>
      </w:r>
      <w:r>
        <w:rPr>
          <w:spacing w:val="-2"/>
        </w:rPr>
        <w:t>åbne</w:t>
      </w:r>
      <w:r>
        <w:rPr>
          <w:spacing w:val="-6"/>
        </w:rPr>
        <w:t> </w:t>
      </w:r>
      <w:r>
        <w:rPr>
          <w:spacing w:val="-2"/>
        </w:rPr>
        <w:t>land</w:t>
      </w:r>
      <w:r>
        <w:rPr>
          <w:spacing w:val="-6"/>
        </w:rPr>
        <w:t> </w:t>
      </w:r>
      <w:r>
        <w:rPr>
          <w:spacing w:val="-2"/>
        </w:rPr>
        <w:t>og</w:t>
      </w:r>
      <w:r>
        <w:rPr/>
        <w:t> ansøgninger om byggetilladelse.</w:t>
      </w:r>
    </w:p>
    <w:p>
      <w:pPr>
        <w:spacing w:after="0" w:line="276" w:lineRule="auto"/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91" name="Image 9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1" name="Image 9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65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92" name="Group 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" name="Group 92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48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62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fornyet</w:t>
      </w:r>
      <w:r>
        <w:rPr>
          <w:spacing w:val="-8"/>
          <w:sz w:val="12"/>
        </w:rPr>
        <w:t> </w:t>
      </w:r>
      <w:r>
        <w:rPr>
          <w:sz w:val="12"/>
        </w:rPr>
        <w:t>13/6</w:t>
      </w:r>
      <w:r>
        <w:rPr>
          <w:spacing w:val="-8"/>
          <w:sz w:val="12"/>
        </w:rPr>
        <w:t> </w:t>
      </w:r>
      <w:r>
        <w:rPr>
          <w:sz w:val="12"/>
        </w:rPr>
        <w:t>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7"/>
          <w:sz w:val="12"/>
        </w:rPr>
        <w:t> </w:t>
      </w:r>
      <w:r>
        <w:rPr>
          <w:sz w:val="12"/>
        </w:rPr>
        <w:t>færdig</w:t>
      </w:r>
      <w:r>
        <w:rPr>
          <w:spacing w:val="-6"/>
          <w:sz w:val="12"/>
        </w:rPr>
        <w:t> </w:t>
      </w:r>
      <w:r>
        <w:rPr>
          <w:sz w:val="12"/>
        </w:rPr>
        <w:t>13/6</w:t>
      </w:r>
      <w:r>
        <w:rPr>
          <w:spacing w:val="-6"/>
          <w:sz w:val="12"/>
        </w:rPr>
        <w:t> </w:t>
      </w:r>
      <w:r>
        <w:rPr>
          <w:spacing w:val="-4"/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94" name="Group 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" name="Group 94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95" name="Graphic 95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49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76" w:lineRule="auto" w:before="104"/>
        <w:ind w:left="110" w:right="2317"/>
      </w:pPr>
      <w:r>
        <w:rPr/>
        <w:br w:type="column"/>
      </w:r>
      <w:r>
        <w:rPr>
          <w:spacing w:val="-2"/>
        </w:rPr>
        <w:t>Kommuneplaner</w:t>
      </w:r>
      <w:r>
        <w:rPr>
          <w:spacing w:val="-9"/>
        </w:rPr>
        <w:t> </w:t>
      </w:r>
      <w:r>
        <w:rPr>
          <w:spacing w:val="-2"/>
        </w:rPr>
        <w:t>har</w:t>
      </w:r>
      <w:r>
        <w:rPr>
          <w:spacing w:val="-8"/>
        </w:rPr>
        <w:t> </w:t>
      </w:r>
      <w:r>
        <w:rPr>
          <w:spacing w:val="-2"/>
        </w:rPr>
        <w:t>delvis</w:t>
      </w:r>
      <w:r>
        <w:rPr>
          <w:spacing w:val="-9"/>
        </w:rPr>
        <w:t> </w:t>
      </w:r>
      <w:r>
        <w:rPr>
          <w:spacing w:val="-2"/>
        </w:rPr>
        <w:t>retsvirkning.</w:t>
      </w:r>
      <w:r>
        <w:rPr>
          <w:spacing w:val="-8"/>
        </w:rPr>
        <w:t> </w:t>
      </w:r>
      <w:r>
        <w:rPr>
          <w:spacing w:val="-2"/>
        </w:rPr>
        <w:t>idet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fastsætter</w:t>
      </w:r>
      <w:r>
        <w:rPr>
          <w:spacing w:val="-8"/>
        </w:rPr>
        <w:t> </w:t>
      </w:r>
      <w:r>
        <w:rPr>
          <w:spacing w:val="-2"/>
        </w:rPr>
        <w:t>rammebestemmelserne</w:t>
      </w:r>
      <w:r>
        <w:rPr>
          <w:spacing w:val="-9"/>
        </w:rPr>
        <w:t> </w:t>
      </w:r>
      <w:r>
        <w:rPr>
          <w:spacing w:val="-2"/>
        </w:rPr>
        <w:t>for</w:t>
      </w:r>
      <w:r>
        <w:rPr/>
        <w:t> delområderne og som hovedregel angiver:</w:t>
      </w:r>
    </w:p>
    <w:p>
      <w:pPr>
        <w:pStyle w:val="ListParagraph"/>
        <w:numPr>
          <w:ilvl w:val="0"/>
          <w:numId w:val="2"/>
        </w:numPr>
        <w:tabs>
          <w:tab w:pos="207" w:val="left" w:leader="none"/>
        </w:tabs>
        <w:spacing w:line="240" w:lineRule="auto" w:before="1" w:after="0"/>
        <w:ind w:left="207" w:right="0" w:hanging="97"/>
        <w:jc w:val="left"/>
        <w:rPr>
          <w:sz w:val="15"/>
        </w:rPr>
      </w:pPr>
      <w:r>
        <w:rPr>
          <w:spacing w:val="-4"/>
          <w:sz w:val="15"/>
        </w:rPr>
        <w:t>arealets</w:t>
      </w:r>
      <w:r>
        <w:rPr>
          <w:spacing w:val="-3"/>
          <w:sz w:val="15"/>
        </w:rPr>
        <w:t> </w:t>
      </w:r>
      <w:r>
        <w:rPr>
          <w:spacing w:val="-4"/>
          <w:sz w:val="15"/>
        </w:rPr>
        <w:t>overordnede</w:t>
      </w:r>
      <w:r>
        <w:rPr>
          <w:spacing w:val="-2"/>
          <w:sz w:val="15"/>
        </w:rPr>
        <w:t> </w:t>
      </w:r>
      <w:r>
        <w:rPr>
          <w:spacing w:val="-4"/>
          <w:sz w:val="15"/>
        </w:rPr>
        <w:t>anvendelse</w:t>
      </w:r>
    </w:p>
    <w:p>
      <w:pPr>
        <w:pStyle w:val="ListParagraph"/>
        <w:numPr>
          <w:ilvl w:val="0"/>
          <w:numId w:val="2"/>
        </w:numPr>
        <w:tabs>
          <w:tab w:pos="207" w:val="left" w:leader="none"/>
        </w:tabs>
        <w:spacing w:line="240" w:lineRule="auto" w:before="25" w:after="0"/>
        <w:ind w:left="207" w:right="0" w:hanging="97"/>
        <w:jc w:val="left"/>
        <w:rPr>
          <w:sz w:val="15"/>
        </w:rPr>
      </w:pPr>
      <w:r>
        <w:rPr>
          <w:spacing w:val="-2"/>
          <w:sz w:val="15"/>
        </w:rPr>
        <w:t>bebyggelsesprocent</w:t>
      </w:r>
    </w:p>
    <w:p>
      <w:pPr>
        <w:pStyle w:val="ListParagraph"/>
        <w:numPr>
          <w:ilvl w:val="0"/>
          <w:numId w:val="2"/>
        </w:numPr>
        <w:tabs>
          <w:tab w:pos="207" w:val="left" w:leader="none"/>
        </w:tabs>
        <w:spacing w:line="240" w:lineRule="auto" w:before="26" w:after="0"/>
        <w:ind w:left="207" w:right="0" w:hanging="97"/>
        <w:jc w:val="left"/>
        <w:rPr>
          <w:sz w:val="15"/>
        </w:rPr>
      </w:pPr>
      <w:r>
        <w:rPr>
          <w:spacing w:val="-4"/>
          <w:sz w:val="15"/>
        </w:rPr>
        <w:t>bebyggelsens</w:t>
      </w:r>
      <w:r>
        <w:rPr>
          <w:spacing w:val="10"/>
          <w:sz w:val="15"/>
        </w:rPr>
        <w:t> </w:t>
      </w:r>
      <w:r>
        <w:rPr>
          <w:spacing w:val="-4"/>
          <w:sz w:val="15"/>
        </w:rPr>
        <w:t>største</w:t>
      </w:r>
      <w:r>
        <w:rPr>
          <w:spacing w:val="10"/>
          <w:sz w:val="15"/>
        </w:rPr>
        <w:t> </w:t>
      </w:r>
      <w:r>
        <w:rPr>
          <w:spacing w:val="-4"/>
          <w:sz w:val="15"/>
        </w:rPr>
        <w:t>højde</w:t>
      </w:r>
    </w:p>
    <w:p>
      <w:pPr>
        <w:pStyle w:val="ListParagraph"/>
        <w:numPr>
          <w:ilvl w:val="0"/>
          <w:numId w:val="2"/>
        </w:numPr>
        <w:tabs>
          <w:tab w:pos="207" w:val="left" w:leader="none"/>
        </w:tabs>
        <w:spacing w:line="240" w:lineRule="auto" w:before="26" w:after="0"/>
        <w:ind w:left="207" w:right="0" w:hanging="97"/>
        <w:jc w:val="left"/>
        <w:rPr>
          <w:sz w:val="15"/>
        </w:rPr>
      </w:pPr>
      <w:r>
        <w:rPr>
          <w:spacing w:val="-2"/>
          <w:sz w:val="15"/>
        </w:rPr>
        <w:t>og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andre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særlige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hensyn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-fx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bygningsbevaringshensyn</w:t>
      </w:r>
    </w:p>
    <w:p>
      <w:pPr>
        <w:pStyle w:val="BodyText"/>
        <w:spacing w:before="140"/>
        <w:ind w:left="110"/>
      </w:pPr>
      <w:r>
        <w:rPr>
          <w:spacing w:val="-4"/>
        </w:rPr>
        <w:t>Oplysninger</w:t>
      </w:r>
      <w:r>
        <w:rPr>
          <w:spacing w:val="1"/>
        </w:rPr>
        <w:t> </w:t>
      </w:r>
      <w:r>
        <w:rPr>
          <w:spacing w:val="-4"/>
        </w:rPr>
        <w:t>vedr.</w:t>
      </w:r>
      <w:r>
        <w:rPr>
          <w:spacing w:val="1"/>
        </w:rPr>
        <w:t> </w:t>
      </w:r>
      <w:r>
        <w:rPr>
          <w:spacing w:val="-4"/>
        </w:rPr>
        <w:t>kommuneplaner,</w:t>
      </w:r>
      <w:r>
        <w:rPr>
          <w:spacing w:val="2"/>
        </w:rPr>
        <w:t> </w:t>
      </w:r>
      <w:r>
        <w:rPr>
          <w:spacing w:val="-4"/>
        </w:rPr>
        <w:t>vedtagne</w:t>
      </w:r>
      <w:r>
        <w:rPr>
          <w:spacing w:val="1"/>
        </w:rPr>
        <w:t> </w:t>
      </w:r>
      <w:r>
        <w:rPr>
          <w:spacing w:val="-4"/>
        </w:rPr>
        <w:t>er</w:t>
      </w:r>
      <w:r>
        <w:rPr>
          <w:spacing w:val="2"/>
        </w:rPr>
        <w:t> </w:t>
      </w:r>
      <w:r>
        <w:rPr>
          <w:spacing w:val="-4"/>
        </w:rPr>
        <w:t>indhentet</w:t>
      </w:r>
      <w:r>
        <w:rPr>
          <w:spacing w:val="1"/>
        </w:rPr>
        <w:t> </w:t>
      </w:r>
      <w:r>
        <w:rPr>
          <w:spacing w:val="-4"/>
        </w:rPr>
        <w:t>d.</w:t>
      </w:r>
      <w:r>
        <w:rPr>
          <w:spacing w:val="2"/>
        </w:rPr>
        <w:t> </w:t>
      </w:r>
      <w:r>
        <w:rPr>
          <w:spacing w:val="-4"/>
        </w:rPr>
        <w:t>13.</w:t>
      </w:r>
      <w:r>
        <w:rPr>
          <w:spacing w:val="1"/>
        </w:rPr>
        <w:t> </w:t>
      </w:r>
      <w:r>
        <w:rPr>
          <w:spacing w:val="-4"/>
        </w:rPr>
        <w:t>juni</w:t>
      </w:r>
      <w:r>
        <w:rPr>
          <w:spacing w:val="2"/>
        </w:rPr>
        <w:t> </w:t>
      </w:r>
      <w:r>
        <w:rPr>
          <w:spacing w:val="-4"/>
        </w:rPr>
        <w:t>2023</w:t>
      </w:r>
    </w:p>
    <w:p>
      <w:pPr>
        <w:pStyle w:val="BodyText"/>
        <w:spacing w:before="5"/>
        <w:rPr>
          <w:sz w:val="25"/>
        </w:rPr>
      </w:pPr>
    </w:p>
    <w:p>
      <w:pPr>
        <w:pStyle w:val="Heading3"/>
        <w:spacing w:before="0"/>
        <w:ind w:left="110"/>
      </w:pPr>
      <w:r>
        <w:rPr>
          <w:w w:val="85"/>
          <w:u w:val="single"/>
        </w:rPr>
        <w:t>Kommuneplan:</w:t>
      </w:r>
      <w:r>
        <w:rPr>
          <w:spacing w:val="36"/>
          <w:u w:val="single"/>
        </w:rPr>
        <w:t> </w:t>
      </w:r>
      <w:r>
        <w:rPr>
          <w:w w:val="85"/>
          <w:u w:val="single"/>
        </w:rPr>
        <w:t>Københavns</w:t>
      </w:r>
      <w:r>
        <w:rPr>
          <w:spacing w:val="36"/>
          <w:u w:val="single"/>
        </w:rPr>
        <w:t> </w:t>
      </w:r>
      <w:r>
        <w:rPr>
          <w:w w:val="85"/>
          <w:u w:val="single"/>
        </w:rPr>
        <w:t>Kommuneplan</w:t>
      </w:r>
      <w:r>
        <w:rPr>
          <w:spacing w:val="37"/>
          <w:u w:val="single"/>
        </w:rPr>
        <w:t> </w:t>
      </w:r>
      <w:r>
        <w:rPr>
          <w:w w:val="85"/>
          <w:u w:val="single"/>
        </w:rPr>
        <w:t>2019</w:t>
      </w:r>
      <w:r>
        <w:rPr>
          <w:spacing w:val="36"/>
          <w:u w:val="single"/>
        </w:rPr>
        <w:t> </w:t>
      </w:r>
      <w:r>
        <w:rPr>
          <w:w w:val="85"/>
          <w:u w:val="single"/>
        </w:rPr>
        <w:t>Verdensby</w:t>
      </w:r>
      <w:r>
        <w:rPr>
          <w:spacing w:val="37"/>
          <w:u w:val="single"/>
        </w:rPr>
        <w:t> </w:t>
      </w:r>
      <w:r>
        <w:rPr>
          <w:w w:val="85"/>
          <w:u w:val="single"/>
        </w:rPr>
        <w:t>med</w:t>
      </w:r>
      <w:r>
        <w:rPr>
          <w:spacing w:val="36"/>
          <w:u w:val="single"/>
        </w:rPr>
        <w:t> </w:t>
      </w:r>
      <w:r>
        <w:rPr>
          <w:spacing w:val="-2"/>
          <w:w w:val="85"/>
          <w:u w:val="single"/>
        </w:rPr>
        <w:t>ansvar</w:t>
      </w:r>
    </w:p>
    <w:p>
      <w:pPr>
        <w:tabs>
          <w:tab w:pos="3520" w:val="left" w:leader="dot"/>
        </w:tabs>
        <w:spacing w:before="108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w w:val="95"/>
          <w:sz w:val="16"/>
        </w:rPr>
        <w:t>Planens</w:t>
      </w:r>
      <w:r>
        <w:rPr>
          <w:spacing w:val="1"/>
          <w:sz w:val="16"/>
        </w:rPr>
        <w:t> </w:t>
      </w:r>
      <w:r>
        <w:rPr>
          <w:spacing w:val="-4"/>
          <w:w w:val="95"/>
          <w:sz w:val="16"/>
        </w:rPr>
        <w:t>navn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0"/>
          <w:sz w:val="16"/>
        </w:rPr>
        <w:t>Københavns</w:t>
      </w:r>
      <w:r>
        <w:rPr>
          <w:rFonts w:ascii="Century Gothic" w:hAnsi="Century Gothic"/>
          <w:spacing w:val="24"/>
          <w:sz w:val="16"/>
        </w:rPr>
        <w:t> </w:t>
      </w:r>
      <w:r>
        <w:rPr>
          <w:rFonts w:ascii="Century Gothic" w:hAnsi="Century Gothic"/>
          <w:w w:val="80"/>
          <w:sz w:val="16"/>
        </w:rPr>
        <w:t>Kommuneplan</w:t>
      </w:r>
      <w:r>
        <w:rPr>
          <w:rFonts w:ascii="Century Gothic" w:hAnsi="Century Gothic"/>
          <w:spacing w:val="25"/>
          <w:sz w:val="16"/>
        </w:rPr>
        <w:t> </w:t>
      </w:r>
      <w:r>
        <w:rPr>
          <w:rFonts w:ascii="Century Gothic" w:hAnsi="Century Gothic"/>
          <w:w w:val="80"/>
          <w:sz w:val="16"/>
        </w:rPr>
        <w:t>2019</w:t>
      </w:r>
      <w:r>
        <w:rPr>
          <w:rFonts w:ascii="Century Gothic" w:hAnsi="Century Gothic"/>
          <w:spacing w:val="24"/>
          <w:sz w:val="16"/>
        </w:rPr>
        <w:t> </w:t>
      </w:r>
      <w:r>
        <w:rPr>
          <w:rFonts w:ascii="Century Gothic" w:hAnsi="Century Gothic"/>
          <w:w w:val="80"/>
          <w:sz w:val="16"/>
        </w:rPr>
        <w:t>Verdensby</w:t>
      </w:r>
      <w:r>
        <w:rPr>
          <w:rFonts w:ascii="Century Gothic" w:hAnsi="Century Gothic"/>
          <w:spacing w:val="25"/>
          <w:sz w:val="16"/>
        </w:rPr>
        <w:t> </w:t>
      </w:r>
      <w:r>
        <w:rPr>
          <w:rFonts w:ascii="Century Gothic" w:hAnsi="Century Gothic"/>
          <w:w w:val="80"/>
          <w:sz w:val="16"/>
        </w:rPr>
        <w:t>med</w:t>
      </w:r>
      <w:r>
        <w:rPr>
          <w:rFonts w:ascii="Century Gothic" w:hAnsi="Century Gothic"/>
          <w:spacing w:val="24"/>
          <w:sz w:val="16"/>
        </w:rPr>
        <w:t> </w:t>
      </w:r>
      <w:r>
        <w:rPr>
          <w:rFonts w:ascii="Century Gothic" w:hAnsi="Century Gothic"/>
          <w:spacing w:val="-2"/>
          <w:w w:val="80"/>
          <w:sz w:val="16"/>
        </w:rPr>
        <w:t>ansvar</w:t>
      </w:r>
    </w:p>
    <w:p>
      <w:pPr>
        <w:tabs>
          <w:tab w:pos="6518" w:val="left" w:leader="dot"/>
        </w:tabs>
        <w:spacing w:before="11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Kommune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2"/>
          <w:sz w:val="16"/>
        </w:rPr>
        <w:t>København</w:t>
      </w:r>
    </w:p>
    <w:p>
      <w:pPr>
        <w:tabs>
          <w:tab w:pos="7253" w:val="right" w:leader="dot"/>
        </w:tabs>
        <w:spacing w:before="114"/>
        <w:ind w:left="110" w:right="0" w:firstLine="0"/>
        <w:jc w:val="left"/>
        <w:rPr>
          <w:rFonts w:ascii="Century Gothic"/>
          <w:sz w:val="16"/>
        </w:rPr>
      </w:pPr>
      <w:r>
        <w:rPr>
          <w:sz w:val="16"/>
        </w:rPr>
        <w:t>Dato</w:t>
      </w:r>
      <w:r>
        <w:rPr>
          <w:spacing w:val="-4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vedtagelse</w:t>
      </w:r>
      <w:r>
        <w:rPr>
          <w:spacing w:val="-4"/>
          <w:sz w:val="16"/>
        </w:rPr>
        <w:t> </w:t>
      </w:r>
      <w:r>
        <w:rPr>
          <w:sz w:val="16"/>
        </w:rPr>
        <w:t>af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plan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27-</w:t>
      </w:r>
      <w:r>
        <w:rPr>
          <w:rFonts w:ascii="Century Gothic"/>
          <w:sz w:val="16"/>
        </w:rPr>
        <w:t>02-2020</w:t>
      </w:r>
    </w:p>
    <w:p>
      <w:pPr>
        <w:tabs>
          <w:tab w:pos="7253" w:val="right" w:leader="dot"/>
        </w:tabs>
        <w:spacing w:before="11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Dato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ikrafttrædelse</w:t>
      </w:r>
      <w:r>
        <w:rPr>
          <w:spacing w:val="-5"/>
          <w:sz w:val="16"/>
        </w:rPr>
        <w:t> </w:t>
      </w:r>
      <w:r>
        <w:rPr>
          <w:sz w:val="16"/>
        </w:rPr>
        <w:t>af</w:t>
      </w:r>
      <w:r>
        <w:rPr>
          <w:spacing w:val="-4"/>
          <w:sz w:val="16"/>
        </w:rPr>
        <w:t> plan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20-</w:t>
      </w:r>
      <w:r>
        <w:rPr>
          <w:rFonts w:ascii="Century Gothic" w:hAnsi="Century Gothic"/>
          <w:sz w:val="16"/>
        </w:rPr>
        <w:t>04-2020</w:t>
      </w:r>
    </w:p>
    <w:p>
      <w:pPr>
        <w:tabs>
          <w:tab w:pos="6989" w:val="left" w:leader="dot"/>
        </w:tabs>
        <w:spacing w:before="113"/>
        <w:ind w:left="110" w:right="0" w:firstLine="0"/>
        <w:jc w:val="left"/>
        <w:rPr>
          <w:rFonts w:ascii="Century Gothic"/>
          <w:sz w:val="16"/>
        </w:rPr>
      </w:pPr>
      <w:hyperlink r:id="rId11">
        <w:r>
          <w:rPr>
            <w:sz w:val="16"/>
          </w:rPr>
          <w:t>Link</w:t>
        </w:r>
        <w:r>
          <w:rPr>
            <w:spacing w:val="4"/>
            <w:sz w:val="16"/>
          </w:rPr>
          <w:t> </w:t>
        </w:r>
        <w:r>
          <w:rPr>
            <w:sz w:val="16"/>
          </w:rPr>
          <w:t>til</w:t>
        </w:r>
        <w:r>
          <w:rPr>
            <w:spacing w:val="4"/>
            <w:sz w:val="16"/>
          </w:rPr>
          <w:t> </w:t>
        </w:r>
        <w:r>
          <w:rPr>
            <w:spacing w:val="-2"/>
            <w:sz w:val="16"/>
          </w:rPr>
          <w:t>plandokument</w:t>
        </w:r>
        <w:r>
          <w:rPr>
            <w:rFonts w:ascii="Times New Roman"/>
            <w:sz w:val="16"/>
          </w:rPr>
          <w:tab/>
        </w:r>
        <w:r>
          <w:rPr>
            <w:rFonts w:ascii="Century Gothic"/>
            <w:spacing w:val="-4"/>
            <w:sz w:val="16"/>
          </w:rPr>
          <w:t>Link</w:t>
        </w:r>
      </w:hyperlink>
    </w:p>
    <w:p>
      <w:pPr>
        <w:spacing w:before="290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90"/>
          <w:sz w:val="16"/>
        </w:rPr>
        <w:t>Matr.nr.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1078l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Udenbys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Klædebo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Kvarter,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København</w:t>
      </w:r>
    </w:p>
    <w:p>
      <w:pPr>
        <w:spacing w:after="0"/>
        <w:jc w:val="left"/>
        <w:rPr>
          <w:rFonts w:ascii="Century Gothic" w:hAnsi="Century Gothic"/>
          <w:sz w:val="16"/>
        </w:rPr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spacing w:before="4"/>
        <w:rPr>
          <w:rFonts w:ascii="Century Gothic"/>
          <w:sz w:val="22"/>
        </w:rPr>
      </w:pPr>
    </w:p>
    <w:p>
      <w:pPr>
        <w:pStyle w:val="Heading3"/>
        <w:spacing w:before="0"/>
      </w:pPr>
      <w:r>
        <w:rPr>
          <w:spacing w:val="-2"/>
          <w:u w:val="single"/>
        </w:rPr>
        <w:t>Kontaktoplysninger</w:t>
      </w:r>
    </w:p>
    <w:p>
      <w:pPr>
        <w:tabs>
          <w:tab w:pos="6063" w:val="left" w:leader="dot"/>
        </w:tabs>
        <w:spacing w:before="180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tabs>
          <w:tab w:pos="6063" w:val="left" w:leader="dot"/>
        </w:tabs>
        <w:spacing w:before="64"/>
        <w:ind w:left="2491" w:right="0" w:firstLine="0"/>
        <w:jc w:val="left"/>
        <w:rPr>
          <w:sz w:val="14"/>
        </w:rPr>
      </w:pPr>
      <w:r>
        <w:rPr>
          <w:sz w:val="14"/>
        </w:rPr>
        <w:t>Kontaktoplysninger</w:t>
      </w:r>
      <w:r>
        <w:rPr>
          <w:spacing w:val="-8"/>
          <w:sz w:val="14"/>
        </w:rPr>
        <w:t> </w:t>
      </w:r>
      <w:r>
        <w:rPr>
          <w:sz w:val="14"/>
        </w:rPr>
        <w:t>-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forklaring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Kontakt egen kommune</w:t>
      </w:r>
    </w:p>
    <w:p>
      <w:pPr>
        <w:pStyle w:val="BodyText"/>
        <w:spacing w:before="8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512">
                <wp:simplePos x="0" y="0"/>
                <wp:positionH relativeFrom="page">
                  <wp:posOffset>2051989</wp:posOffset>
                </wp:positionH>
                <wp:positionV relativeFrom="paragraph">
                  <wp:posOffset>174276</wp:posOffset>
                </wp:positionV>
                <wp:extent cx="4528820" cy="1270"/>
                <wp:effectExtent l="0" t="0" r="0" b="0"/>
                <wp:wrapTopAndBottom/>
                <wp:docPr id="96" name="Graphic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Graphic 96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3.722549pt;width:356.6pt;height:.1pt;mso-position-horizontal-relative:page;mso-position-vertical-relative:paragraph;z-index:-15699968;mso-wrap-distance-left:0;mso-wrap-distance-right:0" id="docshape50" coordorigin="3231,274" coordsize="7132,0" path="m3231,274l10363,274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</w:pPr>
      <w:r>
        <w:rPr>
          <w:w w:val="85"/>
        </w:rPr>
        <w:t>Kommuneplaner,</w:t>
      </w:r>
      <w:r>
        <w:rPr>
          <w:spacing w:val="27"/>
        </w:rPr>
        <w:t> </w:t>
      </w:r>
      <w:r>
        <w:rPr>
          <w:spacing w:val="-2"/>
        </w:rPr>
        <w:t>forslag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024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97" name="Graphic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Graphic 97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99456;mso-wrap-distance-left:0;mso-wrap-distance-right:0" id="docshape51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8"/>
        <w:ind w:left="2491"/>
      </w:pPr>
      <w:r>
        <w:rPr>
          <w:spacing w:val="-4"/>
        </w:rPr>
        <w:t>Se</w:t>
      </w:r>
      <w:r>
        <w:rPr/>
        <w:t> </w:t>
      </w:r>
      <w:r>
        <w:rPr>
          <w:spacing w:val="-4"/>
        </w:rPr>
        <w:t>forklaring</w:t>
      </w:r>
      <w:r>
        <w:rPr/>
        <w:t> </w:t>
      </w:r>
      <w:r>
        <w:rPr>
          <w:spacing w:val="-4"/>
        </w:rPr>
        <w:t>under</w:t>
      </w:r>
      <w:r>
        <w:rPr/>
        <w:t> </w:t>
      </w:r>
      <w:r>
        <w:rPr>
          <w:spacing w:val="-4"/>
        </w:rPr>
        <w:t>"Kommuneplaner,</w:t>
      </w:r>
      <w:r>
        <w:rPr>
          <w:spacing w:val="1"/>
        </w:rPr>
        <w:t> </w:t>
      </w:r>
      <w:r>
        <w:rPr>
          <w:spacing w:val="-4"/>
        </w:rPr>
        <w:t>vedtagne"</w:t>
      </w:r>
    </w:p>
    <w:p>
      <w:pPr>
        <w:pStyle w:val="BodyText"/>
        <w:spacing w:before="140"/>
        <w:ind w:left="2491"/>
      </w:pPr>
      <w:r>
        <w:rPr>
          <w:spacing w:val="-4"/>
        </w:rPr>
        <w:t>Oplysninger</w:t>
      </w:r>
      <w:r>
        <w:rPr/>
        <w:t> </w:t>
      </w:r>
      <w:r>
        <w:rPr>
          <w:spacing w:val="-4"/>
        </w:rPr>
        <w:t>vedr.</w:t>
      </w:r>
      <w:r>
        <w:rPr>
          <w:spacing w:val="1"/>
        </w:rPr>
        <w:t> </w:t>
      </w:r>
      <w:r>
        <w:rPr>
          <w:spacing w:val="-4"/>
        </w:rPr>
        <w:t>kommuneplaner,</w:t>
      </w:r>
      <w:r>
        <w:rPr>
          <w:spacing w:val="1"/>
        </w:rPr>
        <w:t> </w:t>
      </w:r>
      <w:r>
        <w:rPr>
          <w:spacing w:val="-4"/>
        </w:rPr>
        <w:t>forslag</w:t>
      </w:r>
      <w:r>
        <w:rPr>
          <w:spacing w:val="1"/>
        </w:rPr>
        <w:t> </w:t>
      </w:r>
      <w:r>
        <w:rPr>
          <w:spacing w:val="-4"/>
        </w:rPr>
        <w:t>er</w:t>
      </w:r>
      <w:r>
        <w:rPr>
          <w:spacing w:val="1"/>
        </w:rPr>
        <w:t> </w:t>
      </w:r>
      <w:r>
        <w:rPr>
          <w:spacing w:val="-4"/>
        </w:rPr>
        <w:t>indhentet</w:t>
      </w:r>
      <w:r>
        <w:rPr>
          <w:spacing w:val="1"/>
        </w:rPr>
        <w:t> </w:t>
      </w:r>
      <w:r>
        <w:rPr>
          <w:spacing w:val="-4"/>
        </w:rPr>
        <w:t>d.</w:t>
      </w:r>
      <w:r>
        <w:rPr>
          <w:spacing w:val="1"/>
        </w:rPr>
        <w:t> </w:t>
      </w:r>
      <w:r>
        <w:rPr>
          <w:spacing w:val="-4"/>
        </w:rPr>
        <w:t>13.</w:t>
      </w:r>
      <w:r>
        <w:rPr>
          <w:spacing w:val="1"/>
        </w:rPr>
        <w:t> </w:t>
      </w:r>
      <w:r>
        <w:rPr>
          <w:spacing w:val="-4"/>
        </w:rPr>
        <w:t>juni</w:t>
      </w:r>
      <w:r>
        <w:rPr>
          <w:spacing w:val="1"/>
        </w:rPr>
        <w:t> </w:t>
      </w:r>
      <w:r>
        <w:rPr>
          <w:spacing w:val="-4"/>
        </w:rPr>
        <w:t>2023</w:t>
      </w:r>
    </w:p>
    <w:p>
      <w:pPr>
        <w:pStyle w:val="BodyText"/>
        <w:spacing w:before="8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536">
                <wp:simplePos x="0" y="0"/>
                <wp:positionH relativeFrom="page">
                  <wp:posOffset>2051989</wp:posOffset>
                </wp:positionH>
                <wp:positionV relativeFrom="paragraph">
                  <wp:posOffset>181133</wp:posOffset>
                </wp:positionV>
                <wp:extent cx="4528820" cy="1270"/>
                <wp:effectExtent l="0" t="0" r="0" b="0"/>
                <wp:wrapTopAndBottom/>
                <wp:docPr id="98" name="Graphic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Graphic 98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4.262465pt;width:356.6pt;height:.1pt;mso-position-horizontal-relative:page;mso-position-vertical-relative:paragraph;z-index:-15698944;mso-wrap-distance-left:0;mso-wrap-distance-right:0" id="docshape52" coordorigin="3231,285" coordsize="7132,0" path="m3231,285l10363,28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</w:pPr>
      <w:r>
        <w:rPr>
          <w:w w:val="85"/>
        </w:rPr>
        <w:t>Kommuneplanramme,</w:t>
      </w:r>
      <w:r>
        <w:rPr>
          <w:spacing w:val="15"/>
        </w:rPr>
        <w:t> </w:t>
      </w:r>
      <w:r>
        <w:rPr>
          <w:spacing w:val="-2"/>
          <w:w w:val="95"/>
        </w:rPr>
        <w:t>vedtaget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048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99" name="Graphic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Graphic 99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98432;mso-wrap-distance-left:0;mso-wrap-distance-right:0" id="docshape53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8"/>
        <w:ind w:left="2491"/>
      </w:pPr>
      <w:r>
        <w:rPr>
          <w:spacing w:val="-4"/>
        </w:rPr>
        <w:t>Se</w:t>
      </w:r>
      <w:r>
        <w:rPr/>
        <w:t> </w:t>
      </w:r>
      <w:r>
        <w:rPr>
          <w:spacing w:val="-4"/>
        </w:rPr>
        <w:t>forklaring</w:t>
      </w:r>
      <w:r>
        <w:rPr/>
        <w:t> </w:t>
      </w:r>
      <w:r>
        <w:rPr>
          <w:spacing w:val="-4"/>
        </w:rPr>
        <w:t>under</w:t>
      </w:r>
      <w:r>
        <w:rPr/>
        <w:t> </w:t>
      </w:r>
      <w:r>
        <w:rPr>
          <w:spacing w:val="-4"/>
        </w:rPr>
        <w:t>"Kommuneplaner,</w:t>
      </w:r>
      <w:r>
        <w:rPr>
          <w:spacing w:val="1"/>
        </w:rPr>
        <w:t> </w:t>
      </w:r>
      <w:r>
        <w:rPr>
          <w:spacing w:val="-4"/>
        </w:rPr>
        <w:t>vedtagne"</w:t>
      </w:r>
    </w:p>
    <w:p>
      <w:pPr>
        <w:pStyle w:val="BodyText"/>
        <w:spacing w:before="140"/>
        <w:ind w:left="2491"/>
      </w:pPr>
      <w:r>
        <w:rPr>
          <w:spacing w:val="-4"/>
        </w:rPr>
        <w:t>Oplysninger</w:t>
      </w:r>
      <w:r>
        <w:rPr>
          <w:spacing w:val="3"/>
        </w:rPr>
        <w:t> </w:t>
      </w:r>
      <w:r>
        <w:rPr>
          <w:spacing w:val="-4"/>
        </w:rPr>
        <w:t>vedr.</w:t>
      </w:r>
      <w:r>
        <w:rPr>
          <w:spacing w:val="4"/>
        </w:rPr>
        <w:t> </w:t>
      </w:r>
      <w:r>
        <w:rPr>
          <w:spacing w:val="-4"/>
        </w:rPr>
        <w:t>kommuneplanramme,</w:t>
      </w:r>
      <w:r>
        <w:rPr>
          <w:spacing w:val="3"/>
        </w:rPr>
        <w:t> </w:t>
      </w:r>
      <w:r>
        <w:rPr>
          <w:spacing w:val="-4"/>
        </w:rPr>
        <w:t>vedtaget</w:t>
      </w:r>
      <w:r>
        <w:rPr>
          <w:spacing w:val="4"/>
        </w:rPr>
        <w:t> </w:t>
      </w:r>
      <w:r>
        <w:rPr>
          <w:spacing w:val="-4"/>
        </w:rPr>
        <w:t>er</w:t>
      </w:r>
      <w:r>
        <w:rPr>
          <w:spacing w:val="4"/>
        </w:rPr>
        <w:t> </w:t>
      </w:r>
      <w:r>
        <w:rPr>
          <w:spacing w:val="-4"/>
        </w:rPr>
        <w:t>indhentet</w:t>
      </w:r>
      <w:r>
        <w:rPr>
          <w:spacing w:val="3"/>
        </w:rPr>
        <w:t> </w:t>
      </w:r>
      <w:r>
        <w:rPr>
          <w:spacing w:val="-4"/>
        </w:rPr>
        <w:t>d.</w:t>
      </w:r>
      <w:r>
        <w:rPr>
          <w:spacing w:val="4"/>
        </w:rPr>
        <w:t> </w:t>
      </w:r>
      <w:r>
        <w:rPr>
          <w:spacing w:val="-4"/>
        </w:rPr>
        <w:t>13.</w:t>
      </w:r>
      <w:r>
        <w:rPr>
          <w:spacing w:val="3"/>
        </w:rPr>
        <w:t> </w:t>
      </w:r>
      <w:r>
        <w:rPr>
          <w:spacing w:val="-4"/>
        </w:rPr>
        <w:t>juni</w:t>
      </w:r>
      <w:r>
        <w:rPr>
          <w:spacing w:val="4"/>
        </w:rPr>
        <w:t> </w:t>
      </w:r>
      <w:r>
        <w:rPr>
          <w:spacing w:val="-4"/>
        </w:rPr>
        <w:t>2023</w:t>
      </w:r>
    </w:p>
    <w:p>
      <w:pPr>
        <w:pStyle w:val="BodyText"/>
        <w:spacing w:before="2"/>
        <w:rPr>
          <w:sz w:val="17"/>
        </w:rPr>
      </w:pPr>
    </w:p>
    <w:p>
      <w:pPr>
        <w:pStyle w:val="Heading3"/>
      </w:pPr>
      <w:r>
        <w:rPr>
          <w:w w:val="85"/>
          <w:u w:val="single"/>
        </w:rPr>
        <w:t>Kommuneplan:</w:t>
      </w:r>
      <w:r>
        <w:rPr>
          <w:spacing w:val="19"/>
          <w:u w:val="single"/>
        </w:rPr>
        <w:t> </w:t>
      </w:r>
      <w:r>
        <w:rPr>
          <w:spacing w:val="-2"/>
          <w:u w:val="single"/>
        </w:rPr>
        <w:t>R19.B.2.18</w:t>
      </w:r>
    </w:p>
    <w:p>
      <w:pPr>
        <w:pStyle w:val="Heading5"/>
        <w:tabs>
          <w:tab w:pos="8901" w:val="left" w:leader="dot"/>
        </w:tabs>
        <w:spacing w:before="108"/>
        <w:rPr>
          <w:rFonts w:ascii="Century Gothic"/>
        </w:rPr>
      </w:pPr>
      <w:r>
        <w:rPr>
          <w:spacing w:val="-2"/>
        </w:rPr>
        <w:t>Planens</w:t>
      </w:r>
      <w:r>
        <w:rPr>
          <w:spacing w:val="-5"/>
        </w:rPr>
        <w:t> </w:t>
      </w:r>
      <w:r>
        <w:rPr>
          <w:spacing w:val="-4"/>
        </w:rPr>
        <w:t>navn</w:t>
      </w:r>
      <w:r>
        <w:rPr>
          <w:rFonts w:ascii="Times New Roman"/>
        </w:rPr>
        <w:tab/>
      </w:r>
      <w:r>
        <w:rPr>
          <w:rFonts w:ascii="Century Gothic"/>
          <w:spacing w:val="-2"/>
        </w:rPr>
        <w:t>R19.B.2.18</w:t>
      </w:r>
    </w:p>
    <w:p>
      <w:pPr>
        <w:spacing w:before="114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Plannummer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8"/>
          <w:sz w:val="12"/>
        </w:rPr>
        <w:t> </w:t>
      </w:r>
      <w:r>
        <w:rPr>
          <w:rFonts w:ascii="Century Gothic"/>
          <w:spacing w:val="-2"/>
          <w:sz w:val="16"/>
        </w:rPr>
        <w:t>R19.B.2.18</w:t>
      </w:r>
    </w:p>
    <w:p>
      <w:pPr>
        <w:tabs>
          <w:tab w:pos="8985" w:val="left" w:leader="dot"/>
        </w:tabs>
        <w:spacing w:before="114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Kommuneplanid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på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den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kommuneplan,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rammen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vedrører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2"/>
          <w:sz w:val="16"/>
        </w:rPr>
        <w:t>9669538</w:t>
      </w:r>
    </w:p>
    <w:p>
      <w:pPr>
        <w:tabs>
          <w:tab w:pos="8891" w:val="left" w:leader="dot"/>
        </w:tabs>
        <w:spacing w:before="114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Navn</w:t>
      </w:r>
      <w:r>
        <w:rPr>
          <w:spacing w:val="3"/>
          <w:sz w:val="16"/>
        </w:rPr>
        <w:t> </w:t>
      </w:r>
      <w:r>
        <w:rPr>
          <w:sz w:val="16"/>
        </w:rPr>
        <w:t>på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plandistrikt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2"/>
          <w:sz w:val="16"/>
        </w:rPr>
        <w:t>2.</w:t>
      </w:r>
      <w:r>
        <w:rPr>
          <w:rFonts w:ascii="Century Gothic" w:hAnsi="Century Gothic"/>
          <w:spacing w:val="-9"/>
          <w:sz w:val="16"/>
        </w:rPr>
        <w:t> </w:t>
      </w:r>
      <w:r>
        <w:rPr>
          <w:rFonts w:ascii="Century Gothic" w:hAnsi="Century Gothic"/>
          <w:spacing w:val="-2"/>
          <w:sz w:val="16"/>
        </w:rPr>
        <w:t>Østerbro</w:t>
      </w:r>
    </w:p>
    <w:p>
      <w:pPr>
        <w:tabs>
          <w:tab w:pos="9004" w:val="left" w:leader="dot"/>
        </w:tabs>
        <w:spacing w:before="113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Planstatus</w:t>
      </w:r>
      <w:r>
        <w:rPr>
          <w:rFonts w:ascii="Times New Roman"/>
          <w:sz w:val="16"/>
        </w:rPr>
        <w:tab/>
      </w:r>
      <w:r>
        <w:rPr>
          <w:rFonts w:ascii="Century Gothic"/>
          <w:spacing w:val="-2"/>
          <w:sz w:val="16"/>
        </w:rPr>
        <w:t>Vedtaget</w:t>
      </w:r>
    </w:p>
    <w:p>
      <w:pPr>
        <w:pStyle w:val="Heading5"/>
        <w:tabs>
          <w:tab w:pos="9634" w:val="right" w:leader="dot"/>
        </w:tabs>
        <w:spacing w:before="114"/>
        <w:rPr>
          <w:rFonts w:ascii="Century Gothic"/>
        </w:rPr>
      </w:pPr>
      <w:r>
        <w:rPr/>
        <w:t>Dato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vedtagelse</w:t>
      </w:r>
      <w:r>
        <w:rPr>
          <w:spacing w:val="-4"/>
        </w:rPr>
        <w:t> </w:t>
      </w:r>
      <w:r>
        <w:rPr/>
        <w:t>af</w:t>
      </w:r>
      <w:r>
        <w:rPr>
          <w:spacing w:val="-3"/>
        </w:rPr>
        <w:t> </w:t>
      </w:r>
      <w:r>
        <w:rPr>
          <w:spacing w:val="-4"/>
        </w:rPr>
        <w:t>plan</w:t>
      </w:r>
      <w:r>
        <w:rPr>
          <w:rFonts w:ascii="Times New Roman"/>
        </w:rPr>
        <w:tab/>
      </w:r>
      <w:r>
        <w:rPr>
          <w:rFonts w:ascii="Century Gothic"/>
          <w:spacing w:val="-5"/>
        </w:rPr>
        <w:t>27-</w:t>
      </w:r>
      <w:r>
        <w:rPr>
          <w:rFonts w:ascii="Century Gothic"/>
        </w:rPr>
        <w:t>02-2020</w:t>
      </w:r>
    </w:p>
    <w:p>
      <w:pPr>
        <w:pStyle w:val="Heading5"/>
        <w:tabs>
          <w:tab w:pos="9634" w:val="right" w:leader="dot"/>
        </w:tabs>
        <w:spacing w:before="114"/>
        <w:rPr>
          <w:rFonts w:ascii="Century Gothic" w:hAnsi="Century Gothic"/>
        </w:rPr>
      </w:pPr>
      <w:r>
        <w:rPr/>
        <w:t>Dato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ikrafttrædelse</w:t>
      </w:r>
      <w:r>
        <w:rPr>
          <w:spacing w:val="-5"/>
        </w:rPr>
        <w:t> </w:t>
      </w:r>
      <w:r>
        <w:rPr/>
        <w:t>af</w:t>
      </w:r>
      <w:r>
        <w:rPr>
          <w:spacing w:val="-4"/>
        </w:rPr>
        <w:t> plan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5"/>
        </w:rPr>
        <w:t>20-</w:t>
      </w:r>
      <w:r>
        <w:rPr>
          <w:rFonts w:ascii="Century Gothic" w:hAnsi="Century Gothic"/>
        </w:rPr>
        <w:t>04-2020</w:t>
      </w:r>
    </w:p>
    <w:p>
      <w:pPr>
        <w:pStyle w:val="Heading5"/>
        <w:tabs>
          <w:tab w:pos="8814" w:val="left" w:leader="dot"/>
        </w:tabs>
        <w:spacing w:before="114"/>
        <w:rPr>
          <w:rFonts w:ascii="Century Gothic" w:hAnsi="Century Gothic"/>
        </w:rPr>
      </w:pPr>
      <w:r>
        <w:rPr>
          <w:spacing w:val="-4"/>
        </w:rPr>
        <w:t>Generel</w:t>
      </w:r>
      <w:r>
        <w:rPr>
          <w:spacing w:val="2"/>
        </w:rPr>
        <w:t> </w:t>
      </w:r>
      <w:r>
        <w:rPr>
          <w:spacing w:val="-2"/>
        </w:rPr>
        <w:t>anvendelse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2"/>
        </w:rPr>
        <w:t>Boligområde</w:t>
      </w:r>
    </w:p>
    <w:p>
      <w:pPr>
        <w:pStyle w:val="Heading5"/>
        <w:tabs>
          <w:tab w:pos="9144" w:val="left" w:leader="dot"/>
        </w:tabs>
        <w:spacing w:before="114"/>
        <w:rPr>
          <w:rFonts w:ascii="Century Gothic"/>
        </w:rPr>
      </w:pPr>
      <w:r>
        <w:rPr>
          <w:spacing w:val="-2"/>
        </w:rPr>
        <w:t>Fremtidig</w:t>
      </w:r>
      <w:r>
        <w:rPr>
          <w:spacing w:val="-1"/>
        </w:rPr>
        <w:t> </w:t>
      </w:r>
      <w:r>
        <w:rPr>
          <w:spacing w:val="-2"/>
        </w:rPr>
        <w:t>planzone</w:t>
      </w:r>
      <w:r>
        <w:rPr>
          <w:rFonts w:ascii="Times New Roman"/>
        </w:rPr>
        <w:tab/>
      </w:r>
      <w:r>
        <w:rPr>
          <w:rFonts w:ascii="Century Gothic"/>
          <w:spacing w:val="-2"/>
        </w:rPr>
        <w:t>Byzone</w:t>
      </w:r>
    </w:p>
    <w:p>
      <w:pPr>
        <w:pStyle w:val="Heading5"/>
        <w:tabs>
          <w:tab w:pos="9416" w:val="left" w:leader="dot"/>
        </w:tabs>
        <w:spacing w:before="114"/>
        <w:rPr>
          <w:rFonts w:ascii="Century Gothic"/>
        </w:rPr>
      </w:pPr>
      <w:r>
        <w:rPr>
          <w:spacing w:val="-2"/>
        </w:rPr>
        <w:t>Er</w:t>
      </w:r>
      <w:r>
        <w:rPr>
          <w:spacing w:val="-4"/>
        </w:rPr>
        <w:t> </w:t>
      </w:r>
      <w:r>
        <w:rPr>
          <w:spacing w:val="-2"/>
        </w:rPr>
        <w:t>det</w:t>
      </w:r>
      <w:r>
        <w:rPr>
          <w:spacing w:val="-3"/>
        </w:rPr>
        <w:t> </w:t>
      </w:r>
      <w:r>
        <w:rPr>
          <w:spacing w:val="-2"/>
        </w:rPr>
        <w:t>sandt,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>
          <w:spacing w:val="-2"/>
        </w:rPr>
        <w:t>bebyggelsesomfang</w:t>
      </w:r>
      <w:r>
        <w:rPr>
          <w:spacing w:val="-4"/>
        </w:rPr>
        <w:t> </w:t>
      </w:r>
      <w:r>
        <w:rPr>
          <w:spacing w:val="-2"/>
        </w:rPr>
        <w:t>ikke</w:t>
      </w:r>
      <w:r>
        <w:rPr>
          <w:spacing w:val="-3"/>
        </w:rPr>
        <w:t> </w:t>
      </w:r>
      <w:r>
        <w:rPr>
          <w:spacing w:val="-2"/>
        </w:rPr>
        <w:t>reguleres</w:t>
      </w:r>
      <w:r>
        <w:rPr>
          <w:spacing w:val="-3"/>
        </w:rPr>
        <w:t> </w:t>
      </w:r>
      <w:r>
        <w:rPr>
          <w:spacing w:val="-2"/>
        </w:rPr>
        <w:t>af</w:t>
      </w:r>
      <w:r>
        <w:rPr>
          <w:spacing w:val="-4"/>
        </w:rPr>
        <w:t> </w:t>
      </w:r>
      <w:r>
        <w:rPr>
          <w:spacing w:val="-2"/>
        </w:rPr>
        <w:t>planens</w:t>
      </w:r>
      <w:r>
        <w:rPr>
          <w:spacing w:val="-3"/>
        </w:rPr>
        <w:t> </w:t>
      </w:r>
      <w:r>
        <w:rPr>
          <w:spacing w:val="-2"/>
        </w:rPr>
        <w:t>bestemmelser?</w:t>
      </w:r>
      <w:r>
        <w:rPr>
          <w:rFonts w:ascii="Times New Roman"/>
        </w:rPr>
        <w:tab/>
      </w:r>
      <w:r>
        <w:rPr>
          <w:rFonts w:ascii="Century Gothic"/>
          <w:spacing w:val="-5"/>
        </w:rPr>
        <w:t>Nej</w:t>
      </w:r>
    </w:p>
    <w:p>
      <w:pPr>
        <w:pStyle w:val="Heading5"/>
        <w:tabs>
          <w:tab w:pos="9189" w:val="left" w:leader="dot"/>
        </w:tabs>
        <w:spacing w:before="114"/>
        <w:rPr>
          <w:rFonts w:ascii="Century Gothic"/>
        </w:rPr>
      </w:pPr>
      <w:r>
        <w:rPr>
          <w:spacing w:val="-2"/>
        </w:rPr>
        <w:t>Maksimal</w:t>
      </w:r>
      <w:r>
        <w:rPr>
          <w:spacing w:val="-1"/>
        </w:rPr>
        <w:t> </w:t>
      </w:r>
      <w:r>
        <w:rPr>
          <w:spacing w:val="-2"/>
        </w:rPr>
        <w:t>bebyggelsesprocent</w:t>
      </w:r>
      <w:r>
        <w:rPr>
          <w:rFonts w:ascii="Times New Roman"/>
        </w:rPr>
        <w:tab/>
      </w:r>
      <w:r>
        <w:rPr>
          <w:rFonts w:ascii="Century Gothic"/>
        </w:rPr>
        <w:t>185</w:t>
      </w:r>
      <w:r>
        <w:rPr>
          <w:rFonts w:ascii="Century Gothic"/>
          <w:spacing w:val="10"/>
        </w:rPr>
        <w:t> </w:t>
      </w:r>
      <w:r>
        <w:rPr>
          <w:rFonts w:ascii="Century Gothic"/>
          <w:spacing w:val="-10"/>
        </w:rPr>
        <w:t>%</w:t>
      </w:r>
    </w:p>
    <w:p>
      <w:pPr>
        <w:pStyle w:val="Heading5"/>
        <w:tabs>
          <w:tab w:pos="9283" w:val="left" w:leader="dot"/>
        </w:tabs>
        <w:spacing w:before="113"/>
        <w:rPr>
          <w:rFonts w:ascii="Century Gothic" w:hAnsi="Century Gothic"/>
        </w:rPr>
      </w:pPr>
      <w:r>
        <w:rPr>
          <w:spacing w:val="-2"/>
        </w:rPr>
        <w:t>Maksimal</w:t>
      </w:r>
      <w:r>
        <w:rPr>
          <w:spacing w:val="3"/>
        </w:rPr>
        <w:t> </w:t>
      </w:r>
      <w:r>
        <w:rPr>
          <w:spacing w:val="-2"/>
        </w:rPr>
        <w:t>bygningshøjde</w:t>
      </w:r>
      <w:r>
        <w:rPr>
          <w:rFonts w:ascii="Times New Roman" w:hAnsi="Times New Roman"/>
        </w:rPr>
        <w:tab/>
      </w:r>
      <w:r>
        <w:rPr>
          <w:rFonts w:ascii="Century Gothic" w:hAnsi="Century Gothic"/>
        </w:rPr>
        <w:t>45</w:t>
      </w:r>
      <w:r>
        <w:rPr>
          <w:rFonts w:ascii="Century Gothic" w:hAnsi="Century Gothic"/>
          <w:spacing w:val="9"/>
        </w:rPr>
        <w:t> </w:t>
      </w:r>
      <w:r>
        <w:rPr>
          <w:rFonts w:ascii="Century Gothic" w:hAnsi="Century Gothic"/>
          <w:spacing w:val="-10"/>
        </w:rPr>
        <w:t>m</w:t>
      </w:r>
    </w:p>
    <w:p>
      <w:pPr>
        <w:pStyle w:val="Heading5"/>
        <w:tabs>
          <w:tab w:pos="9634" w:val="right" w:leader="dot"/>
        </w:tabs>
        <w:spacing w:before="114"/>
        <w:rPr>
          <w:rFonts w:ascii="Century Gothic" w:hAnsi="Century Gothic"/>
        </w:rPr>
      </w:pPr>
      <w:r>
        <w:rPr/>
        <w:t>Mindst</w:t>
      </w:r>
      <w:r>
        <w:rPr>
          <w:spacing w:val="-1"/>
        </w:rPr>
        <w:t> </w:t>
      </w:r>
      <w:r>
        <w:rPr/>
        <w:t>tilladte </w:t>
      </w:r>
      <w:r>
        <w:rPr>
          <w:spacing w:val="-2"/>
        </w:rPr>
        <w:t>miljøklasse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10"/>
        </w:rPr>
        <w:t>1</w:t>
      </w:r>
    </w:p>
    <w:p>
      <w:pPr>
        <w:pStyle w:val="Heading5"/>
        <w:tabs>
          <w:tab w:pos="9634" w:val="right" w:leader="dot"/>
        </w:tabs>
        <w:spacing w:before="114"/>
        <w:rPr>
          <w:rFonts w:ascii="Century Gothic" w:hAnsi="Century Gothic"/>
        </w:rPr>
      </w:pPr>
      <w:r>
        <w:rPr>
          <w:spacing w:val="-2"/>
        </w:rPr>
        <w:t>Maksimalt</w:t>
      </w:r>
      <w:r>
        <w:rPr>
          <w:spacing w:val="6"/>
        </w:rPr>
        <w:t> </w:t>
      </w:r>
      <w:r>
        <w:rPr>
          <w:spacing w:val="-2"/>
        </w:rPr>
        <w:t>tilladte</w:t>
      </w:r>
      <w:r>
        <w:rPr>
          <w:spacing w:val="6"/>
        </w:rPr>
        <w:t> </w:t>
      </w:r>
      <w:r>
        <w:rPr>
          <w:spacing w:val="-2"/>
        </w:rPr>
        <w:t>miljøklasse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10"/>
        </w:rPr>
        <w:t>2</w:t>
      </w:r>
    </w:p>
    <w:p>
      <w:pPr>
        <w:tabs>
          <w:tab w:pos="9370" w:val="lef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hyperlink r:id="rId11">
        <w:r>
          <w:rPr>
            <w:sz w:val="16"/>
          </w:rPr>
          <w:t>Link</w:t>
        </w:r>
        <w:r>
          <w:rPr>
            <w:spacing w:val="4"/>
            <w:sz w:val="16"/>
          </w:rPr>
          <w:t> </w:t>
        </w:r>
        <w:r>
          <w:rPr>
            <w:sz w:val="16"/>
          </w:rPr>
          <w:t>til</w:t>
        </w:r>
        <w:r>
          <w:rPr>
            <w:spacing w:val="4"/>
            <w:sz w:val="16"/>
          </w:rPr>
          <w:t> </w:t>
        </w:r>
        <w:r>
          <w:rPr>
            <w:spacing w:val="-2"/>
            <w:sz w:val="16"/>
          </w:rPr>
          <w:t>plandokument</w:t>
        </w:r>
        <w:r>
          <w:rPr>
            <w:rFonts w:ascii="Times New Roman"/>
            <w:sz w:val="16"/>
          </w:rPr>
          <w:tab/>
        </w:r>
        <w:r>
          <w:rPr>
            <w:rFonts w:ascii="Century Gothic"/>
            <w:spacing w:val="-4"/>
            <w:sz w:val="16"/>
          </w:rPr>
          <w:t>Link</w:t>
        </w:r>
      </w:hyperlink>
    </w:p>
    <w:p>
      <w:pPr>
        <w:tabs>
          <w:tab w:pos="3774" w:val="left" w:leader="dot"/>
        </w:tabs>
        <w:spacing w:before="114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w w:val="95"/>
          <w:sz w:val="16"/>
        </w:rPr>
        <w:t>Særlige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forhold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0"/>
          <w:sz w:val="16"/>
        </w:rPr>
        <w:t>Området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w w:val="80"/>
          <w:sz w:val="16"/>
        </w:rPr>
        <w:t>er</w:t>
      </w:r>
      <w:r>
        <w:rPr>
          <w:rFonts w:ascii="Century Gothic" w:hAnsi="Century Gothic"/>
          <w:spacing w:val="7"/>
          <w:sz w:val="16"/>
        </w:rPr>
        <w:t> </w:t>
      </w:r>
      <w:r>
        <w:rPr>
          <w:rFonts w:ascii="Century Gothic" w:hAnsi="Century Gothic"/>
          <w:w w:val="80"/>
          <w:sz w:val="16"/>
        </w:rPr>
        <w:t>omfattet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w w:val="80"/>
          <w:sz w:val="16"/>
        </w:rPr>
        <w:t>af</w:t>
      </w:r>
      <w:r>
        <w:rPr>
          <w:rFonts w:ascii="Century Gothic" w:hAnsi="Century Gothic"/>
          <w:spacing w:val="7"/>
          <w:sz w:val="16"/>
        </w:rPr>
        <w:t> </w:t>
      </w:r>
      <w:r>
        <w:rPr>
          <w:rFonts w:ascii="Century Gothic" w:hAnsi="Century Gothic"/>
          <w:spacing w:val="-2"/>
          <w:w w:val="80"/>
          <w:sz w:val="16"/>
        </w:rPr>
        <w:t>rækkefølgebestemmelser.</w:t>
      </w:r>
    </w:p>
    <w:p>
      <w:pPr>
        <w:spacing w:before="0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85"/>
          <w:sz w:val="16"/>
        </w:rPr>
        <w:t>Parkeringsdækningen</w:t>
      </w:r>
      <w:r>
        <w:rPr>
          <w:rFonts w:ascii="Century Gothic" w:hAnsi="Century Gothic"/>
          <w:spacing w:val="29"/>
          <w:sz w:val="16"/>
        </w:rPr>
        <w:t> </w:t>
      </w:r>
      <w:r>
        <w:rPr>
          <w:rFonts w:ascii="Century Gothic" w:hAnsi="Century Gothic"/>
          <w:w w:val="85"/>
          <w:sz w:val="16"/>
        </w:rPr>
        <w:t>kan</w:t>
      </w:r>
      <w:r>
        <w:rPr>
          <w:rFonts w:ascii="Century Gothic" w:hAnsi="Century Gothic"/>
          <w:spacing w:val="29"/>
          <w:sz w:val="16"/>
        </w:rPr>
        <w:t> </w:t>
      </w:r>
      <w:r>
        <w:rPr>
          <w:rFonts w:ascii="Century Gothic" w:hAnsi="Century Gothic"/>
          <w:w w:val="85"/>
          <w:sz w:val="16"/>
        </w:rPr>
        <w:t>etableres</w:t>
      </w:r>
      <w:r>
        <w:rPr>
          <w:rFonts w:ascii="Century Gothic" w:hAnsi="Century Gothic"/>
          <w:spacing w:val="29"/>
          <w:sz w:val="16"/>
        </w:rPr>
        <w:t> </w:t>
      </w:r>
      <w:r>
        <w:rPr>
          <w:rFonts w:ascii="Century Gothic" w:hAnsi="Century Gothic"/>
          <w:w w:val="85"/>
          <w:sz w:val="16"/>
        </w:rPr>
        <w:t>i</w:t>
      </w:r>
      <w:r>
        <w:rPr>
          <w:rFonts w:ascii="Century Gothic" w:hAnsi="Century Gothic"/>
          <w:spacing w:val="29"/>
          <w:sz w:val="16"/>
        </w:rPr>
        <w:t> </w:t>
      </w:r>
      <w:r>
        <w:rPr>
          <w:rFonts w:ascii="Century Gothic" w:hAnsi="Century Gothic"/>
          <w:w w:val="85"/>
          <w:sz w:val="16"/>
        </w:rPr>
        <w:t>det</w:t>
      </w:r>
      <w:r>
        <w:rPr>
          <w:rFonts w:ascii="Century Gothic" w:hAnsi="Century Gothic"/>
          <w:spacing w:val="29"/>
          <w:sz w:val="16"/>
        </w:rPr>
        <w:t> </w:t>
      </w:r>
      <w:r>
        <w:rPr>
          <w:rFonts w:ascii="Century Gothic" w:hAnsi="Century Gothic"/>
          <w:w w:val="85"/>
          <w:sz w:val="16"/>
        </w:rPr>
        <w:t>tilstødende</w:t>
      </w:r>
      <w:r>
        <w:rPr>
          <w:rFonts w:ascii="Century Gothic" w:hAnsi="Century Gothic"/>
          <w:spacing w:val="29"/>
          <w:sz w:val="16"/>
        </w:rPr>
        <w:t> </w:t>
      </w:r>
      <w:r>
        <w:rPr>
          <w:rFonts w:ascii="Century Gothic" w:hAnsi="Century Gothic"/>
          <w:w w:val="85"/>
          <w:sz w:val="16"/>
        </w:rPr>
        <w:t>område</w:t>
      </w:r>
      <w:r>
        <w:rPr>
          <w:rFonts w:ascii="Century Gothic" w:hAnsi="Century Gothic"/>
          <w:spacing w:val="29"/>
          <w:sz w:val="16"/>
        </w:rPr>
        <w:t> </w:t>
      </w:r>
      <w:r>
        <w:rPr>
          <w:rFonts w:ascii="Century Gothic" w:hAnsi="Century Gothic"/>
          <w:w w:val="85"/>
          <w:sz w:val="16"/>
        </w:rPr>
        <w:t>til</w:t>
      </w:r>
      <w:r>
        <w:rPr>
          <w:rFonts w:ascii="Century Gothic" w:hAnsi="Century Gothic"/>
          <w:spacing w:val="29"/>
          <w:sz w:val="16"/>
        </w:rPr>
        <w:t> </w:t>
      </w:r>
      <w:r>
        <w:rPr>
          <w:rFonts w:ascii="Century Gothic" w:hAnsi="Century Gothic"/>
          <w:w w:val="85"/>
          <w:sz w:val="16"/>
        </w:rPr>
        <w:t>offentlige</w:t>
      </w:r>
      <w:r>
        <w:rPr>
          <w:rFonts w:ascii="Century Gothic" w:hAnsi="Century Gothic"/>
          <w:spacing w:val="29"/>
          <w:sz w:val="16"/>
        </w:rPr>
        <w:t> </w:t>
      </w:r>
      <w:r>
        <w:rPr>
          <w:rFonts w:ascii="Century Gothic" w:hAnsi="Century Gothic"/>
          <w:w w:val="85"/>
          <w:sz w:val="16"/>
        </w:rPr>
        <w:t>formål</w:t>
      </w:r>
      <w:r>
        <w:rPr>
          <w:rFonts w:ascii="Century Gothic" w:hAnsi="Century Gothic"/>
          <w:spacing w:val="29"/>
          <w:sz w:val="16"/>
        </w:rPr>
        <w:t> </w:t>
      </w:r>
      <w:r>
        <w:rPr>
          <w:rFonts w:ascii="Century Gothic" w:hAnsi="Century Gothic"/>
          <w:w w:val="85"/>
          <w:sz w:val="16"/>
        </w:rPr>
        <w:t>(Plannr.</w:t>
      </w:r>
      <w:r>
        <w:rPr>
          <w:rFonts w:ascii="Century Gothic" w:hAnsi="Century Gothic"/>
          <w:spacing w:val="29"/>
          <w:sz w:val="16"/>
        </w:rPr>
        <w:t> </w:t>
      </w:r>
      <w:r>
        <w:rPr>
          <w:rFonts w:ascii="Century Gothic" w:hAnsi="Century Gothic"/>
          <w:spacing w:val="-2"/>
          <w:w w:val="85"/>
          <w:sz w:val="16"/>
        </w:rPr>
        <w:t>R19.O.2.17).</w:t>
      </w:r>
    </w:p>
    <w:p>
      <w:pPr>
        <w:spacing w:before="290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90"/>
          <w:sz w:val="16"/>
        </w:rPr>
        <w:t>Specifik</w:t>
      </w:r>
      <w:r>
        <w:rPr>
          <w:rFonts w:ascii="Century Gothic" w:hAnsi="Century Gothic"/>
          <w:spacing w:val="-2"/>
          <w:w w:val="90"/>
          <w:sz w:val="16"/>
        </w:rPr>
        <w:t> </w:t>
      </w:r>
      <w:r>
        <w:rPr>
          <w:rFonts w:ascii="Century Gothic" w:hAnsi="Century Gothic"/>
          <w:w w:val="90"/>
          <w:sz w:val="16"/>
        </w:rPr>
        <w:t>anvendelse:</w:t>
      </w:r>
      <w:r>
        <w:rPr>
          <w:rFonts w:ascii="Century Gothic" w:hAnsi="Century Gothic"/>
          <w:spacing w:val="-1"/>
          <w:w w:val="90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Boligområde</w:t>
      </w:r>
    </w:p>
    <w:p>
      <w:pPr>
        <w:spacing w:after="0"/>
        <w:jc w:val="left"/>
        <w:rPr>
          <w:rFonts w:ascii="Century Gothic" w:hAnsi="Century Gothic"/>
          <w:sz w:val="16"/>
        </w:rPr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rFonts w:ascii="Century Gothic"/>
          <w:sz w:val="18"/>
        </w:rPr>
      </w:pPr>
    </w:p>
    <w:p>
      <w:pPr>
        <w:pStyle w:val="BodyText"/>
        <w:rPr>
          <w:rFonts w:ascii="Century Gothic"/>
          <w:sz w:val="18"/>
        </w:rPr>
      </w:pPr>
    </w:p>
    <w:p>
      <w:pPr>
        <w:pStyle w:val="BodyText"/>
        <w:rPr>
          <w:rFonts w:ascii="Century Gothic"/>
          <w:sz w:val="18"/>
        </w:rPr>
      </w:pPr>
    </w:p>
    <w:p>
      <w:pPr>
        <w:tabs>
          <w:tab w:pos="8814" w:val="left" w:leader="dot"/>
        </w:tabs>
        <w:spacing w:before="131"/>
        <w:ind w:left="2491" w:right="0" w:firstLine="0"/>
        <w:jc w:val="left"/>
        <w:rPr>
          <w:rFonts w:ascii="Century Gothic" w:hAnsi="Century Gothic"/>
          <w:sz w:val="16"/>
        </w:rPr>
      </w:pP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539991</wp:posOffset>
            </wp:positionH>
            <wp:positionV relativeFrom="paragraph">
              <wp:posOffset>-425019</wp:posOffset>
            </wp:positionV>
            <wp:extent cx="755992" cy="1051267"/>
            <wp:effectExtent l="0" t="0" r="0" b="0"/>
            <wp:wrapNone/>
            <wp:docPr id="100" name="Image 10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0" name="Image 10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16"/>
        </w:rPr>
        <w:t>Specifik</w:t>
      </w:r>
      <w:r>
        <w:rPr>
          <w:spacing w:val="8"/>
          <w:sz w:val="16"/>
        </w:rPr>
        <w:t> </w:t>
      </w:r>
      <w:r>
        <w:rPr>
          <w:spacing w:val="-2"/>
          <w:sz w:val="16"/>
        </w:rPr>
        <w:t>anvendelse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2"/>
          <w:sz w:val="16"/>
        </w:rPr>
        <w:t>Boligområde</w:t>
      </w:r>
    </w:p>
    <w:p>
      <w:pPr>
        <w:pStyle w:val="BodyText"/>
        <w:spacing w:before="7"/>
        <w:rPr>
          <w:rFonts w:ascii="Century Gothic"/>
          <w:sz w:val="23"/>
        </w:rPr>
      </w:pPr>
    </w:p>
    <w:p>
      <w:pPr>
        <w:spacing w:before="1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90"/>
          <w:sz w:val="16"/>
        </w:rPr>
        <w:t>Matr.nr.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1078l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Udenbys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Klædebo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Kvarter,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København</w:t>
      </w:r>
    </w:p>
    <w:p>
      <w:pPr>
        <w:tabs>
          <w:tab w:pos="9190" w:val="left" w:leader="dot"/>
        </w:tabs>
        <w:spacing w:before="103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Andel</w:t>
      </w:r>
      <w:r>
        <w:rPr>
          <w:spacing w:val="-2"/>
          <w:sz w:val="16"/>
        </w:rPr>
        <w:t> </w:t>
      </w:r>
      <w:r>
        <w:rPr>
          <w:sz w:val="16"/>
        </w:rPr>
        <w:t>af</w:t>
      </w:r>
      <w:r>
        <w:rPr>
          <w:spacing w:val="-1"/>
          <w:sz w:val="16"/>
        </w:rPr>
        <w:t> </w:t>
      </w:r>
      <w:r>
        <w:rPr>
          <w:sz w:val="16"/>
        </w:rPr>
        <w:t>matrikel</w:t>
      </w:r>
      <w:r>
        <w:rPr>
          <w:spacing w:val="-2"/>
          <w:sz w:val="16"/>
        </w:rPr>
        <w:t> </w:t>
      </w:r>
      <w:r>
        <w:rPr>
          <w:sz w:val="16"/>
        </w:rPr>
        <w:t>dækket</w:t>
      </w:r>
      <w:r>
        <w:rPr>
          <w:spacing w:val="-1"/>
          <w:sz w:val="16"/>
        </w:rPr>
        <w:t> </w:t>
      </w:r>
      <w:r>
        <w:rPr>
          <w:sz w:val="16"/>
        </w:rPr>
        <w:t>af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plan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100</w:t>
      </w:r>
      <w:r>
        <w:rPr>
          <w:rFonts w:ascii="Century Gothic" w:hAnsi="Century Gothic"/>
          <w:spacing w:val="10"/>
          <w:sz w:val="16"/>
        </w:rPr>
        <w:t> </w:t>
      </w:r>
      <w:r>
        <w:rPr>
          <w:rFonts w:ascii="Century Gothic" w:hAnsi="Century Gothic"/>
          <w:spacing w:val="-10"/>
          <w:sz w:val="16"/>
        </w:rPr>
        <w:t>%</w:t>
      </w:r>
    </w:p>
    <w:p>
      <w:pPr>
        <w:pStyle w:val="BodyText"/>
        <w:spacing w:before="7"/>
        <w:rPr>
          <w:rFonts w:ascii="Century Gothic"/>
          <w:sz w:val="22"/>
        </w:rPr>
      </w:pPr>
    </w:p>
    <w:p>
      <w:pPr>
        <w:pStyle w:val="BodyText"/>
        <w:spacing w:line="20" w:lineRule="exact"/>
        <w:ind w:left="2491"/>
        <w:rPr>
          <w:rFonts w:ascii="Century Gothic"/>
          <w:sz w:val="2"/>
        </w:rPr>
      </w:pPr>
      <w:r>
        <w:rPr>
          <w:rFonts w:ascii="Century Gothic"/>
          <w:sz w:val="2"/>
        </w:rPr>
        <mc:AlternateContent>
          <mc:Choice Requires="wps">
            <w:drawing>
              <wp:inline distT="0" distB="0" distL="0" distR="0">
                <wp:extent cx="4528820" cy="12700"/>
                <wp:effectExtent l="9525" t="0" r="5079" b="6350"/>
                <wp:docPr id="101" name="Group 1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" name="Group 101"/>
                      <wpg:cNvGrpSpPr/>
                      <wpg:grpSpPr>
                        <a:xfrm>
                          <a:off x="0" y="0"/>
                          <a:ext cx="4528820" cy="12700"/>
                          <a:chExt cx="4528820" cy="12700"/>
                        </a:xfrm>
                      </wpg:grpSpPr>
                      <wps:wsp>
                        <wps:cNvPr id="102" name="Graphic 102"/>
                        <wps:cNvSpPr/>
                        <wps:spPr>
                          <a:xfrm>
                            <a:off x="0" y="6350"/>
                            <a:ext cx="452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8820" h="0">
                                <a:moveTo>
                                  <a:pt x="0" y="0"/>
                                </a:moveTo>
                                <a:lnTo>
                                  <a:pt x="45287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6.6pt;height:1pt;mso-position-horizontal-relative:char;mso-position-vertical-relative:line" id="docshapegroup54" coordorigin="0,0" coordsize="7132,20">
                <v:line style="position:absolute" from="0,10" to="7132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rFonts w:ascii="Century Gothic"/>
          <w:sz w:val="2"/>
        </w:rPr>
      </w:r>
    </w:p>
    <w:p>
      <w:pPr>
        <w:spacing w:after="0" w:line="20" w:lineRule="exact"/>
        <w:rPr>
          <w:rFonts w:ascii="Century Gothic"/>
          <w:sz w:val="2"/>
        </w:rPr>
        <w:sectPr>
          <w:pgSz w:w="11910" w:h="16840"/>
          <w:pgMar w:header="0" w:footer="384" w:top="580" w:bottom="580" w:left="740" w:right="680"/>
        </w:sectPr>
      </w:pPr>
    </w:p>
    <w:p>
      <w:pPr>
        <w:spacing w:line="236" w:lineRule="exact" w:before="0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65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03" name="Group 1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" name="Group 103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55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62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fornyet</w:t>
      </w:r>
      <w:r>
        <w:rPr>
          <w:spacing w:val="-8"/>
          <w:sz w:val="12"/>
        </w:rPr>
        <w:t> </w:t>
      </w:r>
      <w:r>
        <w:rPr>
          <w:sz w:val="12"/>
        </w:rPr>
        <w:t>13/6</w:t>
      </w:r>
      <w:r>
        <w:rPr>
          <w:spacing w:val="-8"/>
          <w:sz w:val="12"/>
        </w:rPr>
        <w:t> </w:t>
      </w:r>
      <w:r>
        <w:rPr>
          <w:sz w:val="12"/>
        </w:rPr>
        <w:t>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7"/>
          <w:sz w:val="12"/>
        </w:rPr>
        <w:t> </w:t>
      </w:r>
      <w:r>
        <w:rPr>
          <w:sz w:val="12"/>
        </w:rPr>
        <w:t>færdig</w:t>
      </w:r>
      <w:r>
        <w:rPr>
          <w:spacing w:val="-6"/>
          <w:sz w:val="12"/>
        </w:rPr>
        <w:t> </w:t>
      </w:r>
      <w:r>
        <w:rPr>
          <w:sz w:val="12"/>
        </w:rPr>
        <w:t>13/6</w:t>
      </w:r>
      <w:r>
        <w:rPr>
          <w:spacing w:val="-6"/>
          <w:sz w:val="12"/>
        </w:rPr>
        <w:t> </w:t>
      </w:r>
      <w:r>
        <w:rPr>
          <w:spacing w:val="-4"/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05" name="Group 1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" name="Group 105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56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3"/>
        <w:spacing w:line="240" w:lineRule="exact" w:before="0"/>
        <w:ind w:left="110"/>
      </w:pPr>
      <w:r>
        <w:rPr/>
        <w:br w:type="column"/>
      </w:r>
      <w:r>
        <w:rPr>
          <w:w w:val="85"/>
        </w:rPr>
        <w:t>Kommuneplanramme,</w:t>
      </w:r>
      <w:r>
        <w:rPr>
          <w:spacing w:val="15"/>
        </w:rPr>
        <w:t> </w:t>
      </w:r>
      <w:r>
        <w:rPr>
          <w:spacing w:val="-2"/>
        </w:rPr>
        <w:t>forslag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608">
                <wp:simplePos x="0" y="0"/>
                <wp:positionH relativeFrom="page">
                  <wp:posOffset>2051989</wp:posOffset>
                </wp:positionH>
                <wp:positionV relativeFrom="paragraph">
                  <wp:posOffset>46263</wp:posOffset>
                </wp:positionV>
                <wp:extent cx="4528820" cy="1270"/>
                <wp:effectExtent l="0" t="0" r="0" b="0"/>
                <wp:wrapTopAndBottom/>
                <wp:docPr id="107" name="Graphic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Graphic 107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42828pt;width:356.6pt;height:.1pt;mso-position-horizontal-relative:page;mso-position-vertical-relative:paragraph;z-index:-15695872;mso-wrap-distance-left:0;mso-wrap-distance-right:0" id="docshape57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8"/>
        <w:ind w:left="110"/>
      </w:pPr>
      <w:r>
        <w:rPr>
          <w:spacing w:val="-4"/>
        </w:rPr>
        <w:t>Se</w:t>
      </w:r>
      <w:r>
        <w:rPr/>
        <w:t> </w:t>
      </w:r>
      <w:r>
        <w:rPr>
          <w:spacing w:val="-4"/>
        </w:rPr>
        <w:t>forklaring</w:t>
      </w:r>
      <w:r>
        <w:rPr/>
        <w:t> </w:t>
      </w:r>
      <w:r>
        <w:rPr>
          <w:spacing w:val="-4"/>
        </w:rPr>
        <w:t>under</w:t>
      </w:r>
      <w:r>
        <w:rPr/>
        <w:t> </w:t>
      </w:r>
      <w:r>
        <w:rPr>
          <w:spacing w:val="-4"/>
        </w:rPr>
        <w:t>"Kommuneplaner,</w:t>
      </w:r>
      <w:r>
        <w:rPr>
          <w:spacing w:val="1"/>
        </w:rPr>
        <w:t> </w:t>
      </w:r>
      <w:r>
        <w:rPr>
          <w:spacing w:val="-4"/>
        </w:rPr>
        <w:t>vedtagne"</w:t>
      </w:r>
    </w:p>
    <w:p>
      <w:pPr>
        <w:pStyle w:val="BodyText"/>
        <w:spacing w:before="140"/>
        <w:ind w:left="110"/>
      </w:pPr>
      <w:r>
        <w:rPr>
          <w:spacing w:val="-4"/>
        </w:rPr>
        <w:t>Oplysninger</w:t>
      </w:r>
      <w:r>
        <w:rPr>
          <w:spacing w:val="2"/>
        </w:rPr>
        <w:t> </w:t>
      </w:r>
      <w:r>
        <w:rPr>
          <w:spacing w:val="-4"/>
        </w:rPr>
        <w:t>vedr.</w:t>
      </w:r>
      <w:r>
        <w:rPr>
          <w:spacing w:val="2"/>
        </w:rPr>
        <w:t> </w:t>
      </w:r>
      <w:r>
        <w:rPr>
          <w:spacing w:val="-4"/>
        </w:rPr>
        <w:t>kommuneplanramme,</w:t>
      </w:r>
      <w:r>
        <w:rPr>
          <w:spacing w:val="3"/>
        </w:rPr>
        <w:t> </w:t>
      </w:r>
      <w:r>
        <w:rPr>
          <w:spacing w:val="-4"/>
        </w:rPr>
        <w:t>forslag</w:t>
      </w:r>
      <w:r>
        <w:rPr>
          <w:spacing w:val="2"/>
        </w:rPr>
        <w:t> </w:t>
      </w:r>
      <w:r>
        <w:rPr>
          <w:spacing w:val="-4"/>
        </w:rPr>
        <w:t>er</w:t>
      </w:r>
      <w:r>
        <w:rPr>
          <w:spacing w:val="3"/>
        </w:rPr>
        <w:t> </w:t>
      </w:r>
      <w:r>
        <w:rPr>
          <w:spacing w:val="-4"/>
        </w:rPr>
        <w:t>indhentet</w:t>
      </w:r>
      <w:r>
        <w:rPr>
          <w:spacing w:val="2"/>
        </w:rPr>
        <w:t> </w:t>
      </w:r>
      <w:r>
        <w:rPr>
          <w:spacing w:val="-4"/>
        </w:rPr>
        <w:t>d.</w:t>
      </w:r>
      <w:r>
        <w:rPr>
          <w:spacing w:val="3"/>
        </w:rPr>
        <w:t> </w:t>
      </w:r>
      <w:r>
        <w:rPr>
          <w:spacing w:val="-4"/>
        </w:rPr>
        <w:t>13.</w:t>
      </w:r>
      <w:r>
        <w:rPr>
          <w:spacing w:val="2"/>
        </w:rPr>
        <w:t> </w:t>
      </w:r>
      <w:r>
        <w:rPr>
          <w:spacing w:val="-4"/>
        </w:rPr>
        <w:t>juni</w:t>
      </w:r>
      <w:r>
        <w:rPr>
          <w:spacing w:val="3"/>
        </w:rPr>
        <w:t> </w:t>
      </w:r>
      <w:r>
        <w:rPr>
          <w:spacing w:val="-4"/>
        </w:rPr>
        <w:t>2023</w:t>
      </w:r>
    </w:p>
    <w:p>
      <w:pPr>
        <w:pStyle w:val="BodyText"/>
        <w:spacing w:before="8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120">
                <wp:simplePos x="0" y="0"/>
                <wp:positionH relativeFrom="page">
                  <wp:posOffset>2051989</wp:posOffset>
                </wp:positionH>
                <wp:positionV relativeFrom="paragraph">
                  <wp:posOffset>181133</wp:posOffset>
                </wp:positionV>
                <wp:extent cx="4528820" cy="1270"/>
                <wp:effectExtent l="0" t="0" r="0" b="0"/>
                <wp:wrapTopAndBottom/>
                <wp:docPr id="108" name="Graphic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Graphic 108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4.262465pt;width:356.6pt;height:.1pt;mso-position-horizontal-relative:page;mso-position-vertical-relative:paragraph;z-index:-15695360;mso-wrap-distance-left:0;mso-wrap-distance-right:0" id="docshape58" coordorigin="3231,285" coordsize="7132,0" path="m3231,285l10363,28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  <w:ind w:left="110"/>
      </w:pPr>
      <w:r>
        <w:rPr>
          <w:w w:val="90"/>
        </w:rPr>
        <w:t>Kommuneplanstrategi,</w:t>
      </w:r>
      <w:r>
        <w:rPr>
          <w:spacing w:val="-1"/>
          <w:w w:val="90"/>
        </w:rPr>
        <w:t> </w:t>
      </w:r>
      <w:r>
        <w:rPr>
          <w:spacing w:val="-2"/>
        </w:rPr>
        <w:t>vedtaget</w:t>
      </w:r>
    </w:p>
    <w:p>
      <w:pPr>
        <w:spacing w:after="0"/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spacing w:before="11"/>
        <w:rPr>
          <w:rFonts w:ascii="Century Gothic"/>
          <w:sz w:val="5"/>
        </w:rPr>
      </w:pPr>
    </w:p>
    <w:p>
      <w:pPr>
        <w:pStyle w:val="BodyText"/>
        <w:spacing w:line="20" w:lineRule="exact"/>
        <w:ind w:left="2491"/>
        <w:rPr>
          <w:rFonts w:ascii="Century Gothic"/>
          <w:sz w:val="2"/>
        </w:rPr>
      </w:pPr>
      <w:r>
        <w:rPr>
          <w:rFonts w:ascii="Century Gothic"/>
          <w:sz w:val="2"/>
        </w:rPr>
        <mc:AlternateContent>
          <mc:Choice Requires="wps">
            <w:drawing>
              <wp:inline distT="0" distB="0" distL="0" distR="0">
                <wp:extent cx="4528820" cy="12700"/>
                <wp:effectExtent l="9525" t="0" r="5079" b="6350"/>
                <wp:docPr id="109" name="Group 1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" name="Group 109"/>
                      <wpg:cNvGrpSpPr/>
                      <wpg:grpSpPr>
                        <a:xfrm>
                          <a:off x="0" y="0"/>
                          <a:ext cx="4528820" cy="12700"/>
                          <a:chExt cx="4528820" cy="12700"/>
                        </a:xfrm>
                      </wpg:grpSpPr>
                      <wps:wsp>
                        <wps:cNvPr id="110" name="Graphic 110"/>
                        <wps:cNvSpPr/>
                        <wps:spPr>
                          <a:xfrm>
                            <a:off x="0" y="6350"/>
                            <a:ext cx="452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8820" h="0">
                                <a:moveTo>
                                  <a:pt x="0" y="0"/>
                                </a:moveTo>
                                <a:lnTo>
                                  <a:pt x="45287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6.6pt;height:1pt;mso-position-horizontal-relative:char;mso-position-vertical-relative:line" id="docshapegroup59" coordorigin="0,0" coordsize="7132,20">
                <v:line style="position:absolute" from="0,10" to="7132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rFonts w:ascii="Century Gothic"/>
          <w:sz w:val="2"/>
        </w:rPr>
      </w:r>
    </w:p>
    <w:p>
      <w:pPr>
        <w:pStyle w:val="BodyText"/>
        <w:spacing w:before="89"/>
        <w:ind w:left="2491"/>
      </w:pPr>
      <w:r>
        <w:rPr>
          <w:spacing w:val="-4"/>
        </w:rPr>
        <w:t>Se</w:t>
      </w:r>
      <w:r>
        <w:rPr/>
        <w:t> </w:t>
      </w:r>
      <w:r>
        <w:rPr>
          <w:spacing w:val="-4"/>
        </w:rPr>
        <w:t>forklaring</w:t>
      </w:r>
      <w:r>
        <w:rPr/>
        <w:t> </w:t>
      </w:r>
      <w:r>
        <w:rPr>
          <w:spacing w:val="-4"/>
        </w:rPr>
        <w:t>under</w:t>
      </w:r>
      <w:r>
        <w:rPr/>
        <w:t> </w:t>
      </w:r>
      <w:r>
        <w:rPr>
          <w:spacing w:val="-4"/>
        </w:rPr>
        <w:t>"Kommuneplaner,</w:t>
      </w:r>
      <w:r>
        <w:rPr>
          <w:spacing w:val="1"/>
        </w:rPr>
        <w:t> </w:t>
      </w:r>
      <w:r>
        <w:rPr>
          <w:spacing w:val="-4"/>
        </w:rPr>
        <w:t>vedtagne"</w:t>
      </w:r>
    </w:p>
    <w:p>
      <w:pPr>
        <w:pStyle w:val="BodyText"/>
        <w:spacing w:before="139"/>
        <w:ind w:left="2491"/>
      </w:pPr>
      <w:r>
        <w:rPr>
          <w:spacing w:val="-4"/>
        </w:rPr>
        <w:t>Oplysninger</w:t>
      </w:r>
      <w:r>
        <w:rPr>
          <w:spacing w:val="4"/>
        </w:rPr>
        <w:t> </w:t>
      </w:r>
      <w:r>
        <w:rPr>
          <w:spacing w:val="-4"/>
        </w:rPr>
        <w:t>vedr.</w:t>
      </w:r>
      <w:r>
        <w:rPr>
          <w:spacing w:val="5"/>
        </w:rPr>
        <w:t> </w:t>
      </w:r>
      <w:r>
        <w:rPr>
          <w:spacing w:val="-4"/>
        </w:rPr>
        <w:t>kommuneplanstrategi,</w:t>
      </w:r>
      <w:r>
        <w:rPr>
          <w:spacing w:val="5"/>
        </w:rPr>
        <w:t> </w:t>
      </w:r>
      <w:r>
        <w:rPr>
          <w:spacing w:val="-4"/>
        </w:rPr>
        <w:t>vedtaget</w:t>
      </w:r>
      <w:r>
        <w:rPr>
          <w:spacing w:val="4"/>
        </w:rPr>
        <w:t> </w:t>
      </w:r>
      <w:r>
        <w:rPr>
          <w:spacing w:val="-4"/>
        </w:rPr>
        <w:t>er</w:t>
      </w:r>
      <w:r>
        <w:rPr>
          <w:spacing w:val="5"/>
        </w:rPr>
        <w:t> </w:t>
      </w:r>
      <w:r>
        <w:rPr>
          <w:spacing w:val="-4"/>
        </w:rPr>
        <w:t>indhentet</w:t>
      </w:r>
      <w:r>
        <w:rPr>
          <w:spacing w:val="5"/>
        </w:rPr>
        <w:t> </w:t>
      </w:r>
      <w:r>
        <w:rPr>
          <w:spacing w:val="-4"/>
        </w:rPr>
        <w:t>d.</w:t>
      </w:r>
      <w:r>
        <w:rPr>
          <w:spacing w:val="5"/>
        </w:rPr>
        <w:t> </w:t>
      </w:r>
      <w:r>
        <w:rPr>
          <w:spacing w:val="-4"/>
        </w:rPr>
        <w:t>13.</w:t>
      </w:r>
      <w:r>
        <w:rPr>
          <w:spacing w:val="4"/>
        </w:rPr>
        <w:t> </w:t>
      </w:r>
      <w:r>
        <w:rPr>
          <w:spacing w:val="-4"/>
        </w:rPr>
        <w:t>juni</w:t>
      </w:r>
      <w:r>
        <w:rPr>
          <w:spacing w:val="5"/>
        </w:rPr>
        <w:t> </w:t>
      </w:r>
      <w:r>
        <w:rPr>
          <w:spacing w:val="-4"/>
        </w:rPr>
        <w:t>2023</w:t>
      </w:r>
    </w:p>
    <w:p>
      <w:pPr>
        <w:pStyle w:val="BodyText"/>
        <w:spacing w:before="3"/>
        <w:rPr>
          <w:sz w:val="17"/>
        </w:rPr>
      </w:pPr>
    </w:p>
    <w:p>
      <w:pPr>
        <w:pStyle w:val="Heading3"/>
      </w:pPr>
      <w:r>
        <w:rPr>
          <w:spacing w:val="2"/>
          <w:w w:val="85"/>
          <w:u w:val="single"/>
        </w:rPr>
        <w:t>Kommuneplan:</w:t>
      </w:r>
      <w:r>
        <w:rPr>
          <w:spacing w:val="24"/>
          <w:u w:val="single"/>
        </w:rPr>
        <w:t> </w:t>
      </w:r>
      <w:r>
        <w:rPr>
          <w:spacing w:val="2"/>
          <w:w w:val="85"/>
          <w:u w:val="single"/>
        </w:rPr>
        <w:t>DEN</w:t>
      </w:r>
      <w:r>
        <w:rPr>
          <w:spacing w:val="25"/>
          <w:u w:val="single"/>
        </w:rPr>
        <w:t> </w:t>
      </w:r>
      <w:r>
        <w:rPr>
          <w:spacing w:val="2"/>
          <w:w w:val="85"/>
          <w:u w:val="single"/>
        </w:rPr>
        <w:t>SAMMENHÆNGENDE</w:t>
      </w:r>
      <w:r>
        <w:rPr>
          <w:spacing w:val="25"/>
          <w:u w:val="single"/>
        </w:rPr>
        <w:t> </w:t>
      </w:r>
      <w:r>
        <w:rPr>
          <w:spacing w:val="-5"/>
          <w:w w:val="85"/>
          <w:u w:val="single"/>
        </w:rPr>
        <w:t>BY</w:t>
      </w:r>
    </w:p>
    <w:p>
      <w:pPr>
        <w:tabs>
          <w:tab w:pos="7655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w w:val="95"/>
          <w:sz w:val="16"/>
        </w:rPr>
        <w:t>Planens</w:t>
      </w:r>
      <w:r>
        <w:rPr>
          <w:spacing w:val="6"/>
          <w:sz w:val="16"/>
        </w:rPr>
        <w:t> </w:t>
      </w:r>
      <w:r>
        <w:rPr>
          <w:spacing w:val="-4"/>
          <w:sz w:val="16"/>
        </w:rPr>
        <w:t>navn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5"/>
          <w:sz w:val="16"/>
        </w:rPr>
        <w:t>DEN</w:t>
      </w:r>
      <w:r>
        <w:rPr>
          <w:rFonts w:ascii="Century Gothic" w:hAnsi="Century Gothic"/>
          <w:spacing w:val="21"/>
          <w:sz w:val="16"/>
        </w:rPr>
        <w:t> </w:t>
      </w:r>
      <w:r>
        <w:rPr>
          <w:rFonts w:ascii="Century Gothic" w:hAnsi="Century Gothic"/>
          <w:w w:val="85"/>
          <w:sz w:val="16"/>
        </w:rPr>
        <w:t>SAMMENHÆNGENDE</w:t>
      </w:r>
      <w:r>
        <w:rPr>
          <w:rFonts w:ascii="Century Gothic" w:hAnsi="Century Gothic"/>
          <w:spacing w:val="21"/>
          <w:sz w:val="16"/>
        </w:rPr>
        <w:t> </w:t>
      </w:r>
      <w:r>
        <w:rPr>
          <w:rFonts w:ascii="Century Gothic" w:hAnsi="Century Gothic"/>
          <w:spacing w:val="-5"/>
          <w:w w:val="85"/>
          <w:sz w:val="16"/>
        </w:rPr>
        <w:t>BY</w:t>
      </w:r>
    </w:p>
    <w:p>
      <w:pPr>
        <w:tabs>
          <w:tab w:pos="8899" w:val="left" w:leader="dot"/>
        </w:tabs>
        <w:spacing w:before="113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Kommune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2"/>
          <w:sz w:val="16"/>
        </w:rPr>
        <w:t>København</w:t>
      </w:r>
    </w:p>
    <w:p>
      <w:pPr>
        <w:tabs>
          <w:tab w:pos="9004" w:val="lef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Planstatus</w:t>
      </w:r>
      <w:r>
        <w:rPr>
          <w:rFonts w:ascii="Times New Roman"/>
          <w:sz w:val="16"/>
        </w:rPr>
        <w:tab/>
      </w:r>
      <w:r>
        <w:rPr>
          <w:rFonts w:ascii="Century Gothic"/>
          <w:spacing w:val="-2"/>
          <w:sz w:val="16"/>
        </w:rPr>
        <w:t>Vedtaget</w:t>
      </w:r>
    </w:p>
    <w:p>
      <w:pPr>
        <w:tabs>
          <w:tab w:pos="8830" w:val="lef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r>
        <w:rPr>
          <w:sz w:val="16"/>
        </w:rPr>
        <w:t>Omfang</w:t>
      </w:r>
      <w:r>
        <w:rPr>
          <w:spacing w:val="-1"/>
          <w:sz w:val="16"/>
        </w:rPr>
        <w:t> </w:t>
      </w:r>
      <w:r>
        <w:rPr>
          <w:sz w:val="16"/>
        </w:rPr>
        <w:t>af </w:t>
      </w:r>
      <w:r>
        <w:rPr>
          <w:spacing w:val="-2"/>
          <w:w w:val="95"/>
          <w:sz w:val="16"/>
        </w:rPr>
        <w:t>revision</w:t>
      </w:r>
      <w:r>
        <w:rPr>
          <w:rFonts w:ascii="Times New Roman"/>
          <w:sz w:val="16"/>
        </w:rPr>
        <w:tab/>
      </w:r>
      <w:r>
        <w:rPr>
          <w:rFonts w:ascii="Century Gothic"/>
          <w:w w:val="90"/>
          <w:sz w:val="16"/>
        </w:rPr>
        <w:t>Fuld</w:t>
      </w:r>
      <w:r>
        <w:rPr>
          <w:rFonts w:ascii="Century Gothic"/>
          <w:spacing w:val="-5"/>
          <w:sz w:val="16"/>
        </w:rPr>
        <w:t> </w:t>
      </w:r>
      <w:r>
        <w:rPr>
          <w:rFonts w:ascii="Century Gothic"/>
          <w:spacing w:val="-2"/>
          <w:sz w:val="16"/>
        </w:rPr>
        <w:t>revison</w:t>
      </w:r>
    </w:p>
    <w:p>
      <w:pPr>
        <w:tabs>
          <w:tab w:pos="9634" w:val="righ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r>
        <w:rPr>
          <w:sz w:val="16"/>
        </w:rPr>
        <w:t>Dato</w:t>
      </w:r>
      <w:r>
        <w:rPr>
          <w:spacing w:val="-4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vedtagelse</w:t>
      </w:r>
      <w:r>
        <w:rPr>
          <w:spacing w:val="-4"/>
          <w:sz w:val="16"/>
        </w:rPr>
        <w:t> </w:t>
      </w:r>
      <w:r>
        <w:rPr>
          <w:sz w:val="16"/>
        </w:rPr>
        <w:t>af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plan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11-</w:t>
      </w:r>
      <w:r>
        <w:rPr>
          <w:rFonts w:ascii="Century Gothic"/>
          <w:sz w:val="16"/>
        </w:rPr>
        <w:t>12-2014</w:t>
      </w:r>
    </w:p>
    <w:p>
      <w:pPr>
        <w:tabs>
          <w:tab w:pos="9634" w:val="right" w:leader="dot"/>
        </w:tabs>
        <w:spacing w:before="114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Dato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ikrafttrædelse</w:t>
      </w:r>
      <w:r>
        <w:rPr>
          <w:spacing w:val="-5"/>
          <w:sz w:val="16"/>
        </w:rPr>
        <w:t> </w:t>
      </w:r>
      <w:r>
        <w:rPr>
          <w:sz w:val="16"/>
        </w:rPr>
        <w:t>af</w:t>
      </w:r>
      <w:r>
        <w:rPr>
          <w:spacing w:val="-4"/>
          <w:sz w:val="16"/>
        </w:rPr>
        <w:t> plan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11-</w:t>
      </w:r>
      <w:r>
        <w:rPr>
          <w:rFonts w:ascii="Century Gothic" w:hAnsi="Century Gothic"/>
          <w:sz w:val="16"/>
        </w:rPr>
        <w:t>12-2014</w:t>
      </w:r>
    </w:p>
    <w:p>
      <w:pPr>
        <w:tabs>
          <w:tab w:pos="9370" w:val="lef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hyperlink r:id="rId12">
        <w:r>
          <w:rPr>
            <w:sz w:val="16"/>
          </w:rPr>
          <w:t>Link</w:t>
        </w:r>
        <w:r>
          <w:rPr>
            <w:spacing w:val="4"/>
            <w:sz w:val="16"/>
          </w:rPr>
          <w:t> </w:t>
        </w:r>
        <w:r>
          <w:rPr>
            <w:sz w:val="16"/>
          </w:rPr>
          <w:t>til</w:t>
        </w:r>
        <w:r>
          <w:rPr>
            <w:spacing w:val="4"/>
            <w:sz w:val="16"/>
          </w:rPr>
          <w:t> </w:t>
        </w:r>
        <w:r>
          <w:rPr>
            <w:spacing w:val="-2"/>
            <w:sz w:val="16"/>
          </w:rPr>
          <w:t>plandokument</w:t>
        </w:r>
        <w:r>
          <w:rPr>
            <w:rFonts w:ascii="Times New Roman"/>
            <w:sz w:val="16"/>
          </w:rPr>
          <w:tab/>
        </w:r>
        <w:r>
          <w:rPr>
            <w:rFonts w:ascii="Century Gothic"/>
            <w:spacing w:val="-4"/>
            <w:sz w:val="16"/>
          </w:rPr>
          <w:t>Link</w:t>
        </w:r>
      </w:hyperlink>
    </w:p>
    <w:p>
      <w:pPr>
        <w:spacing w:before="289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90"/>
          <w:sz w:val="16"/>
        </w:rPr>
        <w:t>Matr.nr.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1078l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Udenbys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Klædebo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Kvarter,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København</w:t>
      </w:r>
    </w:p>
    <w:p>
      <w:pPr>
        <w:pStyle w:val="BodyText"/>
        <w:spacing w:before="8"/>
        <w:rPr>
          <w:rFonts w:ascii="Century Gothic"/>
          <w:sz w:val="22"/>
        </w:rPr>
      </w:pPr>
    </w:p>
    <w:p>
      <w:pPr>
        <w:pStyle w:val="Heading3"/>
        <w:spacing w:line="235" w:lineRule="auto" w:before="1"/>
        <w:ind w:right="84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2051989</wp:posOffset>
                </wp:positionH>
                <wp:positionV relativeFrom="paragraph">
                  <wp:posOffset>155796</wp:posOffset>
                </wp:positionV>
                <wp:extent cx="3997960" cy="1270"/>
                <wp:effectExtent l="0" t="0" r="0" b="0"/>
                <wp:wrapNone/>
                <wp:docPr id="111" name="Graphic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Graphic 111"/>
                      <wps:cNvSpPr/>
                      <wps:spPr>
                        <a:xfrm>
                          <a:off x="0" y="0"/>
                          <a:ext cx="3997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97960" h="0">
                              <a:moveTo>
                                <a:pt x="399770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6528" from="476.354004pt,12.267418pt" to="161.574005pt,12.267418pt" stroked="true" strokeweight=".8pt" strokecolor="#000000">
                <v:stroke dashstyle="solid"/>
                <w10:wrap type="none"/>
              </v:line>
            </w:pict>
          </mc:Fallback>
        </mc:AlternateContent>
      </w:r>
      <w:r>
        <w:rPr>
          <w:w w:val="90"/>
        </w:rPr>
        <w:t>Kommuneplan: Verdensby med ansvar - Kommuneplanstrategi 2018 </w:t>
      </w:r>
      <w:r>
        <w:rPr>
          <w:w w:val="90"/>
        </w:rPr>
        <w:t>for </w:t>
      </w:r>
      <w:r>
        <w:rPr>
          <w:spacing w:val="-2"/>
          <w:u w:val="single"/>
        </w:rPr>
        <w:t>København</w:t>
      </w:r>
    </w:p>
    <w:p>
      <w:pPr>
        <w:tabs>
          <w:tab w:pos="5137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w w:val="95"/>
          <w:sz w:val="16"/>
        </w:rPr>
        <w:t>Planens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navn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5"/>
          <w:sz w:val="16"/>
        </w:rPr>
        <w:t>Verdensby</w:t>
      </w:r>
      <w:r>
        <w:rPr>
          <w:rFonts w:ascii="Century Gothic" w:hAnsi="Century Gothic"/>
          <w:spacing w:val="-2"/>
          <w:sz w:val="16"/>
        </w:rPr>
        <w:t> </w:t>
      </w:r>
      <w:r>
        <w:rPr>
          <w:rFonts w:ascii="Century Gothic" w:hAnsi="Century Gothic"/>
          <w:w w:val="85"/>
          <w:sz w:val="16"/>
        </w:rPr>
        <w:t>med</w:t>
      </w:r>
      <w:r>
        <w:rPr>
          <w:rFonts w:ascii="Century Gothic" w:hAnsi="Century Gothic"/>
          <w:spacing w:val="-2"/>
          <w:sz w:val="16"/>
        </w:rPr>
        <w:t> </w:t>
      </w:r>
      <w:r>
        <w:rPr>
          <w:rFonts w:ascii="Century Gothic" w:hAnsi="Century Gothic"/>
          <w:w w:val="85"/>
          <w:sz w:val="16"/>
        </w:rPr>
        <w:t>ansvar</w:t>
      </w:r>
      <w:r>
        <w:rPr>
          <w:rFonts w:ascii="Century Gothic" w:hAnsi="Century Gothic"/>
          <w:spacing w:val="-1"/>
          <w:sz w:val="16"/>
        </w:rPr>
        <w:t> </w:t>
      </w:r>
      <w:r>
        <w:rPr>
          <w:rFonts w:ascii="Century Gothic" w:hAnsi="Century Gothic"/>
          <w:w w:val="85"/>
          <w:sz w:val="16"/>
        </w:rPr>
        <w:t>-</w:t>
      </w:r>
      <w:r>
        <w:rPr>
          <w:rFonts w:ascii="Century Gothic" w:hAnsi="Century Gothic"/>
          <w:spacing w:val="-2"/>
          <w:sz w:val="16"/>
        </w:rPr>
        <w:t> </w:t>
      </w:r>
      <w:r>
        <w:rPr>
          <w:rFonts w:ascii="Century Gothic" w:hAnsi="Century Gothic"/>
          <w:w w:val="85"/>
          <w:sz w:val="16"/>
        </w:rPr>
        <w:t>Kommuneplanstrategi</w:t>
      </w:r>
      <w:r>
        <w:rPr>
          <w:rFonts w:ascii="Century Gothic" w:hAnsi="Century Gothic"/>
          <w:spacing w:val="-2"/>
          <w:sz w:val="16"/>
        </w:rPr>
        <w:t> </w:t>
      </w:r>
      <w:r>
        <w:rPr>
          <w:rFonts w:ascii="Century Gothic" w:hAnsi="Century Gothic"/>
          <w:w w:val="85"/>
          <w:sz w:val="16"/>
        </w:rPr>
        <w:t>2018</w:t>
      </w:r>
      <w:r>
        <w:rPr>
          <w:rFonts w:ascii="Century Gothic" w:hAnsi="Century Gothic"/>
          <w:spacing w:val="-1"/>
          <w:sz w:val="16"/>
        </w:rPr>
        <w:t> </w:t>
      </w:r>
      <w:r>
        <w:rPr>
          <w:rFonts w:ascii="Century Gothic" w:hAnsi="Century Gothic"/>
          <w:w w:val="85"/>
          <w:sz w:val="16"/>
        </w:rPr>
        <w:t>for</w:t>
      </w:r>
      <w:r>
        <w:rPr>
          <w:rFonts w:ascii="Century Gothic" w:hAnsi="Century Gothic"/>
          <w:spacing w:val="-2"/>
          <w:sz w:val="16"/>
        </w:rPr>
        <w:t> </w:t>
      </w:r>
      <w:r>
        <w:rPr>
          <w:rFonts w:ascii="Century Gothic" w:hAnsi="Century Gothic"/>
          <w:spacing w:val="-2"/>
          <w:w w:val="85"/>
          <w:sz w:val="16"/>
        </w:rPr>
        <w:t>København</w:t>
      </w:r>
    </w:p>
    <w:p>
      <w:pPr>
        <w:tabs>
          <w:tab w:pos="9227" w:val="lef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Plannummer</w:t>
      </w:r>
      <w:r>
        <w:rPr>
          <w:rFonts w:ascii="Times New Roman"/>
          <w:sz w:val="16"/>
        </w:rPr>
        <w:tab/>
      </w:r>
      <w:r>
        <w:rPr>
          <w:rFonts w:ascii="Century Gothic"/>
          <w:spacing w:val="-2"/>
          <w:sz w:val="16"/>
        </w:rPr>
        <w:t>kps18</w:t>
      </w:r>
    </w:p>
    <w:p>
      <w:pPr>
        <w:tabs>
          <w:tab w:pos="8899" w:val="left" w:leader="dot"/>
        </w:tabs>
        <w:spacing w:before="114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Kommune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2"/>
          <w:sz w:val="16"/>
        </w:rPr>
        <w:t>København</w:t>
      </w:r>
    </w:p>
    <w:p>
      <w:pPr>
        <w:tabs>
          <w:tab w:pos="9004" w:val="left" w:leader="dot"/>
        </w:tabs>
        <w:spacing w:before="113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Planstatus</w:t>
      </w:r>
      <w:r>
        <w:rPr>
          <w:rFonts w:ascii="Times New Roman"/>
          <w:sz w:val="16"/>
        </w:rPr>
        <w:tab/>
      </w:r>
      <w:r>
        <w:rPr>
          <w:rFonts w:ascii="Century Gothic"/>
          <w:spacing w:val="-2"/>
          <w:sz w:val="16"/>
        </w:rPr>
        <w:t>Vedtaget</w:t>
      </w:r>
    </w:p>
    <w:p>
      <w:pPr>
        <w:tabs>
          <w:tab w:pos="8830" w:val="lef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r>
        <w:rPr>
          <w:sz w:val="16"/>
        </w:rPr>
        <w:t>Omfang</w:t>
      </w:r>
      <w:r>
        <w:rPr>
          <w:spacing w:val="-1"/>
          <w:sz w:val="16"/>
        </w:rPr>
        <w:t> </w:t>
      </w:r>
      <w:r>
        <w:rPr>
          <w:sz w:val="16"/>
        </w:rPr>
        <w:t>af </w:t>
      </w:r>
      <w:r>
        <w:rPr>
          <w:spacing w:val="-2"/>
          <w:w w:val="95"/>
          <w:sz w:val="16"/>
        </w:rPr>
        <w:t>revision</w:t>
      </w:r>
      <w:r>
        <w:rPr>
          <w:rFonts w:ascii="Times New Roman"/>
          <w:sz w:val="16"/>
        </w:rPr>
        <w:tab/>
      </w:r>
      <w:r>
        <w:rPr>
          <w:rFonts w:ascii="Century Gothic"/>
          <w:w w:val="90"/>
          <w:sz w:val="16"/>
        </w:rPr>
        <w:t>Fuld</w:t>
      </w:r>
      <w:r>
        <w:rPr>
          <w:rFonts w:ascii="Century Gothic"/>
          <w:spacing w:val="-5"/>
          <w:sz w:val="16"/>
        </w:rPr>
        <w:t> </w:t>
      </w:r>
      <w:r>
        <w:rPr>
          <w:rFonts w:ascii="Century Gothic"/>
          <w:spacing w:val="-2"/>
          <w:sz w:val="16"/>
        </w:rPr>
        <w:t>revison</w:t>
      </w:r>
    </w:p>
    <w:p>
      <w:pPr>
        <w:tabs>
          <w:tab w:pos="8782" w:val="lef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r>
        <w:rPr>
          <w:sz w:val="16"/>
        </w:rPr>
        <w:t>Dato</w:t>
      </w:r>
      <w:r>
        <w:rPr>
          <w:spacing w:val="-4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vedtagelse</w:t>
      </w:r>
      <w:r>
        <w:rPr>
          <w:spacing w:val="-4"/>
          <w:sz w:val="16"/>
        </w:rPr>
        <w:t> </w:t>
      </w:r>
      <w:r>
        <w:rPr>
          <w:sz w:val="16"/>
        </w:rPr>
        <w:t>af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plan</w:t>
      </w:r>
      <w:r>
        <w:rPr>
          <w:rFonts w:ascii="Times New Roman"/>
          <w:sz w:val="16"/>
        </w:rPr>
        <w:tab/>
      </w:r>
      <w:r>
        <w:rPr>
          <w:rFonts w:ascii="Century Gothic"/>
          <w:sz w:val="16"/>
        </w:rPr>
        <w:t>28-02-</w:t>
      </w:r>
      <w:r>
        <w:rPr>
          <w:rFonts w:ascii="Century Gothic"/>
          <w:spacing w:val="-4"/>
          <w:sz w:val="16"/>
        </w:rPr>
        <w:t>2019</w:t>
      </w:r>
    </w:p>
    <w:p>
      <w:pPr>
        <w:tabs>
          <w:tab w:pos="8782" w:val="left" w:leader="dot"/>
        </w:tabs>
        <w:spacing w:before="114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Dato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ikrafttrædelse</w:t>
      </w:r>
      <w:r>
        <w:rPr>
          <w:spacing w:val="-5"/>
          <w:sz w:val="16"/>
        </w:rPr>
        <w:t> </w:t>
      </w:r>
      <w:r>
        <w:rPr>
          <w:sz w:val="16"/>
        </w:rPr>
        <w:t>af</w:t>
      </w:r>
      <w:r>
        <w:rPr>
          <w:spacing w:val="-4"/>
          <w:sz w:val="16"/>
        </w:rPr>
        <w:t> plan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09-04-</w:t>
      </w:r>
      <w:r>
        <w:rPr>
          <w:rFonts w:ascii="Century Gothic" w:hAnsi="Century Gothic"/>
          <w:spacing w:val="-4"/>
          <w:sz w:val="16"/>
        </w:rPr>
        <w:t>2019</w:t>
      </w:r>
    </w:p>
    <w:p>
      <w:pPr>
        <w:tabs>
          <w:tab w:pos="9370" w:val="lef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hyperlink r:id="rId13">
        <w:r>
          <w:rPr>
            <w:sz w:val="16"/>
          </w:rPr>
          <w:t>Link</w:t>
        </w:r>
        <w:r>
          <w:rPr>
            <w:spacing w:val="4"/>
            <w:sz w:val="16"/>
          </w:rPr>
          <w:t> </w:t>
        </w:r>
        <w:r>
          <w:rPr>
            <w:sz w:val="16"/>
          </w:rPr>
          <w:t>til</w:t>
        </w:r>
        <w:r>
          <w:rPr>
            <w:spacing w:val="4"/>
            <w:sz w:val="16"/>
          </w:rPr>
          <w:t> </w:t>
        </w:r>
        <w:r>
          <w:rPr>
            <w:spacing w:val="-2"/>
            <w:sz w:val="16"/>
          </w:rPr>
          <w:t>plandokument</w:t>
        </w:r>
        <w:r>
          <w:rPr>
            <w:rFonts w:ascii="Times New Roman"/>
            <w:sz w:val="16"/>
          </w:rPr>
          <w:tab/>
        </w:r>
        <w:r>
          <w:rPr>
            <w:rFonts w:ascii="Century Gothic"/>
            <w:spacing w:val="-4"/>
            <w:sz w:val="16"/>
          </w:rPr>
          <w:t>Link</w:t>
        </w:r>
      </w:hyperlink>
    </w:p>
    <w:p>
      <w:pPr>
        <w:pStyle w:val="BodyText"/>
        <w:spacing w:before="7"/>
        <w:rPr>
          <w:rFonts w:ascii="Century Gothic"/>
          <w:sz w:val="23"/>
        </w:rPr>
      </w:pPr>
    </w:p>
    <w:p>
      <w:pPr>
        <w:spacing w:before="0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90"/>
          <w:sz w:val="16"/>
        </w:rPr>
        <w:t>Matr.nr.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1078l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Udenbys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Klædebo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Kvarter,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København</w:t>
      </w:r>
    </w:p>
    <w:p>
      <w:pPr>
        <w:pStyle w:val="BodyText"/>
        <w:spacing w:before="9"/>
        <w:rPr>
          <w:rFonts w:ascii="Century Gothic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144">
                <wp:simplePos x="0" y="0"/>
                <wp:positionH relativeFrom="page">
                  <wp:posOffset>2051989</wp:posOffset>
                </wp:positionH>
                <wp:positionV relativeFrom="paragraph">
                  <wp:posOffset>169479</wp:posOffset>
                </wp:positionV>
                <wp:extent cx="4528820" cy="1270"/>
                <wp:effectExtent l="0" t="0" r="0" b="0"/>
                <wp:wrapTopAndBottom/>
                <wp:docPr id="112" name="Graphic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Graphic 112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3.344807pt;width:356.6pt;height:.1pt;mso-position-horizontal-relative:page;mso-position-vertical-relative:paragraph;z-index:-15694336;mso-wrap-distance-left:0;mso-wrap-distance-right:0" id="docshape60" coordorigin="3231,267" coordsize="7132,0" path="m3231,267l10363,267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</w:pPr>
      <w:r>
        <w:rPr>
          <w:w w:val="90"/>
        </w:rPr>
        <w:t>Kommuneplanstrategi,</w:t>
      </w:r>
      <w:r>
        <w:rPr>
          <w:spacing w:val="-1"/>
          <w:w w:val="90"/>
        </w:rPr>
        <w:t> </w:t>
      </w:r>
      <w:r>
        <w:rPr>
          <w:spacing w:val="-2"/>
        </w:rPr>
        <w:t>forslag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656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13" name="Graphic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Graphic 113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93824;mso-wrap-distance-left:0;mso-wrap-distance-right:0" id="docshape61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8"/>
        <w:ind w:left="2491"/>
      </w:pPr>
      <w:r>
        <w:rPr>
          <w:spacing w:val="-4"/>
        </w:rPr>
        <w:t>Se</w:t>
      </w:r>
      <w:r>
        <w:rPr/>
        <w:t> </w:t>
      </w:r>
      <w:r>
        <w:rPr>
          <w:spacing w:val="-4"/>
        </w:rPr>
        <w:t>forklaring</w:t>
      </w:r>
      <w:r>
        <w:rPr/>
        <w:t> </w:t>
      </w:r>
      <w:r>
        <w:rPr>
          <w:spacing w:val="-4"/>
        </w:rPr>
        <w:t>under</w:t>
      </w:r>
      <w:r>
        <w:rPr/>
        <w:t> </w:t>
      </w:r>
      <w:r>
        <w:rPr>
          <w:spacing w:val="-4"/>
        </w:rPr>
        <w:t>"Kommuneplaner,</w:t>
      </w:r>
      <w:r>
        <w:rPr>
          <w:spacing w:val="1"/>
        </w:rPr>
        <w:t> </w:t>
      </w:r>
      <w:r>
        <w:rPr>
          <w:spacing w:val="-4"/>
        </w:rPr>
        <w:t>vedtagne"</w:t>
      </w:r>
    </w:p>
    <w:p>
      <w:pPr>
        <w:pStyle w:val="BodyText"/>
        <w:spacing w:before="140"/>
        <w:ind w:left="2491"/>
      </w:pPr>
      <w:r>
        <w:rPr>
          <w:spacing w:val="-4"/>
        </w:rPr>
        <w:t>Oplysninger</w:t>
      </w:r>
      <w:r>
        <w:rPr>
          <w:spacing w:val="3"/>
        </w:rPr>
        <w:t> </w:t>
      </w:r>
      <w:r>
        <w:rPr>
          <w:spacing w:val="-4"/>
        </w:rPr>
        <w:t>vedr.</w:t>
      </w:r>
      <w:r>
        <w:rPr>
          <w:spacing w:val="4"/>
        </w:rPr>
        <w:t> </w:t>
      </w:r>
      <w:r>
        <w:rPr>
          <w:spacing w:val="-4"/>
        </w:rPr>
        <w:t>kommuneplanstrategi,</w:t>
      </w:r>
      <w:r>
        <w:rPr>
          <w:spacing w:val="3"/>
        </w:rPr>
        <w:t> </w:t>
      </w:r>
      <w:r>
        <w:rPr>
          <w:spacing w:val="-4"/>
        </w:rPr>
        <w:t>forslag</w:t>
      </w:r>
      <w:r>
        <w:rPr>
          <w:spacing w:val="4"/>
        </w:rPr>
        <w:t> </w:t>
      </w:r>
      <w:r>
        <w:rPr>
          <w:spacing w:val="-4"/>
        </w:rPr>
        <w:t>er</w:t>
      </w:r>
      <w:r>
        <w:rPr>
          <w:spacing w:val="3"/>
        </w:rPr>
        <w:t> </w:t>
      </w:r>
      <w:r>
        <w:rPr>
          <w:spacing w:val="-4"/>
        </w:rPr>
        <w:t>indhentet</w:t>
      </w:r>
      <w:r>
        <w:rPr>
          <w:spacing w:val="4"/>
        </w:rPr>
        <w:t> </w:t>
      </w:r>
      <w:r>
        <w:rPr>
          <w:spacing w:val="-4"/>
        </w:rPr>
        <w:t>d.</w:t>
      </w:r>
      <w:r>
        <w:rPr>
          <w:spacing w:val="4"/>
        </w:rPr>
        <w:t> </w:t>
      </w:r>
      <w:r>
        <w:rPr>
          <w:spacing w:val="-4"/>
        </w:rPr>
        <w:t>13.</w:t>
      </w:r>
      <w:r>
        <w:rPr>
          <w:spacing w:val="3"/>
        </w:rPr>
        <w:t> </w:t>
      </w:r>
      <w:r>
        <w:rPr>
          <w:spacing w:val="-4"/>
        </w:rPr>
        <w:t>juni</w:t>
      </w:r>
      <w:r>
        <w:rPr>
          <w:spacing w:val="4"/>
        </w:rPr>
        <w:t> </w:t>
      </w:r>
      <w:r>
        <w:rPr>
          <w:spacing w:val="-4"/>
        </w:rPr>
        <w:t>2023</w:t>
      </w:r>
    </w:p>
    <w:p>
      <w:pPr>
        <w:pStyle w:val="BodyText"/>
        <w:spacing w:before="8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168">
                <wp:simplePos x="0" y="0"/>
                <wp:positionH relativeFrom="page">
                  <wp:posOffset>2051989</wp:posOffset>
                </wp:positionH>
                <wp:positionV relativeFrom="paragraph">
                  <wp:posOffset>181133</wp:posOffset>
                </wp:positionV>
                <wp:extent cx="4528820" cy="1270"/>
                <wp:effectExtent l="0" t="0" r="0" b="0"/>
                <wp:wrapTopAndBottom/>
                <wp:docPr id="114" name="Graphic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Graphic 114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4.262465pt;width:356.6pt;height:.1pt;mso-position-horizontal-relative:page;mso-position-vertical-relative:paragraph;z-index:-15693312;mso-wrap-distance-left:0;mso-wrap-distance-right:0" id="docshape62" coordorigin="3231,285" coordsize="7132,0" path="m3231,285l10363,28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</w:pPr>
      <w:r>
        <w:rPr>
          <w:spacing w:val="2"/>
          <w:w w:val="85"/>
        </w:rPr>
        <w:t>Kommuneplantillæg,</w:t>
      </w:r>
      <w:r>
        <w:rPr>
          <w:spacing w:val="19"/>
        </w:rPr>
        <w:t> </w:t>
      </w:r>
      <w:r>
        <w:rPr>
          <w:spacing w:val="-2"/>
        </w:rPr>
        <w:t>vedtaget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680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15" name="Graphic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Graphic 115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92800;mso-wrap-distance-left:0;mso-wrap-distance-right:0" id="docshape63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8"/>
        <w:ind w:left="2491"/>
      </w:pPr>
      <w:r>
        <w:rPr>
          <w:spacing w:val="-4"/>
        </w:rPr>
        <w:t>Se</w:t>
      </w:r>
      <w:r>
        <w:rPr/>
        <w:t> </w:t>
      </w:r>
      <w:r>
        <w:rPr>
          <w:spacing w:val="-4"/>
        </w:rPr>
        <w:t>forklaring</w:t>
      </w:r>
      <w:r>
        <w:rPr/>
        <w:t> </w:t>
      </w:r>
      <w:r>
        <w:rPr>
          <w:spacing w:val="-4"/>
        </w:rPr>
        <w:t>under</w:t>
      </w:r>
      <w:r>
        <w:rPr/>
        <w:t> </w:t>
      </w:r>
      <w:r>
        <w:rPr>
          <w:spacing w:val="-4"/>
        </w:rPr>
        <w:t>"Kommuneplaner,</w:t>
      </w:r>
      <w:r>
        <w:rPr>
          <w:spacing w:val="1"/>
        </w:rPr>
        <w:t> </w:t>
      </w:r>
      <w:r>
        <w:rPr>
          <w:spacing w:val="-4"/>
        </w:rPr>
        <w:t>vedtagne"</w:t>
      </w:r>
    </w:p>
    <w:p>
      <w:pPr>
        <w:pStyle w:val="BodyText"/>
        <w:spacing w:before="140"/>
        <w:ind w:left="2491"/>
      </w:pPr>
      <w:r>
        <w:rPr>
          <w:spacing w:val="-4"/>
        </w:rPr>
        <w:t>Oplysninger</w:t>
      </w:r>
      <w:r>
        <w:rPr>
          <w:spacing w:val="4"/>
        </w:rPr>
        <w:t> </w:t>
      </w:r>
      <w:r>
        <w:rPr>
          <w:spacing w:val="-4"/>
        </w:rPr>
        <w:t>vedr.</w:t>
      </w:r>
      <w:r>
        <w:rPr>
          <w:spacing w:val="4"/>
        </w:rPr>
        <w:t> </w:t>
      </w:r>
      <w:r>
        <w:rPr>
          <w:spacing w:val="-4"/>
        </w:rPr>
        <w:t>kommuneplantillæg,</w:t>
      </w:r>
      <w:r>
        <w:rPr>
          <w:spacing w:val="4"/>
        </w:rPr>
        <w:t> </w:t>
      </w:r>
      <w:r>
        <w:rPr>
          <w:spacing w:val="-4"/>
        </w:rPr>
        <w:t>vedtaget</w:t>
      </w:r>
      <w:r>
        <w:rPr>
          <w:spacing w:val="4"/>
        </w:rPr>
        <w:t> </w:t>
      </w:r>
      <w:r>
        <w:rPr>
          <w:spacing w:val="-4"/>
        </w:rPr>
        <w:t>er</w:t>
      </w:r>
      <w:r>
        <w:rPr>
          <w:spacing w:val="4"/>
        </w:rPr>
        <w:t> </w:t>
      </w:r>
      <w:r>
        <w:rPr>
          <w:spacing w:val="-4"/>
        </w:rPr>
        <w:t>indhentet</w:t>
      </w:r>
      <w:r>
        <w:rPr>
          <w:spacing w:val="4"/>
        </w:rPr>
        <w:t> </w:t>
      </w:r>
      <w:r>
        <w:rPr>
          <w:spacing w:val="-4"/>
        </w:rPr>
        <w:t>d.</w:t>
      </w:r>
      <w:r>
        <w:rPr>
          <w:spacing w:val="4"/>
        </w:rPr>
        <w:t> </w:t>
      </w:r>
      <w:r>
        <w:rPr>
          <w:spacing w:val="-4"/>
        </w:rPr>
        <w:t>13.</w:t>
      </w:r>
      <w:r>
        <w:rPr>
          <w:spacing w:val="4"/>
        </w:rPr>
        <w:t> </w:t>
      </w:r>
      <w:r>
        <w:rPr>
          <w:spacing w:val="-4"/>
        </w:rPr>
        <w:t>juni</w:t>
      </w:r>
      <w:r>
        <w:rPr>
          <w:spacing w:val="4"/>
        </w:rPr>
        <w:t> </w:t>
      </w:r>
      <w:r>
        <w:rPr>
          <w:spacing w:val="-4"/>
        </w:rPr>
        <w:t>2023</w:t>
      </w:r>
    </w:p>
    <w:p>
      <w:pPr>
        <w:pStyle w:val="BodyText"/>
        <w:spacing w:before="8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192">
                <wp:simplePos x="0" y="0"/>
                <wp:positionH relativeFrom="page">
                  <wp:posOffset>2051989</wp:posOffset>
                </wp:positionH>
                <wp:positionV relativeFrom="paragraph">
                  <wp:posOffset>181133</wp:posOffset>
                </wp:positionV>
                <wp:extent cx="4528820" cy="1270"/>
                <wp:effectExtent l="0" t="0" r="0" b="0"/>
                <wp:wrapTopAndBottom/>
                <wp:docPr id="116" name="Graphic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Graphic 116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4.262465pt;width:356.6pt;height:.1pt;mso-position-horizontal-relative:page;mso-position-vertical-relative:paragraph;z-index:-15692288;mso-wrap-distance-left:0;mso-wrap-distance-right:0" id="docshape64" coordorigin="3231,285" coordsize="7132,0" path="m3231,285l10363,28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</w:pPr>
      <w:r>
        <w:rPr>
          <w:spacing w:val="2"/>
          <w:w w:val="85"/>
        </w:rPr>
        <w:t>Kommuneplantillæg,</w:t>
      </w:r>
      <w:r>
        <w:rPr>
          <w:spacing w:val="19"/>
        </w:rPr>
        <w:t> </w:t>
      </w:r>
      <w:r>
        <w:rPr>
          <w:spacing w:val="-2"/>
        </w:rPr>
        <w:t>forslag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704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17" name="Graphic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Graphic 117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91776;mso-wrap-distance-left:0;mso-wrap-distance-right:0" id="docshape65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8"/>
        <w:ind w:left="2491"/>
      </w:pPr>
      <w:r>
        <w:rPr>
          <w:spacing w:val="-4"/>
        </w:rPr>
        <w:t>Se</w:t>
      </w:r>
      <w:r>
        <w:rPr/>
        <w:t> </w:t>
      </w:r>
      <w:r>
        <w:rPr>
          <w:spacing w:val="-4"/>
        </w:rPr>
        <w:t>forklaring</w:t>
      </w:r>
      <w:r>
        <w:rPr/>
        <w:t> </w:t>
      </w:r>
      <w:r>
        <w:rPr>
          <w:spacing w:val="-4"/>
        </w:rPr>
        <w:t>under</w:t>
      </w:r>
      <w:r>
        <w:rPr/>
        <w:t> </w:t>
      </w:r>
      <w:r>
        <w:rPr>
          <w:spacing w:val="-4"/>
        </w:rPr>
        <w:t>"Kommuneplaner,</w:t>
      </w:r>
      <w:r>
        <w:rPr>
          <w:spacing w:val="1"/>
        </w:rPr>
        <w:t> </w:t>
      </w:r>
      <w:r>
        <w:rPr>
          <w:spacing w:val="-4"/>
        </w:rPr>
        <w:t>vedtagne"</w:t>
      </w:r>
    </w:p>
    <w:p>
      <w:pPr>
        <w:pStyle w:val="BodyText"/>
        <w:spacing w:before="140"/>
        <w:ind w:left="2491"/>
      </w:pPr>
      <w:r>
        <w:rPr>
          <w:spacing w:val="-4"/>
        </w:rPr>
        <w:t>Oplysninger</w:t>
      </w:r>
      <w:r>
        <w:rPr>
          <w:spacing w:val="2"/>
        </w:rPr>
        <w:t> </w:t>
      </w:r>
      <w:r>
        <w:rPr>
          <w:spacing w:val="-4"/>
        </w:rPr>
        <w:t>vedr.</w:t>
      </w:r>
      <w:r>
        <w:rPr>
          <w:spacing w:val="3"/>
        </w:rPr>
        <w:t> </w:t>
      </w:r>
      <w:r>
        <w:rPr>
          <w:spacing w:val="-4"/>
        </w:rPr>
        <w:t>kommuneplantillæg,</w:t>
      </w:r>
      <w:r>
        <w:rPr>
          <w:spacing w:val="3"/>
        </w:rPr>
        <w:t> </w:t>
      </w:r>
      <w:r>
        <w:rPr>
          <w:spacing w:val="-4"/>
        </w:rPr>
        <w:t>forslag</w:t>
      </w:r>
      <w:r>
        <w:rPr>
          <w:spacing w:val="3"/>
        </w:rPr>
        <w:t> </w:t>
      </w:r>
      <w:r>
        <w:rPr>
          <w:spacing w:val="-4"/>
        </w:rPr>
        <w:t>er</w:t>
      </w:r>
      <w:r>
        <w:rPr>
          <w:spacing w:val="3"/>
        </w:rPr>
        <w:t> </w:t>
      </w:r>
      <w:r>
        <w:rPr>
          <w:spacing w:val="-4"/>
        </w:rPr>
        <w:t>indhentet</w:t>
      </w:r>
      <w:r>
        <w:rPr>
          <w:spacing w:val="3"/>
        </w:rPr>
        <w:t> </w:t>
      </w:r>
      <w:r>
        <w:rPr>
          <w:spacing w:val="-4"/>
        </w:rPr>
        <w:t>d.</w:t>
      </w:r>
      <w:r>
        <w:rPr>
          <w:spacing w:val="3"/>
        </w:rPr>
        <w:t> </w:t>
      </w:r>
      <w:r>
        <w:rPr>
          <w:spacing w:val="-4"/>
        </w:rPr>
        <w:t>13.</w:t>
      </w:r>
      <w:r>
        <w:rPr>
          <w:spacing w:val="3"/>
        </w:rPr>
        <w:t> </w:t>
      </w:r>
      <w:r>
        <w:rPr>
          <w:spacing w:val="-4"/>
        </w:rPr>
        <w:t>juni</w:t>
      </w:r>
      <w:r>
        <w:rPr>
          <w:spacing w:val="3"/>
        </w:rPr>
        <w:t> </w:t>
      </w:r>
      <w:r>
        <w:rPr>
          <w:spacing w:val="-4"/>
        </w:rPr>
        <w:t>2023</w:t>
      </w:r>
    </w:p>
    <w:p>
      <w:pPr>
        <w:spacing w:after="0"/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p>
      <w:pPr>
        <w:pStyle w:val="BodyText"/>
        <w:spacing w:line="20" w:lineRule="exact"/>
        <w:ind w:left="249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528820" cy="12700"/>
                <wp:effectExtent l="9525" t="0" r="5079" b="6350"/>
                <wp:docPr id="118" name="Group 1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" name="Group 118"/>
                      <wpg:cNvGrpSpPr/>
                      <wpg:grpSpPr>
                        <a:xfrm>
                          <a:off x="0" y="0"/>
                          <a:ext cx="4528820" cy="12700"/>
                          <a:chExt cx="4528820" cy="12700"/>
                        </a:xfrm>
                      </wpg:grpSpPr>
                      <wps:wsp>
                        <wps:cNvPr id="119" name="Graphic 119"/>
                        <wps:cNvSpPr/>
                        <wps:spPr>
                          <a:xfrm>
                            <a:off x="0" y="6350"/>
                            <a:ext cx="452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8820" h="0">
                                <a:moveTo>
                                  <a:pt x="0" y="0"/>
                                </a:moveTo>
                                <a:lnTo>
                                  <a:pt x="45287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6.6pt;height:1pt;mso-position-horizontal-relative:char;mso-position-vertical-relative:line" id="docshapegroup66" coordorigin="0,0" coordsize="7132,20">
                <v:line style="position:absolute" from="0,10" to="7132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73696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120" name="Image 1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0" name="Image 12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65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21" name="Group 1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1" name="Group 121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22" name="Graphic 122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67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62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fornyet</w:t>
      </w:r>
      <w:r>
        <w:rPr>
          <w:spacing w:val="-8"/>
          <w:sz w:val="12"/>
        </w:rPr>
        <w:t> </w:t>
      </w:r>
      <w:r>
        <w:rPr>
          <w:sz w:val="12"/>
        </w:rPr>
        <w:t>13/6</w:t>
      </w:r>
      <w:r>
        <w:rPr>
          <w:spacing w:val="-8"/>
          <w:sz w:val="12"/>
        </w:rPr>
        <w:t> </w:t>
      </w:r>
      <w:r>
        <w:rPr>
          <w:sz w:val="12"/>
        </w:rPr>
        <w:t>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7"/>
          <w:sz w:val="12"/>
        </w:rPr>
        <w:t> </w:t>
      </w:r>
      <w:r>
        <w:rPr>
          <w:sz w:val="12"/>
        </w:rPr>
        <w:t>færdig</w:t>
      </w:r>
      <w:r>
        <w:rPr>
          <w:spacing w:val="-6"/>
          <w:sz w:val="12"/>
        </w:rPr>
        <w:t> </w:t>
      </w:r>
      <w:r>
        <w:rPr>
          <w:sz w:val="12"/>
        </w:rPr>
        <w:t>13/6</w:t>
      </w:r>
      <w:r>
        <w:rPr>
          <w:spacing w:val="-6"/>
          <w:sz w:val="12"/>
        </w:rPr>
        <w:t> </w:t>
      </w:r>
      <w:r>
        <w:rPr>
          <w:spacing w:val="-4"/>
          <w:sz w:val="12"/>
        </w:rPr>
        <w:t>2023</w:t>
      </w:r>
    </w:p>
    <w:p>
      <w:pPr>
        <w:pStyle w:val="Heading3"/>
        <w:spacing w:line="240" w:lineRule="exact" w:before="0"/>
        <w:ind w:left="110"/>
      </w:pPr>
      <w:r>
        <w:rPr/>
        <w:br w:type="column"/>
      </w:r>
      <w:r>
        <w:rPr>
          <w:w w:val="85"/>
        </w:rPr>
        <w:t>Kommuneplantillæg,</w:t>
      </w:r>
      <w:r>
        <w:rPr>
          <w:spacing w:val="33"/>
        </w:rPr>
        <w:t> </w:t>
      </w:r>
      <w:r>
        <w:rPr>
          <w:w w:val="85"/>
        </w:rPr>
        <w:t>vvm,</w:t>
      </w:r>
      <w:r>
        <w:rPr>
          <w:spacing w:val="34"/>
        </w:rPr>
        <w:t> </w:t>
      </w:r>
      <w:r>
        <w:rPr>
          <w:spacing w:val="-2"/>
          <w:w w:val="85"/>
        </w:rPr>
        <w:t>vedtaget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264">
                <wp:simplePos x="0" y="0"/>
                <wp:positionH relativeFrom="page">
                  <wp:posOffset>2051989</wp:posOffset>
                </wp:positionH>
                <wp:positionV relativeFrom="paragraph">
                  <wp:posOffset>46264</wp:posOffset>
                </wp:positionV>
                <wp:extent cx="4528820" cy="1270"/>
                <wp:effectExtent l="0" t="0" r="0" b="0"/>
                <wp:wrapTopAndBottom/>
                <wp:docPr id="123" name="Graphic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Graphic 123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42846pt;width:356.6pt;height:.1pt;mso-position-horizontal-relative:page;mso-position-vertical-relative:paragraph;z-index:-15689216;mso-wrap-distance-left:0;mso-wrap-distance-right:0" id="docshape68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8"/>
        <w:ind w:left="110"/>
      </w:pPr>
      <w:r>
        <w:rPr>
          <w:spacing w:val="-4"/>
        </w:rPr>
        <w:t>Se</w:t>
      </w:r>
      <w:r>
        <w:rPr/>
        <w:t> </w:t>
      </w:r>
      <w:r>
        <w:rPr>
          <w:spacing w:val="-4"/>
        </w:rPr>
        <w:t>forklaring</w:t>
      </w:r>
      <w:r>
        <w:rPr/>
        <w:t> </w:t>
      </w:r>
      <w:r>
        <w:rPr>
          <w:spacing w:val="-4"/>
        </w:rPr>
        <w:t>under</w:t>
      </w:r>
      <w:r>
        <w:rPr/>
        <w:t> </w:t>
      </w:r>
      <w:r>
        <w:rPr>
          <w:spacing w:val="-4"/>
        </w:rPr>
        <w:t>"Kommuneplaner,</w:t>
      </w:r>
      <w:r>
        <w:rPr>
          <w:spacing w:val="1"/>
        </w:rPr>
        <w:t> </w:t>
      </w:r>
      <w:r>
        <w:rPr>
          <w:spacing w:val="-4"/>
        </w:rPr>
        <w:t>vedtagne"</w:t>
      </w:r>
    </w:p>
    <w:p>
      <w:pPr>
        <w:pStyle w:val="BodyText"/>
        <w:spacing w:before="140"/>
        <w:ind w:left="110"/>
      </w:pPr>
      <w:r>
        <w:rPr>
          <w:spacing w:val="-4"/>
        </w:rPr>
        <w:t>Oplysninger</w:t>
      </w:r>
      <w:r>
        <w:rPr>
          <w:spacing w:val="3"/>
        </w:rPr>
        <w:t> </w:t>
      </w:r>
      <w:r>
        <w:rPr>
          <w:spacing w:val="-4"/>
        </w:rPr>
        <w:t>vedr.</w:t>
      </w:r>
      <w:r>
        <w:rPr>
          <w:spacing w:val="4"/>
        </w:rPr>
        <w:t> </w:t>
      </w:r>
      <w:r>
        <w:rPr>
          <w:spacing w:val="-4"/>
        </w:rPr>
        <w:t>kommuneplantillæg,</w:t>
      </w:r>
      <w:r>
        <w:rPr>
          <w:spacing w:val="3"/>
        </w:rPr>
        <w:t> </w:t>
      </w:r>
      <w:r>
        <w:rPr>
          <w:spacing w:val="-4"/>
        </w:rPr>
        <w:t>vvm,</w:t>
      </w:r>
      <w:r>
        <w:rPr>
          <w:spacing w:val="4"/>
        </w:rPr>
        <w:t> </w:t>
      </w:r>
      <w:r>
        <w:rPr>
          <w:spacing w:val="-4"/>
        </w:rPr>
        <w:t>vedtaget</w:t>
      </w:r>
      <w:r>
        <w:rPr>
          <w:spacing w:val="4"/>
        </w:rPr>
        <w:t> </w:t>
      </w:r>
      <w:r>
        <w:rPr>
          <w:spacing w:val="-4"/>
        </w:rPr>
        <w:t>er</w:t>
      </w:r>
      <w:r>
        <w:rPr>
          <w:spacing w:val="3"/>
        </w:rPr>
        <w:t> </w:t>
      </w:r>
      <w:r>
        <w:rPr>
          <w:spacing w:val="-4"/>
        </w:rPr>
        <w:t>indhentet</w:t>
      </w:r>
      <w:r>
        <w:rPr>
          <w:spacing w:val="4"/>
        </w:rPr>
        <w:t> </w:t>
      </w:r>
      <w:r>
        <w:rPr>
          <w:spacing w:val="-4"/>
        </w:rPr>
        <w:t>d.</w:t>
      </w:r>
      <w:r>
        <w:rPr>
          <w:spacing w:val="3"/>
        </w:rPr>
        <w:t> </w:t>
      </w:r>
      <w:r>
        <w:rPr>
          <w:spacing w:val="-4"/>
        </w:rPr>
        <w:t>13.</w:t>
      </w:r>
      <w:r>
        <w:rPr>
          <w:spacing w:val="4"/>
        </w:rPr>
        <w:t> </w:t>
      </w:r>
      <w:r>
        <w:rPr>
          <w:spacing w:val="-4"/>
        </w:rPr>
        <w:t>juni</w:t>
      </w:r>
      <w:r>
        <w:rPr>
          <w:spacing w:val="4"/>
        </w:rPr>
        <w:t> </w:t>
      </w:r>
      <w:r>
        <w:rPr>
          <w:spacing w:val="-4"/>
        </w:rPr>
        <w:t>2023</w:t>
      </w:r>
    </w:p>
    <w:p>
      <w:pPr>
        <w:pStyle w:val="BodyText"/>
        <w:spacing w:before="8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776">
                <wp:simplePos x="0" y="0"/>
                <wp:positionH relativeFrom="page">
                  <wp:posOffset>2051989</wp:posOffset>
                </wp:positionH>
                <wp:positionV relativeFrom="paragraph">
                  <wp:posOffset>181133</wp:posOffset>
                </wp:positionV>
                <wp:extent cx="4528820" cy="1270"/>
                <wp:effectExtent l="0" t="0" r="0" b="0"/>
                <wp:wrapTopAndBottom/>
                <wp:docPr id="124" name="Graphic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Graphic 124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4.262465pt;width:356.6pt;height:.1pt;mso-position-horizontal-relative:page;mso-position-vertical-relative:paragraph;z-index:-15688704;mso-wrap-distance-left:0;mso-wrap-distance-right:0" id="docshape69" coordorigin="3231,285" coordsize="7132,0" path="m3231,285l10363,28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  <w:ind w:left="110"/>
      </w:pPr>
      <w:r>
        <w:rPr>
          <w:w w:val="85"/>
        </w:rPr>
        <w:t>Kommuneplantillæg,</w:t>
      </w:r>
      <w:r>
        <w:rPr>
          <w:spacing w:val="33"/>
        </w:rPr>
        <w:t> </w:t>
      </w:r>
      <w:r>
        <w:rPr>
          <w:w w:val="85"/>
        </w:rPr>
        <w:t>vvm,</w:t>
      </w:r>
      <w:r>
        <w:rPr>
          <w:spacing w:val="34"/>
        </w:rPr>
        <w:t> </w:t>
      </w:r>
      <w:r>
        <w:rPr>
          <w:spacing w:val="-2"/>
          <w:w w:val="85"/>
        </w:rPr>
        <w:t>forslag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288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25" name="Graphic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Graphic 125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88192;mso-wrap-distance-left:0;mso-wrap-distance-right:0" id="docshape70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8"/>
        <w:ind w:left="110"/>
      </w:pPr>
      <w:r>
        <w:rPr>
          <w:spacing w:val="-4"/>
        </w:rPr>
        <w:t>Se</w:t>
      </w:r>
      <w:r>
        <w:rPr/>
        <w:t> </w:t>
      </w:r>
      <w:r>
        <w:rPr>
          <w:spacing w:val="-4"/>
        </w:rPr>
        <w:t>forklaring</w:t>
      </w:r>
      <w:r>
        <w:rPr/>
        <w:t> </w:t>
      </w:r>
      <w:r>
        <w:rPr>
          <w:spacing w:val="-4"/>
        </w:rPr>
        <w:t>under</w:t>
      </w:r>
      <w:r>
        <w:rPr/>
        <w:t> </w:t>
      </w:r>
      <w:r>
        <w:rPr>
          <w:spacing w:val="-4"/>
        </w:rPr>
        <w:t>"Kommuneplaner,</w:t>
      </w:r>
      <w:r>
        <w:rPr>
          <w:spacing w:val="1"/>
        </w:rPr>
        <w:t> </w:t>
      </w:r>
      <w:r>
        <w:rPr>
          <w:spacing w:val="-4"/>
        </w:rPr>
        <w:t>vedtagne"</w:t>
      </w:r>
    </w:p>
    <w:p>
      <w:pPr>
        <w:pStyle w:val="BodyText"/>
        <w:spacing w:before="140"/>
        <w:ind w:left="110"/>
      </w:pPr>
      <w:r>
        <w:rPr>
          <w:spacing w:val="-4"/>
        </w:rPr>
        <w:t>Oplysninger</w:t>
      </w:r>
      <w:r>
        <w:rPr>
          <w:spacing w:val="2"/>
        </w:rPr>
        <w:t> </w:t>
      </w:r>
      <w:r>
        <w:rPr>
          <w:spacing w:val="-4"/>
        </w:rPr>
        <w:t>vedr.</w:t>
      </w:r>
      <w:r>
        <w:rPr>
          <w:spacing w:val="3"/>
        </w:rPr>
        <w:t> </w:t>
      </w:r>
      <w:r>
        <w:rPr>
          <w:spacing w:val="-4"/>
        </w:rPr>
        <w:t>kommuneplantillæg,</w:t>
      </w:r>
      <w:r>
        <w:rPr>
          <w:spacing w:val="2"/>
        </w:rPr>
        <w:t> </w:t>
      </w:r>
      <w:r>
        <w:rPr>
          <w:spacing w:val="-4"/>
        </w:rPr>
        <w:t>vvm,</w:t>
      </w:r>
      <w:r>
        <w:rPr>
          <w:spacing w:val="3"/>
        </w:rPr>
        <w:t> </w:t>
      </w:r>
      <w:r>
        <w:rPr>
          <w:spacing w:val="-4"/>
        </w:rPr>
        <w:t>forslag</w:t>
      </w:r>
      <w:r>
        <w:rPr>
          <w:spacing w:val="2"/>
        </w:rPr>
        <w:t> </w:t>
      </w:r>
      <w:r>
        <w:rPr>
          <w:spacing w:val="-4"/>
        </w:rPr>
        <w:t>er</w:t>
      </w:r>
      <w:r>
        <w:rPr>
          <w:spacing w:val="3"/>
        </w:rPr>
        <w:t> </w:t>
      </w:r>
      <w:r>
        <w:rPr>
          <w:spacing w:val="-4"/>
        </w:rPr>
        <w:t>indhentet</w:t>
      </w:r>
      <w:r>
        <w:rPr>
          <w:spacing w:val="3"/>
        </w:rPr>
        <w:t> </w:t>
      </w:r>
      <w:r>
        <w:rPr>
          <w:spacing w:val="-4"/>
        </w:rPr>
        <w:t>d.</w:t>
      </w:r>
      <w:r>
        <w:rPr>
          <w:spacing w:val="2"/>
        </w:rPr>
        <w:t> </w:t>
      </w:r>
      <w:r>
        <w:rPr>
          <w:spacing w:val="-4"/>
        </w:rPr>
        <w:t>13.</w:t>
      </w:r>
      <w:r>
        <w:rPr>
          <w:spacing w:val="3"/>
        </w:rPr>
        <w:t> </w:t>
      </w:r>
      <w:r>
        <w:rPr>
          <w:spacing w:val="-4"/>
        </w:rPr>
        <w:t>juni</w:t>
      </w:r>
      <w:r>
        <w:rPr>
          <w:spacing w:val="2"/>
        </w:rPr>
        <w:t> </w:t>
      </w:r>
      <w:r>
        <w:rPr>
          <w:spacing w:val="-4"/>
        </w:rPr>
        <w:t>2023</w:t>
      </w:r>
    </w:p>
    <w:p>
      <w:pPr>
        <w:spacing w:after="0"/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26" name="Group 1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6" name="Group 126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71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5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9312">
                <wp:simplePos x="0" y="0"/>
                <wp:positionH relativeFrom="page">
                  <wp:posOffset>2051989</wp:posOffset>
                </wp:positionH>
                <wp:positionV relativeFrom="paragraph">
                  <wp:posOffset>157658</wp:posOffset>
                </wp:positionV>
                <wp:extent cx="4528820" cy="1270"/>
                <wp:effectExtent l="0" t="0" r="0" b="0"/>
                <wp:wrapTopAndBottom/>
                <wp:docPr id="128" name="Graphic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Graphic 128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2.414092pt;width:356.6pt;height:.1pt;mso-position-horizontal-relative:page;mso-position-vertical-relative:paragraph;z-index:-15687168;mso-wrap-distance-left:0;mso-wrap-distance-right:0" id="docshape72" coordorigin="3231,248" coordsize="7132,0" path="m3231,248l10363,248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23"/>
        </w:rPr>
      </w:pPr>
    </w:p>
    <w:p>
      <w:pPr>
        <w:pStyle w:val="Heading2"/>
      </w:pPr>
      <w:bookmarkStart w:name="_bookmark8" w:id="9"/>
      <w:bookmarkEnd w:id="9"/>
      <w:r>
        <w:rPr/>
      </w:r>
      <w:r>
        <w:rPr>
          <w:spacing w:val="-5"/>
        </w:rPr>
        <w:t>Spildevandsplaner</w:t>
      </w:r>
    </w:p>
    <w:p>
      <w:pPr>
        <w:pStyle w:val="Heading3"/>
        <w:tabs>
          <w:tab w:pos="9520" w:val="left" w:leader="dot"/>
        </w:tabs>
        <w:spacing w:before="113"/>
        <w:rPr>
          <w:sz w:val="16"/>
        </w:rPr>
      </w:pPr>
      <w:r>
        <w:rPr>
          <w:w w:val="80"/>
        </w:rPr>
        <w:t>Er</w:t>
      </w:r>
      <w:r>
        <w:rPr>
          <w:spacing w:val="8"/>
        </w:rPr>
        <w:t> </w:t>
      </w:r>
      <w:r>
        <w:rPr>
          <w:w w:val="80"/>
        </w:rPr>
        <w:t>ejendommen</w:t>
      </w:r>
      <w:r>
        <w:rPr>
          <w:spacing w:val="9"/>
        </w:rPr>
        <w:t> </w:t>
      </w:r>
      <w:r>
        <w:rPr>
          <w:w w:val="80"/>
        </w:rPr>
        <w:t>beliggende</w:t>
      </w:r>
      <w:r>
        <w:rPr>
          <w:spacing w:val="8"/>
        </w:rPr>
        <w:t> </w:t>
      </w:r>
      <w:r>
        <w:rPr>
          <w:w w:val="80"/>
        </w:rPr>
        <w:t>indenfor</w:t>
      </w:r>
      <w:r>
        <w:rPr>
          <w:spacing w:val="9"/>
        </w:rPr>
        <w:t> </w:t>
      </w:r>
      <w:r>
        <w:rPr>
          <w:w w:val="80"/>
        </w:rPr>
        <w:t>en</w:t>
      </w:r>
      <w:r>
        <w:rPr>
          <w:spacing w:val="8"/>
        </w:rPr>
        <w:t> </w:t>
      </w:r>
      <w:r>
        <w:rPr>
          <w:spacing w:val="-2"/>
          <w:w w:val="80"/>
        </w:rPr>
        <w:t>spildevandsplan?</w:t>
      </w:r>
      <w:r>
        <w:rPr>
          <w:rFonts w:ascii="Times New Roman"/>
        </w:rPr>
        <w:tab/>
      </w:r>
      <w:r>
        <w:rPr>
          <w:spacing w:val="-5"/>
          <w:w w:val="90"/>
          <w:sz w:val="16"/>
        </w:rPr>
        <w:t>Ja</w:t>
      </w:r>
    </w:p>
    <w:p>
      <w:pPr>
        <w:pStyle w:val="BodyText"/>
        <w:spacing w:before="5"/>
        <w:rPr>
          <w:rFonts w:ascii="Century Gothic"/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9824">
                <wp:simplePos x="0" y="0"/>
                <wp:positionH relativeFrom="page">
                  <wp:posOffset>2051989</wp:posOffset>
                </wp:positionH>
                <wp:positionV relativeFrom="paragraph">
                  <wp:posOffset>244556</wp:posOffset>
                </wp:positionV>
                <wp:extent cx="4528820" cy="1270"/>
                <wp:effectExtent l="0" t="0" r="0" b="0"/>
                <wp:wrapTopAndBottom/>
                <wp:docPr id="129" name="Graphic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Graphic 129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9.256416pt;width:356.6pt;height:.1pt;mso-position-horizontal-relative:page;mso-position-vertical-relative:paragraph;z-index:-15686656;mso-wrap-distance-left:0;mso-wrap-distance-right:0" id="docshape73" coordorigin="3231,385" coordsize="7132,0" path="m3231,385l10363,38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5"/>
        <w:ind w:left="2491" w:right="0" w:firstLine="0"/>
        <w:jc w:val="left"/>
        <w:rPr>
          <w:rFonts w:ascii="Century Gothic"/>
          <w:sz w:val="20"/>
        </w:rPr>
      </w:pPr>
      <w:r>
        <w:rPr>
          <w:rFonts w:ascii="Century Gothic"/>
          <w:w w:val="85"/>
          <w:sz w:val="20"/>
        </w:rPr>
        <w:t>Kloakopland,</w:t>
      </w:r>
      <w:r>
        <w:rPr>
          <w:rFonts w:ascii="Century Gothic"/>
          <w:spacing w:val="6"/>
          <w:sz w:val="20"/>
        </w:rPr>
        <w:t> </w:t>
      </w:r>
      <w:r>
        <w:rPr>
          <w:rFonts w:ascii="Century Gothic"/>
          <w:spacing w:val="-2"/>
          <w:w w:val="95"/>
          <w:sz w:val="20"/>
        </w:rPr>
        <w:t>vedtaget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336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30" name="Graphic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Graphic 130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86144;mso-wrap-distance-left:0;mso-wrap-distance-right:0" id="docshape74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76" w:lineRule="auto" w:before="98"/>
        <w:ind w:left="2491" w:right="2027"/>
      </w:pPr>
      <w:r>
        <w:rPr/>
        <w:t>Kloakoplande</w:t>
      </w:r>
      <w:r>
        <w:rPr>
          <w:spacing w:val="-7"/>
        </w:rPr>
        <w:t> </w:t>
      </w:r>
      <w:r>
        <w:rPr/>
        <w:t>indeholder</w:t>
      </w:r>
      <w:r>
        <w:rPr>
          <w:spacing w:val="-7"/>
        </w:rPr>
        <w:t> </w:t>
      </w:r>
      <w:r>
        <w:rPr/>
        <w:t>oplysninger</w:t>
      </w:r>
      <w:r>
        <w:rPr>
          <w:spacing w:val="-7"/>
        </w:rPr>
        <w:t> </w:t>
      </w:r>
      <w:r>
        <w:rPr/>
        <w:t>om</w:t>
      </w:r>
      <w:r>
        <w:rPr>
          <w:spacing w:val="28"/>
        </w:rPr>
        <w:t> </w:t>
      </w:r>
      <w:r>
        <w:rPr/>
        <w:t>hvilken</w:t>
      </w:r>
      <w:r>
        <w:rPr>
          <w:spacing w:val="-7"/>
        </w:rPr>
        <w:t> </w:t>
      </w:r>
      <w:r>
        <w:rPr/>
        <w:t>kloakeringsstatus</w:t>
      </w:r>
      <w:r>
        <w:rPr>
          <w:spacing w:val="-7"/>
        </w:rPr>
        <w:t> </w:t>
      </w:r>
      <w:r>
        <w:rPr/>
        <w:t>ejendommene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et </w:t>
      </w:r>
      <w:r>
        <w:rPr>
          <w:spacing w:val="-2"/>
        </w:rPr>
        <w:t>område</w:t>
      </w:r>
      <w:r>
        <w:rPr>
          <w:spacing w:val="-6"/>
        </w:rPr>
        <w:t> </w:t>
      </w:r>
      <w:r>
        <w:rPr>
          <w:spacing w:val="-2"/>
        </w:rPr>
        <w:t>har</w:t>
      </w:r>
      <w:r>
        <w:rPr>
          <w:spacing w:val="-6"/>
        </w:rPr>
        <w:t> </w:t>
      </w:r>
      <w:r>
        <w:rPr>
          <w:spacing w:val="-2"/>
        </w:rPr>
        <w:t>iht.</w:t>
      </w:r>
      <w:r>
        <w:rPr>
          <w:spacing w:val="-6"/>
        </w:rPr>
        <w:t> </w:t>
      </w:r>
      <w:r>
        <w:rPr>
          <w:spacing w:val="-2"/>
        </w:rPr>
        <w:t>kommunens</w:t>
      </w:r>
      <w:r>
        <w:rPr>
          <w:spacing w:val="-6"/>
        </w:rPr>
        <w:t> </w:t>
      </w:r>
      <w:r>
        <w:rPr>
          <w:spacing w:val="-2"/>
        </w:rPr>
        <w:t>planer</w:t>
      </w:r>
      <w:r>
        <w:rPr>
          <w:spacing w:val="-6"/>
        </w:rPr>
        <w:t> </w:t>
      </w:r>
      <w:r>
        <w:rPr>
          <w:spacing w:val="-2"/>
        </w:rPr>
        <w:t>og</w:t>
      </w:r>
      <w:r>
        <w:rPr>
          <w:spacing w:val="-6"/>
        </w:rPr>
        <w:t> </w:t>
      </w:r>
      <w:r>
        <w:rPr>
          <w:spacing w:val="-2"/>
        </w:rPr>
        <w:t>hvilken</w:t>
      </w:r>
      <w:r>
        <w:rPr>
          <w:spacing w:val="-6"/>
        </w:rPr>
        <w:t> </w:t>
      </w:r>
      <w:r>
        <w:rPr>
          <w:spacing w:val="-2"/>
        </w:rPr>
        <w:t>kloakeringsstatus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evt.</w:t>
      </w:r>
      <w:r>
        <w:rPr>
          <w:spacing w:val="-6"/>
        </w:rPr>
        <w:t> </w:t>
      </w:r>
      <w:r>
        <w:rPr>
          <w:spacing w:val="-2"/>
        </w:rPr>
        <w:t>planlægges</w:t>
      </w:r>
      <w:r>
        <w:rPr>
          <w:spacing w:val="-6"/>
        </w:rPr>
        <w:t> </w:t>
      </w:r>
      <w:r>
        <w:rPr>
          <w:spacing w:val="-2"/>
        </w:rPr>
        <w:t>at</w:t>
      </w:r>
      <w:r>
        <w:rPr>
          <w:spacing w:val="-6"/>
        </w:rPr>
        <w:t> </w:t>
      </w:r>
      <w:r>
        <w:rPr>
          <w:spacing w:val="-2"/>
        </w:rPr>
        <w:t>få</w:t>
      </w:r>
      <w:r>
        <w:rPr>
          <w:spacing w:val="-6"/>
        </w:rPr>
        <w:t> </w:t>
      </w:r>
      <w:r>
        <w:rPr>
          <w:spacing w:val="-2"/>
        </w:rPr>
        <w:t>i</w:t>
      </w:r>
      <w:r>
        <w:rPr/>
        <w:t> </w:t>
      </w:r>
      <w:r>
        <w:rPr>
          <w:spacing w:val="-2"/>
        </w:rPr>
        <w:t>fremtiden.</w:t>
      </w:r>
    </w:p>
    <w:p>
      <w:pPr>
        <w:pStyle w:val="BodyText"/>
        <w:spacing w:line="276" w:lineRule="auto"/>
        <w:ind w:left="2491" w:right="2027"/>
      </w:pPr>
      <w:r>
        <w:rPr>
          <w:spacing w:val="-2"/>
        </w:rPr>
        <w:t>Vær</w:t>
      </w:r>
      <w:r>
        <w:rPr>
          <w:spacing w:val="-5"/>
        </w:rPr>
        <w:t> </w:t>
      </w:r>
      <w:r>
        <w:rPr>
          <w:spacing w:val="-2"/>
        </w:rPr>
        <w:t>opmærksom</w:t>
      </w:r>
      <w:r>
        <w:rPr>
          <w:spacing w:val="-5"/>
        </w:rPr>
        <w:t> </w:t>
      </w:r>
      <w:r>
        <w:rPr>
          <w:spacing w:val="-2"/>
        </w:rPr>
        <w:t>på</w:t>
      </w:r>
      <w:r>
        <w:rPr>
          <w:spacing w:val="-5"/>
        </w:rPr>
        <w:t> </w:t>
      </w:r>
      <w:r>
        <w:rPr>
          <w:spacing w:val="-2"/>
        </w:rPr>
        <w:t>at</w:t>
      </w:r>
      <w:r>
        <w:rPr>
          <w:spacing w:val="-5"/>
        </w:rPr>
        <w:t> </w:t>
      </w:r>
      <w:r>
        <w:rPr>
          <w:spacing w:val="-2"/>
        </w:rPr>
        <w:t>kloaktyper</w:t>
      </w:r>
      <w:r>
        <w:rPr>
          <w:spacing w:val="-5"/>
        </w:rPr>
        <w:t> </w:t>
      </w:r>
      <w:r>
        <w:rPr>
          <w:spacing w:val="-2"/>
        </w:rPr>
        <w:t>omtalt</w:t>
      </w:r>
      <w:r>
        <w:rPr>
          <w:spacing w:val="-5"/>
        </w:rPr>
        <w:t> </w:t>
      </w:r>
      <w:r>
        <w:rPr>
          <w:spacing w:val="-2"/>
        </w:rPr>
        <w:t>i</w:t>
      </w:r>
      <w:r>
        <w:rPr>
          <w:spacing w:val="-5"/>
        </w:rPr>
        <w:t> </w:t>
      </w:r>
      <w:r>
        <w:rPr>
          <w:spacing w:val="-2"/>
        </w:rPr>
        <w:t>planer</w:t>
      </w:r>
      <w:r>
        <w:rPr>
          <w:spacing w:val="-5"/>
        </w:rPr>
        <w:t> </w:t>
      </w:r>
      <w:r>
        <w:rPr>
          <w:spacing w:val="-2"/>
        </w:rPr>
        <w:t>ikke</w:t>
      </w:r>
      <w:r>
        <w:rPr>
          <w:spacing w:val="-5"/>
        </w:rPr>
        <w:t> </w:t>
      </w:r>
      <w:r>
        <w:rPr>
          <w:spacing w:val="-2"/>
        </w:rPr>
        <w:t>nødvendigvis</w:t>
      </w:r>
      <w:r>
        <w:rPr>
          <w:spacing w:val="-5"/>
        </w:rPr>
        <w:t> </w:t>
      </w:r>
      <w:r>
        <w:rPr>
          <w:spacing w:val="-2"/>
        </w:rPr>
        <w:t>er</w:t>
      </w:r>
      <w:r>
        <w:rPr>
          <w:spacing w:val="-5"/>
        </w:rPr>
        <w:t> </w:t>
      </w:r>
      <w:r>
        <w:rPr>
          <w:spacing w:val="-2"/>
        </w:rPr>
        <w:t>den</w:t>
      </w:r>
      <w:r>
        <w:rPr>
          <w:spacing w:val="-5"/>
        </w:rPr>
        <w:t> </w:t>
      </w:r>
      <w:r>
        <w:rPr>
          <w:spacing w:val="-2"/>
        </w:rPr>
        <w:t>samme</w:t>
      </w:r>
      <w:r>
        <w:rPr>
          <w:spacing w:val="-5"/>
        </w:rPr>
        <w:t> </w:t>
      </w:r>
      <w:r>
        <w:rPr>
          <w:spacing w:val="-2"/>
        </w:rPr>
        <w:t>som</w:t>
      </w:r>
      <w:r>
        <w:rPr>
          <w:spacing w:val="-5"/>
        </w:rPr>
        <w:t> </w:t>
      </w:r>
      <w:r>
        <w:rPr>
          <w:spacing w:val="-2"/>
        </w:rPr>
        <w:t>de</w:t>
      </w:r>
      <w:r>
        <w:rPr/>
        <w:t> aktuelle afløbsforhold på ejendommen.</w:t>
      </w:r>
    </w:p>
    <w:p>
      <w:pPr>
        <w:pStyle w:val="BodyText"/>
        <w:spacing w:before="114"/>
        <w:ind w:left="2491"/>
      </w:pPr>
      <w:r>
        <w:rPr>
          <w:spacing w:val="-2"/>
        </w:rPr>
        <w:t>Oplysninger</w:t>
      </w:r>
      <w:r>
        <w:rPr>
          <w:spacing w:val="-8"/>
        </w:rPr>
        <w:t> </w:t>
      </w:r>
      <w:r>
        <w:rPr>
          <w:spacing w:val="-2"/>
        </w:rPr>
        <w:t>vedr.</w:t>
      </w:r>
      <w:r>
        <w:rPr>
          <w:spacing w:val="-8"/>
        </w:rPr>
        <w:t> </w:t>
      </w:r>
      <w:r>
        <w:rPr>
          <w:spacing w:val="-2"/>
        </w:rPr>
        <w:t>kloakopland,</w:t>
      </w:r>
      <w:r>
        <w:rPr>
          <w:spacing w:val="-8"/>
        </w:rPr>
        <w:t> </w:t>
      </w:r>
      <w:r>
        <w:rPr>
          <w:spacing w:val="-2"/>
        </w:rPr>
        <w:t>vedtaget</w:t>
      </w:r>
      <w:r>
        <w:rPr>
          <w:spacing w:val="-7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indhentet</w:t>
      </w:r>
      <w:r>
        <w:rPr>
          <w:spacing w:val="-8"/>
        </w:rPr>
        <w:t> </w:t>
      </w:r>
      <w:r>
        <w:rPr>
          <w:spacing w:val="-2"/>
        </w:rPr>
        <w:t>d.</w:t>
      </w:r>
      <w:r>
        <w:rPr>
          <w:spacing w:val="-7"/>
        </w:rPr>
        <w:t> </w:t>
      </w:r>
      <w:r>
        <w:rPr>
          <w:spacing w:val="-2"/>
        </w:rPr>
        <w:t>13.</w:t>
      </w:r>
      <w:r>
        <w:rPr>
          <w:spacing w:val="-8"/>
        </w:rPr>
        <w:t> </w:t>
      </w:r>
      <w:r>
        <w:rPr>
          <w:spacing w:val="-2"/>
        </w:rPr>
        <w:t>juni</w:t>
      </w:r>
      <w:r>
        <w:rPr>
          <w:spacing w:val="-8"/>
        </w:rPr>
        <w:t> </w:t>
      </w:r>
      <w:r>
        <w:rPr>
          <w:spacing w:val="-4"/>
        </w:rPr>
        <w:t>2023</w:t>
      </w:r>
    </w:p>
    <w:p>
      <w:pPr>
        <w:tabs>
          <w:tab w:pos="9520" w:val="left" w:leader="dot"/>
        </w:tabs>
        <w:spacing w:before="123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Er matrikelnummeret beliggende indenfor et kloakopland?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Ja</w:t>
      </w: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  <w:spacing w:line="235" w:lineRule="auto" w:before="99"/>
        <w:ind w:right="84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5632">
                <wp:simplePos x="0" y="0"/>
                <wp:positionH relativeFrom="page">
                  <wp:posOffset>2051989</wp:posOffset>
                </wp:positionH>
                <wp:positionV relativeFrom="paragraph">
                  <wp:posOffset>218026</wp:posOffset>
                </wp:positionV>
                <wp:extent cx="4246880" cy="1270"/>
                <wp:effectExtent l="0" t="0" r="0" b="0"/>
                <wp:wrapNone/>
                <wp:docPr id="131" name="Graphic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Graphic 131"/>
                      <wps:cNvSpPr/>
                      <wps:spPr>
                        <a:xfrm>
                          <a:off x="0" y="0"/>
                          <a:ext cx="4246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46880" h="0">
                              <a:moveTo>
                                <a:pt x="424687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90848" from="495.973999pt,17.167419pt" to="161.574005pt,17.167419pt" stroked="true" strokeweight=".8pt" strokecolor="#000000">
                <v:stroke dashstyle="solid"/>
                <w10:wrap type="none"/>
              </v:line>
            </w:pict>
          </mc:Fallback>
        </mc:AlternateContent>
      </w:r>
      <w:r>
        <w:rPr>
          <w:w w:val="90"/>
        </w:rPr>
        <w:t>Spildevandsplan:</w:t>
      </w:r>
      <w:r>
        <w:rPr>
          <w:spacing w:val="-1"/>
          <w:w w:val="90"/>
        </w:rPr>
        <w:t> </w:t>
      </w:r>
      <w:r>
        <w:rPr>
          <w:w w:val="90"/>
        </w:rPr>
        <w:t>227</w:t>
      </w:r>
      <w:r>
        <w:rPr>
          <w:spacing w:val="-1"/>
          <w:w w:val="90"/>
        </w:rPr>
        <w:t> </w:t>
      </w:r>
      <w:r>
        <w:rPr>
          <w:w w:val="90"/>
        </w:rPr>
        <w:t>-</w:t>
      </w:r>
      <w:r>
        <w:rPr>
          <w:spacing w:val="-1"/>
          <w:w w:val="90"/>
        </w:rPr>
        <w:t> </w:t>
      </w:r>
      <w:r>
        <w:rPr>
          <w:w w:val="90"/>
        </w:rPr>
        <w:t>Fælleskloakeret</w:t>
      </w:r>
      <w:r>
        <w:rPr>
          <w:spacing w:val="-1"/>
          <w:w w:val="90"/>
        </w:rPr>
        <w:t> </w:t>
      </w:r>
      <w:r>
        <w:rPr>
          <w:w w:val="90"/>
        </w:rPr>
        <w:t>(spildevand</w:t>
      </w:r>
      <w:r>
        <w:rPr>
          <w:spacing w:val="-1"/>
          <w:w w:val="90"/>
        </w:rPr>
        <w:t> </w:t>
      </w:r>
      <w:r>
        <w:rPr>
          <w:w w:val="90"/>
        </w:rPr>
        <w:t>og</w:t>
      </w:r>
      <w:r>
        <w:rPr>
          <w:spacing w:val="-1"/>
          <w:w w:val="90"/>
        </w:rPr>
        <w:t> </w:t>
      </w:r>
      <w:r>
        <w:rPr>
          <w:w w:val="90"/>
        </w:rPr>
        <w:t>overfladevand</w:t>
      </w:r>
      <w:r>
        <w:rPr>
          <w:spacing w:val="-1"/>
          <w:w w:val="90"/>
        </w:rPr>
        <w:t> </w:t>
      </w:r>
      <w:r>
        <w:rPr>
          <w:w w:val="90"/>
        </w:rPr>
        <w:t>løber</w:t>
      </w:r>
      <w:r>
        <w:rPr>
          <w:spacing w:val="-1"/>
          <w:w w:val="90"/>
        </w:rPr>
        <w:t> </w:t>
      </w:r>
      <w:r>
        <w:rPr>
          <w:w w:val="90"/>
        </w:rPr>
        <w:t>i </w:t>
      </w:r>
      <w:r>
        <w:rPr>
          <w:u w:val="single"/>
        </w:rPr>
        <w:t>samme</w:t>
      </w:r>
      <w:r>
        <w:rPr>
          <w:spacing w:val="-14"/>
          <w:u w:val="single"/>
        </w:rPr>
        <w:t> </w:t>
      </w:r>
      <w:r>
        <w:rPr>
          <w:u w:val="single"/>
        </w:rPr>
        <w:t>ledning)</w:t>
      </w:r>
    </w:p>
    <w:p>
      <w:pPr>
        <w:tabs>
          <w:tab w:pos="9356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Navn</w:t>
      </w:r>
      <w:r>
        <w:rPr>
          <w:spacing w:val="2"/>
          <w:sz w:val="16"/>
        </w:rPr>
        <w:t> </w:t>
      </w:r>
      <w:r>
        <w:rPr>
          <w:sz w:val="16"/>
        </w:rPr>
        <w:t>på</w:t>
      </w:r>
      <w:r>
        <w:rPr>
          <w:spacing w:val="3"/>
          <w:sz w:val="16"/>
        </w:rPr>
        <w:t> </w:t>
      </w:r>
      <w:r>
        <w:rPr>
          <w:sz w:val="16"/>
        </w:rPr>
        <w:t>område</w:t>
      </w:r>
      <w:r>
        <w:rPr>
          <w:spacing w:val="2"/>
          <w:sz w:val="16"/>
        </w:rPr>
        <w:t> </w:t>
      </w:r>
      <w:r>
        <w:rPr>
          <w:sz w:val="16"/>
        </w:rPr>
        <w:t>med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kloakopland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227</w:t>
      </w:r>
    </w:p>
    <w:p>
      <w:pPr>
        <w:tabs>
          <w:tab w:pos="5143" w:val="left" w:leader="dot"/>
        </w:tabs>
        <w:spacing w:before="114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w w:val="95"/>
          <w:sz w:val="16"/>
        </w:rPr>
        <w:t>Eksisterende</w:t>
      </w:r>
      <w:r>
        <w:rPr>
          <w:spacing w:val="3"/>
          <w:sz w:val="16"/>
        </w:rPr>
        <w:t> </w:t>
      </w:r>
      <w:r>
        <w:rPr>
          <w:w w:val="95"/>
          <w:sz w:val="16"/>
        </w:rPr>
        <w:t>kloaktype</w:t>
      </w:r>
      <w:r>
        <w:rPr>
          <w:spacing w:val="3"/>
          <w:sz w:val="16"/>
        </w:rPr>
        <w:t> </w:t>
      </w:r>
      <w:r>
        <w:rPr>
          <w:w w:val="95"/>
          <w:sz w:val="16"/>
        </w:rPr>
        <w:t>for</w:t>
      </w:r>
      <w:r>
        <w:rPr>
          <w:spacing w:val="4"/>
          <w:sz w:val="16"/>
        </w:rPr>
        <w:t> </w:t>
      </w:r>
      <w:r>
        <w:rPr>
          <w:spacing w:val="-2"/>
          <w:w w:val="95"/>
          <w:sz w:val="16"/>
        </w:rPr>
        <w:t>området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0"/>
          <w:sz w:val="16"/>
        </w:rPr>
        <w:t>Fælleskloakeret</w:t>
      </w:r>
      <w:r>
        <w:rPr>
          <w:rFonts w:ascii="Century Gothic" w:hAnsi="Century Gothic"/>
          <w:spacing w:val="4"/>
          <w:sz w:val="16"/>
        </w:rPr>
        <w:t> </w:t>
      </w:r>
      <w:r>
        <w:rPr>
          <w:rFonts w:ascii="Century Gothic" w:hAnsi="Century Gothic"/>
          <w:w w:val="80"/>
          <w:sz w:val="16"/>
        </w:rPr>
        <w:t>(spildevand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80"/>
          <w:sz w:val="16"/>
        </w:rPr>
        <w:t>og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80"/>
          <w:sz w:val="16"/>
        </w:rPr>
        <w:t>overfladevand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80"/>
          <w:sz w:val="16"/>
        </w:rPr>
        <w:t>løber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80"/>
          <w:sz w:val="16"/>
        </w:rPr>
        <w:t>i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80"/>
          <w:sz w:val="16"/>
        </w:rPr>
        <w:t>samme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spacing w:val="-2"/>
          <w:w w:val="80"/>
          <w:sz w:val="16"/>
        </w:rPr>
        <w:t>ledning)</w:t>
      </w:r>
    </w:p>
    <w:p>
      <w:pPr>
        <w:tabs>
          <w:tab w:pos="9416" w:val="left" w:leader="dot"/>
        </w:tabs>
        <w:spacing w:before="120"/>
        <w:ind w:left="2491" w:right="848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Er</w:t>
      </w:r>
      <w:r>
        <w:rPr>
          <w:spacing w:val="-7"/>
          <w:sz w:val="16"/>
        </w:rPr>
        <w:t> </w:t>
      </w:r>
      <w:r>
        <w:rPr>
          <w:sz w:val="16"/>
        </w:rPr>
        <w:t>der</w:t>
      </w:r>
      <w:r>
        <w:rPr>
          <w:spacing w:val="-7"/>
          <w:sz w:val="16"/>
        </w:rPr>
        <w:t> </w:t>
      </w:r>
      <w:r>
        <w:rPr>
          <w:sz w:val="16"/>
        </w:rPr>
        <w:t>planlagt</w:t>
      </w:r>
      <w:r>
        <w:rPr>
          <w:spacing w:val="-7"/>
          <w:sz w:val="16"/>
        </w:rPr>
        <w:t> </w:t>
      </w:r>
      <w:r>
        <w:rPr>
          <w:sz w:val="16"/>
        </w:rPr>
        <w:t>ændringer</w:t>
      </w:r>
      <w:r>
        <w:rPr>
          <w:spacing w:val="-7"/>
          <w:sz w:val="16"/>
        </w:rPr>
        <w:t> </w:t>
      </w:r>
      <w:r>
        <w:rPr>
          <w:sz w:val="16"/>
        </w:rPr>
        <w:t>af</w:t>
      </w:r>
      <w:r>
        <w:rPr>
          <w:spacing w:val="-7"/>
          <w:sz w:val="16"/>
        </w:rPr>
        <w:t> </w:t>
      </w:r>
      <w:r>
        <w:rPr>
          <w:sz w:val="16"/>
        </w:rPr>
        <w:t>kloakeringen</w:t>
      </w:r>
      <w:r>
        <w:rPr>
          <w:spacing w:val="-7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forhold</w:t>
      </w:r>
      <w:r>
        <w:rPr>
          <w:spacing w:val="-7"/>
          <w:sz w:val="16"/>
        </w:rPr>
        <w:t> </w:t>
      </w:r>
      <w:r>
        <w:rPr>
          <w:sz w:val="16"/>
        </w:rPr>
        <w:t>til</w:t>
      </w:r>
      <w:r>
        <w:rPr>
          <w:spacing w:val="-7"/>
          <w:sz w:val="16"/>
        </w:rPr>
        <w:t> </w:t>
      </w:r>
      <w:r>
        <w:rPr>
          <w:sz w:val="16"/>
        </w:rPr>
        <w:t>den</w:t>
      </w:r>
      <w:r>
        <w:rPr>
          <w:spacing w:val="-7"/>
          <w:sz w:val="16"/>
        </w:rPr>
        <w:t> </w:t>
      </w:r>
      <w:r>
        <w:rPr>
          <w:sz w:val="16"/>
        </w:rPr>
        <w:t>eksisterende</w:t>
      </w:r>
      <w:r>
        <w:rPr>
          <w:spacing w:val="-7"/>
          <w:sz w:val="16"/>
        </w:rPr>
        <w:t> </w:t>
      </w:r>
      <w:r>
        <w:rPr>
          <w:sz w:val="16"/>
        </w:rPr>
        <w:t>kloakering</w:t>
      </w:r>
      <w:r>
        <w:rPr>
          <w:spacing w:val="-7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det</w:t>
      </w:r>
      <w:r>
        <w:rPr>
          <w:spacing w:val="-7"/>
          <w:sz w:val="16"/>
        </w:rPr>
        <w:t> </w:t>
      </w:r>
      <w:r>
        <w:rPr>
          <w:sz w:val="16"/>
        </w:rPr>
        <w:t>område,</w:t>
      </w:r>
      <w:r>
        <w:rPr>
          <w:spacing w:val="-7"/>
          <w:sz w:val="16"/>
        </w:rPr>
        <w:t> </w:t>
      </w:r>
      <w:r>
        <w:rPr>
          <w:sz w:val="16"/>
        </w:rPr>
        <w:t>hvor ejendommen er beliggende?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14"/>
          <w:sz w:val="16"/>
        </w:rPr>
        <w:t>Nej</w:t>
      </w:r>
    </w:p>
    <w:p>
      <w:pPr>
        <w:spacing w:before="292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90"/>
          <w:sz w:val="16"/>
        </w:rPr>
        <w:t>Matr.nr.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1078l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Udenbys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Klædebo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Kvarter,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København</w:t>
      </w:r>
    </w:p>
    <w:p>
      <w:pPr>
        <w:tabs>
          <w:tab w:pos="9193" w:val="left" w:leader="dot"/>
        </w:tabs>
        <w:spacing w:before="103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Andel</w:t>
      </w:r>
      <w:r>
        <w:rPr>
          <w:spacing w:val="-7"/>
          <w:sz w:val="16"/>
        </w:rPr>
        <w:t> </w:t>
      </w:r>
      <w:r>
        <w:rPr>
          <w:sz w:val="16"/>
        </w:rPr>
        <w:t>af</w:t>
      </w:r>
      <w:r>
        <w:rPr>
          <w:spacing w:val="-7"/>
          <w:sz w:val="16"/>
        </w:rPr>
        <w:t> </w:t>
      </w:r>
      <w:r>
        <w:rPr>
          <w:sz w:val="16"/>
        </w:rPr>
        <w:t>matrikelnummeret,</w:t>
      </w:r>
      <w:r>
        <w:rPr>
          <w:spacing w:val="-7"/>
          <w:sz w:val="16"/>
        </w:rPr>
        <w:t> </w:t>
      </w:r>
      <w:r>
        <w:rPr>
          <w:sz w:val="16"/>
        </w:rPr>
        <w:t>der</w:t>
      </w:r>
      <w:r>
        <w:rPr>
          <w:spacing w:val="-7"/>
          <w:sz w:val="16"/>
        </w:rPr>
        <w:t> </w:t>
      </w:r>
      <w:r>
        <w:rPr>
          <w:sz w:val="16"/>
        </w:rPr>
        <w:t>er</w:t>
      </w:r>
      <w:r>
        <w:rPr>
          <w:spacing w:val="-6"/>
          <w:sz w:val="16"/>
        </w:rPr>
        <w:t> </w:t>
      </w:r>
      <w:r>
        <w:rPr>
          <w:sz w:val="16"/>
        </w:rPr>
        <w:t>dækket</w:t>
      </w:r>
      <w:r>
        <w:rPr>
          <w:spacing w:val="-7"/>
          <w:sz w:val="16"/>
        </w:rPr>
        <w:t> </w:t>
      </w:r>
      <w:r>
        <w:rPr>
          <w:sz w:val="16"/>
        </w:rPr>
        <w:t>af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planen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100</w:t>
      </w:r>
      <w:r>
        <w:rPr>
          <w:rFonts w:ascii="Century Gothic" w:hAnsi="Century Gothic"/>
          <w:spacing w:val="7"/>
          <w:sz w:val="16"/>
        </w:rPr>
        <w:t> </w:t>
      </w:r>
      <w:r>
        <w:rPr>
          <w:rFonts w:ascii="Century Gothic" w:hAnsi="Century Gothic"/>
          <w:spacing w:val="-10"/>
          <w:sz w:val="16"/>
        </w:rPr>
        <w:t>%</w:t>
      </w:r>
    </w:p>
    <w:p>
      <w:pPr>
        <w:pStyle w:val="BodyText"/>
        <w:spacing w:before="2"/>
        <w:rPr>
          <w:rFonts w:ascii="Century Gothic"/>
          <w:sz w:val="23"/>
        </w:rPr>
      </w:pPr>
    </w:p>
    <w:p>
      <w:pPr>
        <w:pStyle w:val="Heading3"/>
        <w:spacing w:before="1"/>
      </w:pPr>
      <w:r>
        <w:rPr>
          <w:spacing w:val="-2"/>
          <w:u w:val="single"/>
        </w:rPr>
        <w:t>Kontaktoplysninger</w:t>
      </w:r>
    </w:p>
    <w:p>
      <w:pPr>
        <w:tabs>
          <w:tab w:pos="6063" w:val="left" w:leader="dot"/>
        </w:tabs>
        <w:spacing w:before="179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pStyle w:val="BodyText"/>
        <w:spacing w:before="9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848">
                <wp:simplePos x="0" y="0"/>
                <wp:positionH relativeFrom="page">
                  <wp:posOffset>2051989</wp:posOffset>
                </wp:positionH>
                <wp:positionV relativeFrom="paragraph">
                  <wp:posOffset>174648</wp:posOffset>
                </wp:positionV>
                <wp:extent cx="4528820" cy="1270"/>
                <wp:effectExtent l="0" t="0" r="0" b="0"/>
                <wp:wrapTopAndBottom/>
                <wp:docPr id="132" name="Graphic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Graphic 132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3.751889pt;width:356.6pt;height:.1pt;mso-position-horizontal-relative:page;mso-position-vertical-relative:paragraph;z-index:-15685632;mso-wrap-distance-left:0;mso-wrap-distance-right:0" id="docshape75" coordorigin="3231,275" coordsize="7132,0" path="m3231,275l10363,27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</w:pPr>
      <w:r>
        <w:rPr>
          <w:w w:val="85"/>
        </w:rPr>
        <w:t>Kloakopland,</w:t>
      </w:r>
      <w:r>
        <w:rPr>
          <w:spacing w:val="6"/>
        </w:rPr>
        <w:t> </w:t>
      </w:r>
      <w:r>
        <w:rPr>
          <w:spacing w:val="-2"/>
        </w:rPr>
        <w:t>forslag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360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33" name="Graphic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Graphic 133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85120;mso-wrap-distance-left:0;mso-wrap-distance-right:0" id="docshape76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8"/>
        <w:ind w:left="2491"/>
      </w:pPr>
      <w:r>
        <w:rPr>
          <w:spacing w:val="-2"/>
        </w:rPr>
        <w:t>Se</w:t>
      </w:r>
      <w:r>
        <w:rPr>
          <w:spacing w:val="-6"/>
        </w:rPr>
        <w:t> </w:t>
      </w:r>
      <w:r>
        <w:rPr>
          <w:spacing w:val="-2"/>
        </w:rPr>
        <w:t>forklaring</w:t>
      </w:r>
      <w:r>
        <w:rPr>
          <w:spacing w:val="-6"/>
        </w:rPr>
        <w:t> </w:t>
      </w:r>
      <w:r>
        <w:rPr>
          <w:spacing w:val="-2"/>
        </w:rPr>
        <w:t>under</w:t>
      </w:r>
      <w:r>
        <w:rPr>
          <w:spacing w:val="-6"/>
        </w:rPr>
        <w:t> </w:t>
      </w:r>
      <w:r>
        <w:rPr>
          <w:spacing w:val="-2"/>
        </w:rPr>
        <w:t>"Kloakopland,</w:t>
      </w:r>
      <w:r>
        <w:rPr>
          <w:spacing w:val="-5"/>
        </w:rPr>
        <w:t> </w:t>
      </w:r>
      <w:r>
        <w:rPr>
          <w:spacing w:val="-2"/>
        </w:rPr>
        <w:t>vedtagne"</w:t>
      </w:r>
    </w:p>
    <w:p>
      <w:pPr>
        <w:pStyle w:val="BodyText"/>
        <w:spacing w:before="140"/>
        <w:ind w:left="2491"/>
      </w:pPr>
      <w:r>
        <w:rPr>
          <w:spacing w:val="-4"/>
        </w:rPr>
        <w:t>Oplysninger</w:t>
      </w:r>
      <w:r>
        <w:rPr>
          <w:spacing w:val="3"/>
        </w:rPr>
        <w:t> </w:t>
      </w:r>
      <w:r>
        <w:rPr>
          <w:spacing w:val="-4"/>
        </w:rPr>
        <w:t>vedr.</w:t>
      </w:r>
      <w:r>
        <w:rPr>
          <w:spacing w:val="4"/>
        </w:rPr>
        <w:t> </w:t>
      </w:r>
      <w:r>
        <w:rPr>
          <w:spacing w:val="-4"/>
        </w:rPr>
        <w:t>kloakopland,</w:t>
      </w:r>
      <w:r>
        <w:rPr>
          <w:spacing w:val="3"/>
        </w:rPr>
        <w:t> </w:t>
      </w:r>
      <w:r>
        <w:rPr>
          <w:spacing w:val="-4"/>
        </w:rPr>
        <w:t>forslag</w:t>
      </w:r>
      <w:r>
        <w:rPr>
          <w:spacing w:val="4"/>
        </w:rPr>
        <w:t> </w:t>
      </w:r>
      <w:r>
        <w:rPr>
          <w:spacing w:val="-4"/>
        </w:rPr>
        <w:t>er</w:t>
      </w:r>
      <w:r>
        <w:rPr>
          <w:spacing w:val="4"/>
        </w:rPr>
        <w:t> </w:t>
      </w:r>
      <w:r>
        <w:rPr>
          <w:spacing w:val="-4"/>
        </w:rPr>
        <w:t>indhentet</w:t>
      </w:r>
      <w:r>
        <w:rPr>
          <w:spacing w:val="3"/>
        </w:rPr>
        <w:t> </w:t>
      </w:r>
      <w:r>
        <w:rPr>
          <w:spacing w:val="-4"/>
        </w:rPr>
        <w:t>d.</w:t>
      </w:r>
      <w:r>
        <w:rPr>
          <w:spacing w:val="4"/>
        </w:rPr>
        <w:t> </w:t>
      </w:r>
      <w:r>
        <w:rPr>
          <w:spacing w:val="-4"/>
        </w:rPr>
        <w:t>13.</w:t>
      </w:r>
      <w:r>
        <w:rPr>
          <w:spacing w:val="4"/>
        </w:rPr>
        <w:t> </w:t>
      </w:r>
      <w:r>
        <w:rPr>
          <w:spacing w:val="-4"/>
        </w:rPr>
        <w:t>juni</w:t>
      </w:r>
      <w:r>
        <w:rPr>
          <w:spacing w:val="3"/>
        </w:rPr>
        <w:t> </w:t>
      </w:r>
      <w:r>
        <w:rPr>
          <w:spacing w:val="-4"/>
        </w:rPr>
        <w:t>2023</w:t>
      </w:r>
    </w:p>
    <w:p>
      <w:pPr>
        <w:tabs>
          <w:tab w:pos="9416" w:val="left" w:leader="dot"/>
        </w:tabs>
        <w:spacing w:before="122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matrikelnummeret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beliggende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indenfor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forslag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til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kloakopland?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Nej</w:t>
      </w:r>
    </w:p>
    <w:p>
      <w:pPr>
        <w:pStyle w:val="BodyText"/>
        <w:spacing w:before="6"/>
        <w:rPr>
          <w:rFonts w:ascii="Century Gothic"/>
        </w:rPr>
      </w:pPr>
    </w:p>
    <w:p>
      <w:pPr>
        <w:pStyle w:val="Heading3"/>
      </w:pPr>
      <w:r>
        <w:rPr>
          <w:spacing w:val="-2"/>
          <w:u w:val="single"/>
        </w:rPr>
        <w:t>Kontaktoplysninger</w:t>
      </w:r>
    </w:p>
    <w:p>
      <w:pPr>
        <w:tabs>
          <w:tab w:pos="6063" w:val="left" w:leader="dot"/>
        </w:tabs>
        <w:spacing w:before="179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pStyle w:val="BodyText"/>
        <w:spacing w:before="9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872">
                <wp:simplePos x="0" y="0"/>
                <wp:positionH relativeFrom="page">
                  <wp:posOffset>2051989</wp:posOffset>
                </wp:positionH>
                <wp:positionV relativeFrom="paragraph">
                  <wp:posOffset>174704</wp:posOffset>
                </wp:positionV>
                <wp:extent cx="4528820" cy="1270"/>
                <wp:effectExtent l="0" t="0" r="0" b="0"/>
                <wp:wrapTopAndBottom/>
                <wp:docPr id="134" name="Graphic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Graphic 134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3.756256pt;width:356.6pt;height:.1pt;mso-position-horizontal-relative:page;mso-position-vertical-relative:paragraph;z-index:-15684608;mso-wrap-distance-left:0;mso-wrap-distance-right:0" id="docshape77" coordorigin="3231,275" coordsize="7132,0" path="m3231,275l10363,27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</w:pPr>
      <w:r>
        <w:rPr>
          <w:w w:val="90"/>
        </w:rPr>
        <w:t>Udtræden</w:t>
      </w:r>
      <w:r>
        <w:rPr>
          <w:spacing w:val="4"/>
        </w:rPr>
        <w:t> </w:t>
      </w:r>
      <w:r>
        <w:rPr>
          <w:w w:val="90"/>
        </w:rPr>
        <w:t>af</w:t>
      </w:r>
      <w:r>
        <w:rPr>
          <w:spacing w:val="4"/>
        </w:rPr>
        <w:t> </w:t>
      </w:r>
      <w:r>
        <w:rPr>
          <w:w w:val="90"/>
        </w:rPr>
        <w:t>spildevandsforsyning,</w:t>
      </w:r>
      <w:r>
        <w:rPr>
          <w:spacing w:val="5"/>
        </w:rPr>
        <w:t> </w:t>
      </w:r>
      <w:r>
        <w:rPr>
          <w:spacing w:val="-2"/>
          <w:w w:val="90"/>
        </w:rPr>
        <w:t>vedtaget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2384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35" name="Graphic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Graphic 135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84096;mso-wrap-distance-left:0;mso-wrap-distance-right:0" id="docshape78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76" w:lineRule="auto" w:before="98"/>
        <w:ind w:left="2491" w:right="2027"/>
      </w:pPr>
      <w:r>
        <w:rPr>
          <w:spacing w:val="-2"/>
        </w:rPr>
        <w:t>Som</w:t>
      </w:r>
      <w:r>
        <w:rPr>
          <w:spacing w:val="-8"/>
        </w:rPr>
        <w:t> </w:t>
      </w:r>
      <w:r>
        <w:rPr>
          <w:spacing w:val="-2"/>
        </w:rPr>
        <w:t>udgangspunkt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tilslutningspligt</w:t>
      </w:r>
      <w:r>
        <w:rPr>
          <w:spacing w:val="-8"/>
        </w:rPr>
        <w:t> </w:t>
      </w:r>
      <w:r>
        <w:rPr>
          <w:spacing w:val="-2"/>
        </w:rPr>
        <w:t>til</w:t>
      </w:r>
      <w:r>
        <w:rPr>
          <w:spacing w:val="-8"/>
        </w:rPr>
        <w:t> </w:t>
      </w:r>
      <w:r>
        <w:rPr>
          <w:spacing w:val="-2"/>
        </w:rPr>
        <w:t>offentlig</w:t>
      </w:r>
      <w:r>
        <w:rPr>
          <w:spacing w:val="-8"/>
        </w:rPr>
        <w:t> </w:t>
      </w:r>
      <w:r>
        <w:rPr>
          <w:spacing w:val="-2"/>
        </w:rPr>
        <w:t>spildevandsforsyning.</w:t>
      </w:r>
      <w:r>
        <w:rPr>
          <w:spacing w:val="-8"/>
        </w:rPr>
        <w:t> </w:t>
      </w:r>
      <w:r>
        <w:rPr>
          <w:spacing w:val="-2"/>
        </w:rPr>
        <w:t>Denne</w:t>
      </w:r>
      <w:r>
        <w:rPr>
          <w:spacing w:val="-8"/>
        </w:rPr>
        <w:t> </w:t>
      </w:r>
      <w:r>
        <w:rPr>
          <w:spacing w:val="-2"/>
        </w:rPr>
        <w:t>oplysning</w:t>
      </w:r>
      <w:r>
        <w:rPr/>
        <w:t> svarer</w:t>
      </w:r>
      <w:r>
        <w:rPr>
          <w:spacing w:val="-6"/>
        </w:rPr>
        <w:t> </w:t>
      </w:r>
      <w:r>
        <w:rPr/>
        <w:t>på,</w:t>
      </w:r>
      <w:r>
        <w:rPr>
          <w:spacing w:val="-6"/>
        </w:rPr>
        <w:t> </w:t>
      </w:r>
      <w:r>
        <w:rPr/>
        <w:t>om</w:t>
      </w:r>
      <w:r>
        <w:rPr>
          <w:spacing w:val="-7"/>
        </w:rPr>
        <w:t> </w:t>
      </w:r>
      <w:r>
        <w:rPr/>
        <w:t>kommunen</w:t>
      </w:r>
      <w:r>
        <w:rPr>
          <w:spacing w:val="-6"/>
        </w:rPr>
        <w:t> </w:t>
      </w:r>
      <w:r>
        <w:rPr/>
        <w:t>evt.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indstillet</w:t>
      </w:r>
      <w:r>
        <w:rPr>
          <w:spacing w:val="-6"/>
        </w:rPr>
        <w:t> </w:t>
      </w:r>
      <w:r>
        <w:rPr/>
        <w:t>på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ophæve</w:t>
      </w:r>
      <w:r>
        <w:rPr>
          <w:spacing w:val="-6"/>
        </w:rPr>
        <w:t> </w:t>
      </w:r>
      <w:r>
        <w:rPr/>
        <w:t>tilslutningsretten</w:t>
      </w:r>
      <w:r>
        <w:rPr>
          <w:spacing w:val="-6"/>
        </w:rPr>
        <w:t> </w:t>
      </w:r>
      <w:r>
        <w:rPr/>
        <w:t>og</w:t>
      </w:r>
      <w:r>
        <w:rPr>
          <w:spacing w:val="-6"/>
        </w:rPr>
        <w:t> </w:t>
      </w:r>
      <w:r>
        <w:rPr/>
        <w:t>-pligten</w:t>
      </w:r>
      <w:r>
        <w:rPr>
          <w:spacing w:val="-6"/>
        </w:rPr>
        <w:t> </w:t>
      </w:r>
      <w:r>
        <w:rPr/>
        <w:t>til spildevandsforsyning helt eller delvist.</w:t>
      </w:r>
    </w:p>
    <w:p>
      <w:pPr>
        <w:pStyle w:val="BodyText"/>
        <w:spacing w:before="114"/>
        <w:ind w:left="2491"/>
      </w:pPr>
      <w:r>
        <w:rPr>
          <w:spacing w:val="-4"/>
        </w:rPr>
        <w:t>Oplysninger</w:t>
      </w:r>
      <w:r>
        <w:rPr>
          <w:spacing w:val="4"/>
        </w:rPr>
        <w:t> </w:t>
      </w:r>
      <w:r>
        <w:rPr>
          <w:spacing w:val="-4"/>
        </w:rPr>
        <w:t>vedr.</w:t>
      </w:r>
      <w:r>
        <w:rPr>
          <w:spacing w:val="4"/>
        </w:rPr>
        <w:t> </w:t>
      </w:r>
      <w:r>
        <w:rPr>
          <w:spacing w:val="-4"/>
        </w:rPr>
        <w:t>udtræden</w:t>
      </w:r>
      <w:r>
        <w:rPr>
          <w:spacing w:val="4"/>
        </w:rPr>
        <w:t> </w:t>
      </w:r>
      <w:r>
        <w:rPr>
          <w:spacing w:val="-4"/>
        </w:rPr>
        <w:t>af</w:t>
      </w:r>
      <w:r>
        <w:rPr>
          <w:spacing w:val="5"/>
        </w:rPr>
        <w:t> </w:t>
      </w:r>
      <w:r>
        <w:rPr>
          <w:spacing w:val="-4"/>
        </w:rPr>
        <w:t>spildevandsforsyning,</w:t>
      </w:r>
      <w:r>
        <w:rPr>
          <w:spacing w:val="4"/>
        </w:rPr>
        <w:t> </w:t>
      </w:r>
      <w:r>
        <w:rPr>
          <w:spacing w:val="-4"/>
        </w:rPr>
        <w:t>vedtaget</w:t>
      </w:r>
      <w:r>
        <w:rPr>
          <w:spacing w:val="4"/>
        </w:rPr>
        <w:t> </w:t>
      </w:r>
      <w:r>
        <w:rPr>
          <w:spacing w:val="-4"/>
        </w:rPr>
        <w:t>er</w:t>
      </w:r>
      <w:r>
        <w:rPr>
          <w:spacing w:val="5"/>
        </w:rPr>
        <w:t> </w:t>
      </w:r>
      <w:r>
        <w:rPr>
          <w:spacing w:val="-4"/>
        </w:rPr>
        <w:t>indhentet</w:t>
      </w:r>
      <w:r>
        <w:rPr>
          <w:spacing w:val="4"/>
        </w:rPr>
        <w:t> </w:t>
      </w:r>
      <w:r>
        <w:rPr>
          <w:spacing w:val="-4"/>
        </w:rPr>
        <w:t>d.</w:t>
      </w:r>
      <w:r>
        <w:rPr>
          <w:spacing w:val="4"/>
        </w:rPr>
        <w:t> </w:t>
      </w:r>
      <w:r>
        <w:rPr>
          <w:spacing w:val="-4"/>
        </w:rPr>
        <w:t>13.</w:t>
      </w:r>
      <w:r>
        <w:rPr>
          <w:spacing w:val="5"/>
        </w:rPr>
        <w:t> </w:t>
      </w:r>
      <w:r>
        <w:rPr>
          <w:spacing w:val="-4"/>
        </w:rPr>
        <w:t>juni</w:t>
      </w:r>
      <w:r>
        <w:rPr>
          <w:spacing w:val="4"/>
        </w:rPr>
        <w:t> </w:t>
      </w:r>
      <w:r>
        <w:rPr>
          <w:spacing w:val="-4"/>
        </w:rPr>
        <w:t>2023</w:t>
      </w:r>
    </w:p>
    <w:p>
      <w:pPr>
        <w:spacing w:after="0"/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136" name="Image 1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6" name="Image 13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65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37" name="Group 1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7" name="Group 137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38" name="Graphic 138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79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62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fornyet</w:t>
      </w:r>
      <w:r>
        <w:rPr>
          <w:spacing w:val="-8"/>
          <w:sz w:val="12"/>
        </w:rPr>
        <w:t> </w:t>
      </w:r>
      <w:r>
        <w:rPr>
          <w:sz w:val="12"/>
        </w:rPr>
        <w:t>13/6</w:t>
      </w:r>
      <w:r>
        <w:rPr>
          <w:spacing w:val="-8"/>
          <w:sz w:val="12"/>
        </w:rPr>
        <w:t> </w:t>
      </w:r>
      <w:r>
        <w:rPr>
          <w:sz w:val="12"/>
        </w:rPr>
        <w:t>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7"/>
          <w:sz w:val="12"/>
        </w:rPr>
        <w:t> </w:t>
      </w:r>
      <w:r>
        <w:rPr>
          <w:sz w:val="12"/>
        </w:rPr>
        <w:t>færdig</w:t>
      </w:r>
      <w:r>
        <w:rPr>
          <w:spacing w:val="-6"/>
          <w:sz w:val="12"/>
        </w:rPr>
        <w:t> </w:t>
      </w:r>
      <w:r>
        <w:rPr>
          <w:sz w:val="12"/>
        </w:rPr>
        <w:t>13/6</w:t>
      </w:r>
      <w:r>
        <w:rPr>
          <w:spacing w:val="-6"/>
          <w:sz w:val="12"/>
        </w:rPr>
        <w:t> </w:t>
      </w:r>
      <w:r>
        <w:rPr>
          <w:spacing w:val="-4"/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39" name="Group 1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9" name="Group 139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40" name="Graphic 140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80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7035" w:val="left" w:leader="dot"/>
        </w:tabs>
        <w:spacing w:before="104"/>
        <w:ind w:left="110" w:right="848" w:firstLine="0"/>
        <w:jc w:val="left"/>
        <w:rPr>
          <w:rFonts w:ascii="Century Gothic" w:hAnsi="Century Gothic"/>
          <w:sz w:val="16"/>
        </w:rPr>
      </w:pPr>
      <w:r>
        <w:rPr/>
        <w:br w:type="column"/>
      </w:r>
      <w:r>
        <w:rPr>
          <w:sz w:val="16"/>
        </w:rPr>
        <w:t>Er</w:t>
      </w:r>
      <w:r>
        <w:rPr>
          <w:spacing w:val="-9"/>
          <w:sz w:val="16"/>
        </w:rPr>
        <w:t> </w:t>
      </w:r>
      <w:r>
        <w:rPr>
          <w:sz w:val="16"/>
        </w:rPr>
        <w:t>matrikelnummeret</w:t>
      </w:r>
      <w:r>
        <w:rPr>
          <w:spacing w:val="-9"/>
          <w:sz w:val="16"/>
        </w:rPr>
        <w:t> </w:t>
      </w:r>
      <w:r>
        <w:rPr>
          <w:sz w:val="16"/>
        </w:rPr>
        <w:t>beliggende</w:t>
      </w:r>
      <w:r>
        <w:rPr>
          <w:spacing w:val="-9"/>
          <w:sz w:val="16"/>
        </w:rPr>
        <w:t> </w:t>
      </w:r>
      <w:r>
        <w:rPr>
          <w:sz w:val="16"/>
        </w:rPr>
        <w:t>indenfor</w:t>
      </w:r>
      <w:r>
        <w:rPr>
          <w:spacing w:val="-9"/>
          <w:sz w:val="16"/>
        </w:rPr>
        <w:t> </w:t>
      </w:r>
      <w:r>
        <w:rPr>
          <w:sz w:val="16"/>
        </w:rPr>
        <w:t>et</w:t>
      </w:r>
      <w:r>
        <w:rPr>
          <w:spacing w:val="-9"/>
          <w:sz w:val="16"/>
        </w:rPr>
        <w:t> </w:t>
      </w:r>
      <w:r>
        <w:rPr>
          <w:sz w:val="16"/>
        </w:rPr>
        <w:t>område,</w:t>
      </w:r>
      <w:r>
        <w:rPr>
          <w:spacing w:val="-9"/>
          <w:sz w:val="16"/>
        </w:rPr>
        <w:t> </w:t>
      </w:r>
      <w:r>
        <w:rPr>
          <w:sz w:val="16"/>
        </w:rPr>
        <w:t>hvor</w:t>
      </w:r>
      <w:r>
        <w:rPr>
          <w:spacing w:val="-9"/>
          <w:sz w:val="16"/>
        </w:rPr>
        <w:t> </w:t>
      </w:r>
      <w:r>
        <w:rPr>
          <w:sz w:val="16"/>
        </w:rPr>
        <w:t>kommunalbestyrelsen</w:t>
      </w:r>
      <w:r>
        <w:rPr>
          <w:spacing w:val="-9"/>
          <w:sz w:val="16"/>
        </w:rPr>
        <w:t> </w:t>
      </w:r>
      <w:r>
        <w:rPr>
          <w:sz w:val="16"/>
        </w:rPr>
        <w:t>er</w:t>
      </w:r>
      <w:r>
        <w:rPr>
          <w:spacing w:val="-9"/>
          <w:sz w:val="16"/>
        </w:rPr>
        <w:t> </w:t>
      </w:r>
      <w:r>
        <w:rPr>
          <w:sz w:val="16"/>
        </w:rPr>
        <w:t>indstillet</w:t>
      </w:r>
      <w:r>
        <w:rPr>
          <w:spacing w:val="-9"/>
          <w:sz w:val="16"/>
        </w:rPr>
        <w:t> </w:t>
      </w:r>
      <w:r>
        <w:rPr>
          <w:sz w:val="16"/>
        </w:rPr>
        <w:t>på</w:t>
      </w:r>
      <w:r>
        <w:rPr>
          <w:spacing w:val="-9"/>
          <w:sz w:val="16"/>
        </w:rPr>
        <w:t> </w:t>
      </w:r>
      <w:r>
        <w:rPr>
          <w:sz w:val="16"/>
        </w:rPr>
        <w:t>at ophæve tilslutningsretten og -pligten til spildevandsforsyning helt eller delvist?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14"/>
          <w:sz w:val="16"/>
        </w:rPr>
        <w:t>Nej</w:t>
      </w:r>
    </w:p>
    <w:p>
      <w:pPr>
        <w:pStyle w:val="BodyText"/>
        <w:spacing w:before="4"/>
        <w:rPr>
          <w:rFonts w:ascii="Century Gothic"/>
          <w:sz w:val="23"/>
        </w:rPr>
      </w:pPr>
    </w:p>
    <w:p>
      <w:pPr>
        <w:pStyle w:val="Heading3"/>
        <w:spacing w:before="1"/>
        <w:ind w:left="110"/>
      </w:pPr>
      <w:r>
        <w:rPr>
          <w:spacing w:val="-2"/>
          <w:u w:val="single"/>
        </w:rPr>
        <w:t>Kontaktoplysninger</w:t>
      </w:r>
    </w:p>
    <w:p>
      <w:pPr>
        <w:tabs>
          <w:tab w:pos="3681" w:val="left" w:leader="dot"/>
        </w:tabs>
        <w:spacing w:before="179"/>
        <w:ind w:left="110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tabs>
          <w:tab w:pos="3681" w:val="left" w:leader="dot"/>
        </w:tabs>
        <w:spacing w:before="64"/>
        <w:ind w:left="110" w:right="0" w:firstLine="0"/>
        <w:jc w:val="left"/>
        <w:rPr>
          <w:sz w:val="14"/>
        </w:rPr>
      </w:pPr>
      <w:r>
        <w:rPr>
          <w:sz w:val="14"/>
        </w:rPr>
        <w:t>Kontaktoplysninger</w:t>
      </w:r>
      <w:r>
        <w:rPr>
          <w:spacing w:val="-8"/>
          <w:sz w:val="14"/>
        </w:rPr>
        <w:t> </w:t>
      </w:r>
      <w:r>
        <w:rPr>
          <w:sz w:val="14"/>
        </w:rPr>
        <w:t>-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forklaring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Kontakt egen kommune</w:t>
      </w:r>
    </w:p>
    <w:p>
      <w:pPr>
        <w:pStyle w:val="BodyText"/>
        <w:spacing w:before="9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4944">
                <wp:simplePos x="0" y="0"/>
                <wp:positionH relativeFrom="page">
                  <wp:posOffset>2051989</wp:posOffset>
                </wp:positionH>
                <wp:positionV relativeFrom="paragraph">
                  <wp:posOffset>174433</wp:posOffset>
                </wp:positionV>
                <wp:extent cx="4528820" cy="1270"/>
                <wp:effectExtent l="0" t="0" r="0" b="0"/>
                <wp:wrapTopAndBottom/>
                <wp:docPr id="141" name="Graphic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Graphic 141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3.734889pt;width:356.6pt;height:.1pt;mso-position-horizontal-relative:page;mso-position-vertical-relative:paragraph;z-index:-15681536;mso-wrap-distance-left:0;mso-wrap-distance-right:0" id="docshape81" coordorigin="3231,275" coordsize="7132,0" path="m3231,275l10363,27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  <w:ind w:left="110"/>
      </w:pPr>
      <w:r>
        <w:rPr>
          <w:w w:val="90"/>
        </w:rPr>
        <w:t>Udtræden</w:t>
      </w:r>
      <w:r>
        <w:rPr>
          <w:spacing w:val="4"/>
        </w:rPr>
        <w:t> </w:t>
      </w:r>
      <w:r>
        <w:rPr>
          <w:w w:val="90"/>
        </w:rPr>
        <w:t>af</w:t>
      </w:r>
      <w:r>
        <w:rPr>
          <w:spacing w:val="5"/>
        </w:rPr>
        <w:t> </w:t>
      </w:r>
      <w:r>
        <w:rPr>
          <w:w w:val="90"/>
        </w:rPr>
        <w:t>Spildevandsforsyning,</w:t>
      </w:r>
      <w:r>
        <w:rPr>
          <w:spacing w:val="4"/>
        </w:rPr>
        <w:t> </w:t>
      </w:r>
      <w:r>
        <w:rPr>
          <w:spacing w:val="-2"/>
          <w:w w:val="90"/>
        </w:rPr>
        <w:t>forslag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5456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42" name="Graphic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Graphic 142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81024;mso-wrap-distance-left:0;mso-wrap-distance-right:0" id="docshape82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8"/>
        <w:ind w:left="110"/>
      </w:pPr>
      <w:r>
        <w:rPr>
          <w:spacing w:val="-2"/>
        </w:rPr>
        <w:t>Se</w:t>
      </w:r>
      <w:r>
        <w:rPr>
          <w:spacing w:val="-7"/>
        </w:rPr>
        <w:t> </w:t>
      </w:r>
      <w:r>
        <w:rPr>
          <w:spacing w:val="-2"/>
        </w:rPr>
        <w:t>forklaring</w:t>
      </w:r>
      <w:r>
        <w:rPr>
          <w:spacing w:val="-7"/>
        </w:rPr>
        <w:t> </w:t>
      </w:r>
      <w:r>
        <w:rPr>
          <w:spacing w:val="-2"/>
        </w:rPr>
        <w:t>under</w:t>
      </w:r>
      <w:r>
        <w:rPr>
          <w:spacing w:val="-6"/>
        </w:rPr>
        <w:t> </w:t>
      </w:r>
      <w:r>
        <w:rPr>
          <w:spacing w:val="-2"/>
        </w:rPr>
        <w:t>"Udtræden</w:t>
      </w:r>
      <w:r>
        <w:rPr>
          <w:spacing w:val="-7"/>
        </w:rPr>
        <w:t> </w:t>
      </w:r>
      <w:r>
        <w:rPr>
          <w:spacing w:val="-2"/>
        </w:rPr>
        <w:t>af</w:t>
      </w:r>
      <w:r>
        <w:rPr>
          <w:spacing w:val="-6"/>
        </w:rPr>
        <w:t> </w:t>
      </w:r>
      <w:r>
        <w:rPr>
          <w:spacing w:val="-2"/>
        </w:rPr>
        <w:t>Spildevandsforsyning,</w:t>
      </w:r>
      <w:r>
        <w:rPr>
          <w:spacing w:val="-7"/>
        </w:rPr>
        <w:t> </w:t>
      </w:r>
      <w:r>
        <w:rPr>
          <w:spacing w:val="-2"/>
        </w:rPr>
        <w:t>vedtagne"</w:t>
      </w:r>
    </w:p>
    <w:p>
      <w:pPr>
        <w:pStyle w:val="BodyText"/>
        <w:spacing w:before="140"/>
        <w:ind w:left="110"/>
      </w:pPr>
      <w:r>
        <w:rPr>
          <w:spacing w:val="-2"/>
        </w:rPr>
        <w:t>Oplysninger</w:t>
      </w:r>
      <w:r>
        <w:rPr>
          <w:spacing w:val="-9"/>
        </w:rPr>
        <w:t> </w:t>
      </w:r>
      <w:r>
        <w:rPr>
          <w:spacing w:val="-2"/>
        </w:rPr>
        <w:t>vedr.</w:t>
      </w:r>
      <w:r>
        <w:rPr>
          <w:spacing w:val="-8"/>
        </w:rPr>
        <w:t> </w:t>
      </w:r>
      <w:r>
        <w:rPr>
          <w:spacing w:val="-2"/>
        </w:rPr>
        <w:t>udtræden</w:t>
      </w:r>
      <w:r>
        <w:rPr>
          <w:spacing w:val="-9"/>
        </w:rPr>
        <w:t> </w:t>
      </w:r>
      <w:r>
        <w:rPr>
          <w:spacing w:val="-2"/>
        </w:rPr>
        <w:t>af</w:t>
      </w:r>
      <w:r>
        <w:rPr>
          <w:spacing w:val="-8"/>
        </w:rPr>
        <w:t> </w:t>
      </w:r>
      <w:r>
        <w:rPr>
          <w:spacing w:val="-2"/>
        </w:rPr>
        <w:t>spildevandsforsyning,</w:t>
      </w:r>
      <w:r>
        <w:rPr>
          <w:spacing w:val="-9"/>
        </w:rPr>
        <w:t> </w:t>
      </w:r>
      <w:r>
        <w:rPr>
          <w:spacing w:val="-2"/>
        </w:rPr>
        <w:t>forslag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indhentet</w:t>
      </w:r>
      <w:r>
        <w:rPr>
          <w:spacing w:val="-9"/>
        </w:rPr>
        <w:t> </w:t>
      </w:r>
      <w:r>
        <w:rPr>
          <w:spacing w:val="-2"/>
        </w:rPr>
        <w:t>d</w:t>
      </w:r>
      <w:r>
        <w:rPr>
          <w:rFonts w:ascii="Times New Roman" w:hAnsi="Times New Roman"/>
          <w:spacing w:val="17"/>
        </w:rPr>
        <w:t> </w:t>
      </w:r>
      <w:r>
        <w:rPr>
          <w:spacing w:val="-2"/>
        </w:rPr>
        <w:t>13.</w:t>
      </w:r>
      <w:r>
        <w:rPr>
          <w:spacing w:val="-9"/>
        </w:rPr>
        <w:t> </w:t>
      </w:r>
      <w:r>
        <w:rPr>
          <w:spacing w:val="-2"/>
        </w:rPr>
        <w:t>juni</w:t>
      </w:r>
      <w:r>
        <w:rPr>
          <w:spacing w:val="-8"/>
        </w:rPr>
        <w:t> </w:t>
      </w:r>
      <w:r>
        <w:rPr>
          <w:spacing w:val="-4"/>
        </w:rPr>
        <w:t>2023</w:t>
      </w:r>
    </w:p>
    <w:p>
      <w:pPr>
        <w:tabs>
          <w:tab w:pos="7035" w:val="left" w:leader="dot"/>
        </w:tabs>
        <w:spacing w:before="128"/>
        <w:ind w:left="110" w:right="848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matrikelnummeret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beliggende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indenfor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et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område,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hvor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kommunalbestyrelsen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har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stillet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forslag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om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at kunne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ophæve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tilslutningsretten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og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-pligten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til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spildevandsforsyning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helt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eller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delvist?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14"/>
          <w:sz w:val="16"/>
        </w:rPr>
        <w:t>Nej</w:t>
      </w:r>
    </w:p>
    <w:p>
      <w:pPr>
        <w:spacing w:after="0"/>
        <w:jc w:val="left"/>
        <w:rPr>
          <w:rFonts w:ascii="Century Gothic" w:hAnsi="Century Gothic"/>
          <w:sz w:val="16"/>
        </w:rPr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spacing w:before="8"/>
        <w:rPr>
          <w:rFonts w:ascii="Century Gothic"/>
        </w:rPr>
      </w:pPr>
    </w:p>
    <w:p>
      <w:pPr>
        <w:pStyle w:val="Heading3"/>
      </w:pPr>
      <w:r>
        <w:rPr>
          <w:spacing w:val="-2"/>
          <w:u w:val="single"/>
        </w:rPr>
        <w:t>Kontaktoplysninger</w:t>
      </w:r>
    </w:p>
    <w:p>
      <w:pPr>
        <w:tabs>
          <w:tab w:pos="6063" w:val="left" w:leader="dot"/>
        </w:tabs>
        <w:spacing w:before="179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pStyle w:val="BodyText"/>
        <w:spacing w:before="9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5968">
                <wp:simplePos x="0" y="0"/>
                <wp:positionH relativeFrom="page">
                  <wp:posOffset>2051989</wp:posOffset>
                </wp:positionH>
                <wp:positionV relativeFrom="paragraph">
                  <wp:posOffset>174714</wp:posOffset>
                </wp:positionV>
                <wp:extent cx="4528820" cy="1270"/>
                <wp:effectExtent l="0" t="0" r="0" b="0"/>
                <wp:wrapTopAndBottom/>
                <wp:docPr id="143" name="Graphic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Graphic 143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3.757037pt;width:356.6pt;height:.1pt;mso-position-horizontal-relative:page;mso-position-vertical-relative:paragraph;z-index:-15680512;mso-wrap-distance-left:0;mso-wrap-distance-right:0" id="docshape83" coordorigin="3231,275" coordsize="7132,0" path="m3231,275l10363,27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</w:pPr>
      <w:r>
        <w:rPr>
          <w:spacing w:val="-2"/>
        </w:rPr>
        <w:t>Renseklasse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6480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44" name="Graphic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Graphic 144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80000;mso-wrap-distance-left:0;mso-wrap-distance-right:0" id="docshape84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76" w:lineRule="auto" w:before="98"/>
        <w:ind w:left="2491" w:right="2027"/>
      </w:pPr>
      <w:r>
        <w:rPr>
          <w:spacing w:val="-4"/>
        </w:rPr>
        <w:t>Renseklasse viser, hvilken renseklasser, der gælder i det område ejendommen ligger i og</w:t>
      </w:r>
      <w:r>
        <w:rPr/>
        <w:t> derved,</w:t>
      </w:r>
      <w:r>
        <w:rPr>
          <w:spacing w:val="-11"/>
        </w:rPr>
        <w:t> </w:t>
      </w:r>
      <w:r>
        <w:rPr/>
        <w:t>hvilke</w:t>
      </w:r>
      <w:r>
        <w:rPr>
          <w:spacing w:val="-10"/>
        </w:rPr>
        <w:t> </w:t>
      </w:r>
      <w:r>
        <w:rPr/>
        <w:t>rensekrav</w:t>
      </w:r>
      <w:r>
        <w:rPr>
          <w:spacing w:val="-11"/>
        </w:rPr>
        <w:t> </w:t>
      </w:r>
      <w:r>
        <w:rPr/>
        <w:t>ejendommens</w:t>
      </w:r>
      <w:r>
        <w:rPr>
          <w:spacing w:val="-10"/>
        </w:rPr>
        <w:t> </w:t>
      </w:r>
      <w:r>
        <w:rPr/>
        <w:t>spildevandsanlæg</w:t>
      </w:r>
      <w:r>
        <w:rPr>
          <w:spacing w:val="-11"/>
        </w:rPr>
        <w:t> </w:t>
      </w:r>
      <w:r>
        <w:rPr/>
        <w:t>skal</w:t>
      </w:r>
      <w:r>
        <w:rPr>
          <w:spacing w:val="-10"/>
        </w:rPr>
        <w:t> </w:t>
      </w:r>
      <w:r>
        <w:rPr/>
        <w:t>opfylde.</w:t>
      </w:r>
    </w:p>
    <w:p>
      <w:pPr>
        <w:pStyle w:val="BodyText"/>
        <w:spacing w:line="276" w:lineRule="auto"/>
        <w:ind w:left="2491" w:right="2027"/>
      </w:pPr>
      <w:r>
        <w:rPr>
          <w:spacing w:val="-2"/>
        </w:rPr>
        <w:t>Renseklassekravet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kun</w:t>
      </w:r>
      <w:r>
        <w:rPr>
          <w:spacing w:val="-8"/>
        </w:rPr>
        <w:t> </w:t>
      </w:r>
      <w:r>
        <w:rPr>
          <w:spacing w:val="-2"/>
        </w:rPr>
        <w:t>relevant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ejendomme,</w:t>
      </w:r>
      <w:r>
        <w:rPr>
          <w:spacing w:val="-8"/>
        </w:rPr>
        <w:t> </w:t>
      </w:r>
      <w:r>
        <w:rPr>
          <w:spacing w:val="-2"/>
        </w:rPr>
        <w:t>som</w:t>
      </w:r>
      <w:r>
        <w:rPr>
          <w:spacing w:val="-9"/>
        </w:rPr>
        <w:t> </w:t>
      </w:r>
      <w:r>
        <w:rPr>
          <w:spacing w:val="-2"/>
        </w:rPr>
        <w:t>ikke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tilsluttet</w:t>
      </w:r>
      <w:r>
        <w:rPr>
          <w:spacing w:val="-8"/>
        </w:rPr>
        <w:t> </w:t>
      </w:r>
      <w:r>
        <w:rPr>
          <w:spacing w:val="-2"/>
        </w:rPr>
        <w:t>det</w:t>
      </w:r>
      <w:r>
        <w:rPr>
          <w:spacing w:val="-8"/>
        </w:rPr>
        <w:t> </w:t>
      </w:r>
      <w:r>
        <w:rPr>
          <w:spacing w:val="-2"/>
        </w:rPr>
        <w:t>kommunale</w:t>
      </w:r>
      <w:r>
        <w:rPr/>
        <w:t> </w:t>
      </w:r>
      <w:r>
        <w:rPr>
          <w:spacing w:val="-2"/>
        </w:rPr>
        <w:t>kloaknet.</w:t>
      </w:r>
    </w:p>
    <w:p>
      <w:pPr>
        <w:pStyle w:val="BodyText"/>
        <w:spacing w:before="114"/>
        <w:ind w:left="2491"/>
      </w:pPr>
      <w:r>
        <w:rPr>
          <w:spacing w:val="-4"/>
        </w:rPr>
        <w:t>Oplysninger</w:t>
      </w:r>
      <w:r>
        <w:rPr/>
        <w:t> </w:t>
      </w:r>
      <w:r>
        <w:rPr>
          <w:spacing w:val="-4"/>
        </w:rPr>
        <w:t>vedr.</w:t>
      </w:r>
      <w:r>
        <w:rPr/>
        <w:t> </w:t>
      </w:r>
      <w:r>
        <w:rPr>
          <w:spacing w:val="-4"/>
        </w:rPr>
        <w:t>renseklasse</w:t>
      </w:r>
      <w:r>
        <w:rPr/>
        <w:t> </w:t>
      </w:r>
      <w:r>
        <w:rPr>
          <w:spacing w:val="-4"/>
        </w:rPr>
        <w:t>er</w:t>
      </w:r>
      <w:r>
        <w:rPr/>
        <w:t> </w:t>
      </w:r>
      <w:r>
        <w:rPr>
          <w:spacing w:val="-4"/>
        </w:rPr>
        <w:t>indhentet</w:t>
      </w:r>
      <w:r>
        <w:rPr/>
        <w:t> </w:t>
      </w:r>
      <w:r>
        <w:rPr>
          <w:spacing w:val="-4"/>
        </w:rPr>
        <w:t>d.</w:t>
      </w:r>
      <w:r>
        <w:rPr/>
        <w:t> </w:t>
      </w:r>
      <w:r>
        <w:rPr>
          <w:spacing w:val="-4"/>
        </w:rPr>
        <w:t>13.</w:t>
      </w:r>
      <w:r>
        <w:rPr/>
        <w:t> </w:t>
      </w:r>
      <w:r>
        <w:rPr>
          <w:spacing w:val="-4"/>
        </w:rPr>
        <w:t>juni</w:t>
      </w:r>
      <w:r>
        <w:rPr/>
        <w:t> </w:t>
      </w:r>
      <w:r>
        <w:rPr>
          <w:spacing w:val="-4"/>
        </w:rPr>
        <w:t>2023</w:t>
      </w:r>
    </w:p>
    <w:p>
      <w:pPr>
        <w:tabs>
          <w:tab w:pos="9416" w:val="left" w:leader="dot"/>
        </w:tabs>
        <w:spacing w:before="123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matrikelnummeret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beliggende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indenfor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område,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hvor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udpeget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renseklasse?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</w:pPr>
      <w:r>
        <w:rPr>
          <w:spacing w:val="-2"/>
          <w:u w:val="single"/>
        </w:rPr>
        <w:t>Kontaktoplysninger</w:t>
      </w:r>
    </w:p>
    <w:p>
      <w:pPr>
        <w:tabs>
          <w:tab w:pos="6063" w:val="left" w:leader="dot"/>
        </w:tabs>
        <w:spacing w:before="180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tabs>
          <w:tab w:pos="6063" w:val="left" w:leader="dot"/>
        </w:tabs>
        <w:spacing w:before="63"/>
        <w:ind w:left="2491" w:right="0" w:firstLine="0"/>
        <w:jc w:val="left"/>
        <w:rPr>
          <w:sz w:val="14"/>
        </w:rPr>
      </w:pPr>
      <w:r>
        <w:rPr>
          <w:sz w:val="14"/>
        </w:rPr>
        <w:t>Kontaktoplysninger</w:t>
      </w:r>
      <w:r>
        <w:rPr>
          <w:spacing w:val="-8"/>
          <w:sz w:val="14"/>
        </w:rPr>
        <w:t> </w:t>
      </w:r>
      <w:r>
        <w:rPr>
          <w:sz w:val="14"/>
        </w:rPr>
        <w:t>-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forklaring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Kontakt egen kommune</w:t>
      </w:r>
    </w:p>
    <w:p>
      <w:pPr>
        <w:pStyle w:val="BodyText"/>
        <w:spacing w:before="3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6992">
                <wp:simplePos x="0" y="0"/>
                <wp:positionH relativeFrom="page">
                  <wp:posOffset>2051989</wp:posOffset>
                </wp:positionH>
                <wp:positionV relativeFrom="paragraph">
                  <wp:posOffset>229293</wp:posOffset>
                </wp:positionV>
                <wp:extent cx="4528820" cy="1270"/>
                <wp:effectExtent l="0" t="0" r="0" b="0"/>
                <wp:wrapTopAndBottom/>
                <wp:docPr id="145" name="Graphic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Graphic 145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8.054577pt;width:356.6pt;height:.1pt;mso-position-horizontal-relative:page;mso-position-vertical-relative:paragraph;z-index:-15679488;mso-wrap-distance-left:0;mso-wrap-distance-right:0" id="docshape85" coordorigin="3231,361" coordsize="7132,0" path="m3231,361l10363,361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23"/>
        </w:rPr>
      </w:pPr>
    </w:p>
    <w:p>
      <w:pPr>
        <w:pStyle w:val="Heading2"/>
      </w:pPr>
      <w:bookmarkStart w:name="_bookmark9" w:id="10"/>
      <w:bookmarkEnd w:id="10"/>
      <w:r>
        <w:rPr/>
      </w:r>
      <w:r>
        <w:rPr>
          <w:spacing w:val="-2"/>
        </w:rPr>
        <w:t>Varmeforsyning</w:t>
      </w:r>
    </w:p>
    <w:p>
      <w:pPr>
        <w:pStyle w:val="Heading3"/>
        <w:tabs>
          <w:tab w:pos="9520" w:val="left" w:leader="dot"/>
        </w:tabs>
        <w:spacing w:before="113"/>
        <w:rPr>
          <w:sz w:val="16"/>
        </w:rPr>
      </w:pPr>
      <w:r>
        <w:rPr>
          <w:w w:val="85"/>
        </w:rPr>
        <w:t>Er</w:t>
      </w:r>
      <w:r>
        <w:rPr>
          <w:spacing w:val="-8"/>
        </w:rPr>
        <w:t> </w:t>
      </w:r>
      <w:r>
        <w:rPr>
          <w:w w:val="85"/>
        </w:rPr>
        <w:t>der</w:t>
      </w:r>
      <w:r>
        <w:rPr>
          <w:spacing w:val="-7"/>
        </w:rPr>
        <w:t> </w:t>
      </w:r>
      <w:r>
        <w:rPr>
          <w:w w:val="85"/>
        </w:rPr>
        <w:t>mulighed</w:t>
      </w:r>
      <w:r>
        <w:rPr>
          <w:spacing w:val="-8"/>
        </w:rPr>
        <w:t> </w:t>
      </w:r>
      <w:r>
        <w:rPr>
          <w:w w:val="85"/>
        </w:rPr>
        <w:t>for</w:t>
      </w:r>
      <w:r>
        <w:rPr>
          <w:spacing w:val="-7"/>
        </w:rPr>
        <w:t> </w:t>
      </w:r>
      <w:r>
        <w:rPr>
          <w:w w:val="85"/>
        </w:rPr>
        <w:t>kollektiv</w:t>
      </w:r>
      <w:r>
        <w:rPr>
          <w:spacing w:val="-7"/>
        </w:rPr>
        <w:t> </w:t>
      </w:r>
      <w:r>
        <w:rPr>
          <w:w w:val="85"/>
        </w:rPr>
        <w:t>varmeforsyning</w:t>
      </w:r>
      <w:r>
        <w:rPr>
          <w:spacing w:val="-8"/>
        </w:rPr>
        <w:t> </w:t>
      </w:r>
      <w:r>
        <w:rPr>
          <w:w w:val="85"/>
        </w:rPr>
        <w:t>eller</w:t>
      </w:r>
      <w:r>
        <w:rPr>
          <w:spacing w:val="-7"/>
        </w:rPr>
        <w:t> </w:t>
      </w:r>
      <w:r>
        <w:rPr>
          <w:w w:val="85"/>
        </w:rPr>
        <w:t>er</w:t>
      </w:r>
      <w:r>
        <w:rPr>
          <w:spacing w:val="-8"/>
        </w:rPr>
        <w:t> </w:t>
      </w:r>
      <w:r>
        <w:rPr>
          <w:w w:val="85"/>
        </w:rPr>
        <w:t>der</w:t>
      </w:r>
      <w:r>
        <w:rPr>
          <w:spacing w:val="-7"/>
        </w:rPr>
        <w:t> </w:t>
      </w:r>
      <w:r>
        <w:rPr>
          <w:spacing w:val="-2"/>
          <w:w w:val="85"/>
        </w:rPr>
        <w:t>forsyningsforbud?</w:t>
      </w:r>
      <w:r>
        <w:rPr>
          <w:rFonts w:ascii="Times New Roman"/>
        </w:rPr>
        <w:tab/>
      </w:r>
      <w:r>
        <w:rPr>
          <w:spacing w:val="-5"/>
          <w:w w:val="95"/>
          <w:sz w:val="16"/>
        </w:rPr>
        <w:t>Ja</w:t>
      </w:r>
    </w:p>
    <w:p>
      <w:pPr>
        <w:pStyle w:val="BodyText"/>
        <w:spacing w:line="276" w:lineRule="auto" w:before="125"/>
        <w:ind w:left="2491" w:right="2027"/>
      </w:pPr>
      <w:r>
        <w:rPr>
          <w:spacing w:val="-2"/>
        </w:rPr>
        <w:t>Bemærk,</w:t>
      </w:r>
      <w:r>
        <w:rPr>
          <w:spacing w:val="-7"/>
        </w:rPr>
        <w:t> </w:t>
      </w:r>
      <w:r>
        <w:rPr>
          <w:spacing w:val="-2"/>
        </w:rPr>
        <w:t>at</w:t>
      </w:r>
      <w:r>
        <w:rPr>
          <w:spacing w:val="-7"/>
        </w:rPr>
        <w:t> </w:t>
      </w:r>
      <w:r>
        <w:rPr>
          <w:spacing w:val="-2"/>
        </w:rPr>
        <w:t>oplysningen</w:t>
      </w:r>
      <w:r>
        <w:rPr>
          <w:spacing w:val="-7"/>
        </w:rPr>
        <w:t> </w:t>
      </w:r>
      <w:r>
        <w:rPr>
          <w:spacing w:val="-2"/>
        </w:rPr>
        <w:t>er</w:t>
      </w:r>
      <w:r>
        <w:rPr>
          <w:spacing w:val="-7"/>
        </w:rPr>
        <w:t> </w:t>
      </w:r>
      <w:r>
        <w:rPr>
          <w:spacing w:val="-2"/>
        </w:rPr>
        <w:t>opdelt</w:t>
      </w:r>
      <w:r>
        <w:rPr>
          <w:spacing w:val="-7"/>
        </w:rPr>
        <w:t> </w:t>
      </w:r>
      <w:r>
        <w:rPr>
          <w:spacing w:val="-2"/>
        </w:rPr>
        <w:t>i</w:t>
      </w:r>
      <w:r>
        <w:rPr>
          <w:spacing w:val="-7"/>
        </w:rPr>
        <w:t> </w:t>
      </w:r>
      <w:r>
        <w:rPr>
          <w:spacing w:val="-2"/>
        </w:rPr>
        <w:t>hhv.</w:t>
      </w:r>
      <w:r>
        <w:rPr>
          <w:spacing w:val="-7"/>
        </w:rPr>
        <w:t> </w:t>
      </w:r>
      <w:r>
        <w:rPr>
          <w:spacing w:val="-2"/>
        </w:rPr>
        <w:t>Forsyningsområde,</w:t>
      </w:r>
      <w:r>
        <w:rPr>
          <w:spacing w:val="-7"/>
        </w:rPr>
        <w:t> </w:t>
      </w:r>
      <w:r>
        <w:rPr>
          <w:spacing w:val="-2"/>
        </w:rPr>
        <w:t>Område</w:t>
      </w:r>
      <w:r>
        <w:rPr>
          <w:spacing w:val="-7"/>
        </w:rPr>
        <w:t> </w:t>
      </w:r>
      <w:r>
        <w:rPr>
          <w:spacing w:val="-2"/>
        </w:rPr>
        <w:t>med</w:t>
      </w:r>
      <w:r>
        <w:rPr>
          <w:spacing w:val="-7"/>
        </w:rPr>
        <w:t> </w:t>
      </w:r>
      <w:r>
        <w:rPr>
          <w:spacing w:val="-2"/>
        </w:rPr>
        <w:t>forsyningsforbud</w:t>
      </w:r>
      <w:r>
        <w:rPr/>
        <w:t> samt Område med tilslutningspligt.</w:t>
      </w:r>
    </w:p>
    <w:p>
      <w:pPr>
        <w:pStyle w:val="BodyText"/>
        <w:spacing w:before="1"/>
        <w:ind w:left="2491"/>
      </w:pPr>
      <w:r>
        <w:rPr>
          <w:spacing w:val="-2"/>
        </w:rPr>
        <w:t>Aktuel</w:t>
      </w:r>
      <w:r>
        <w:rPr>
          <w:spacing w:val="-9"/>
        </w:rPr>
        <w:t> </w:t>
      </w:r>
      <w:r>
        <w:rPr>
          <w:spacing w:val="-2"/>
        </w:rPr>
        <w:t>varmeforsyning</w:t>
      </w:r>
      <w:r>
        <w:rPr>
          <w:spacing w:val="-8"/>
        </w:rPr>
        <w:t> </w:t>
      </w:r>
      <w:r>
        <w:rPr>
          <w:spacing w:val="-2"/>
        </w:rPr>
        <w:t>kan</w:t>
      </w:r>
      <w:r>
        <w:rPr>
          <w:spacing w:val="-8"/>
        </w:rPr>
        <w:t> </w:t>
      </w:r>
      <w:r>
        <w:rPr>
          <w:spacing w:val="-2"/>
        </w:rPr>
        <w:t>ses</w:t>
      </w:r>
      <w:r>
        <w:rPr>
          <w:spacing w:val="-8"/>
        </w:rPr>
        <w:t> </w:t>
      </w:r>
      <w:r>
        <w:rPr>
          <w:spacing w:val="-2"/>
        </w:rPr>
        <w:t>af</w:t>
      </w:r>
      <w:r>
        <w:rPr>
          <w:spacing w:val="-9"/>
        </w:rPr>
        <w:t> </w:t>
      </w:r>
      <w:r>
        <w:rPr>
          <w:spacing w:val="-2"/>
        </w:rPr>
        <w:t>BBR</w:t>
      </w:r>
      <w:r>
        <w:rPr>
          <w:spacing w:val="-8"/>
        </w:rPr>
        <w:t> </w:t>
      </w:r>
      <w:r>
        <w:rPr>
          <w:spacing w:val="-2"/>
        </w:rPr>
        <w:t>meddelelsen.</w:t>
      </w:r>
    </w:p>
    <w:p>
      <w:pPr>
        <w:pStyle w:val="BodyText"/>
        <w:spacing w:before="8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7504">
                <wp:simplePos x="0" y="0"/>
                <wp:positionH relativeFrom="page">
                  <wp:posOffset>2051989</wp:posOffset>
                </wp:positionH>
                <wp:positionV relativeFrom="paragraph">
                  <wp:posOffset>181093</wp:posOffset>
                </wp:positionV>
                <wp:extent cx="4528820" cy="1270"/>
                <wp:effectExtent l="0" t="0" r="0" b="0"/>
                <wp:wrapTopAndBottom/>
                <wp:docPr id="146" name="Graphic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Graphic 146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4.259333pt;width:356.6pt;height:.1pt;mso-position-horizontal-relative:page;mso-position-vertical-relative:paragraph;z-index:-15678976;mso-wrap-distance-left:0;mso-wrap-distance-right:0" id="docshape86" coordorigin="3231,285" coordsize="7132,0" path="m3231,285l10363,28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</w:pPr>
      <w:r>
        <w:rPr>
          <w:w w:val="90"/>
        </w:rPr>
        <w:t>Forsyningsområde,</w:t>
      </w:r>
      <w:r>
        <w:rPr>
          <w:spacing w:val="30"/>
        </w:rPr>
        <w:t> </w:t>
      </w:r>
      <w:r>
        <w:rPr>
          <w:spacing w:val="-2"/>
        </w:rPr>
        <w:t>vedtaget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8016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47" name="Graphic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Graphic 147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78464;mso-wrap-distance-left:0;mso-wrap-distance-right:0" id="docshape87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76" w:lineRule="auto" w:before="98"/>
        <w:ind w:left="2491" w:right="2295"/>
      </w:pPr>
      <w:r>
        <w:rPr/>
        <w:t>Et</w:t>
      </w:r>
      <w:r>
        <w:rPr>
          <w:spacing w:val="-6"/>
        </w:rPr>
        <w:t> </w:t>
      </w:r>
      <w:r>
        <w:rPr/>
        <w:t>forsyningsområde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område,</w:t>
      </w:r>
      <w:r>
        <w:rPr>
          <w:spacing w:val="-6"/>
        </w:rPr>
        <w:t> </w:t>
      </w:r>
      <w:r>
        <w:rPr/>
        <w:t>som</w:t>
      </w:r>
      <w:r>
        <w:rPr>
          <w:spacing w:val="-6"/>
        </w:rPr>
        <w:t> </w:t>
      </w:r>
      <w:r>
        <w:rPr/>
        <w:t>af</w:t>
      </w:r>
      <w:r>
        <w:rPr>
          <w:spacing w:val="-6"/>
        </w:rPr>
        <w:t> </w:t>
      </w:r>
      <w:r>
        <w:rPr/>
        <w:t>kommunalbestyrelsen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godkendt</w:t>
      </w:r>
      <w:r>
        <w:rPr>
          <w:spacing w:val="-6"/>
        </w:rPr>
        <w:t> </w:t>
      </w:r>
      <w:r>
        <w:rPr/>
        <w:t>til </w:t>
      </w:r>
      <w:r>
        <w:rPr>
          <w:spacing w:val="-4"/>
        </w:rPr>
        <w:t>kollektiv varmeforsyning, dvs. fjernvarme eller individuel naturgasforsyning (også kaldt:</w:t>
      </w:r>
      <w:r>
        <w:rPr/>
        <w:t> </w:t>
      </w:r>
      <w:r>
        <w:rPr>
          <w:spacing w:val="-2"/>
        </w:rPr>
        <w:t>forsyningsform).</w:t>
      </w:r>
    </w:p>
    <w:p>
      <w:pPr>
        <w:pStyle w:val="BodyText"/>
        <w:spacing w:line="276" w:lineRule="auto"/>
        <w:ind w:left="2491" w:right="2033"/>
      </w:pPr>
      <w:r>
        <w:rPr>
          <w:spacing w:val="-2"/>
        </w:rPr>
        <w:t>Oplysningen</w:t>
      </w:r>
      <w:r>
        <w:rPr>
          <w:spacing w:val="-9"/>
        </w:rPr>
        <w:t> </w:t>
      </w:r>
      <w:r>
        <w:rPr>
          <w:spacing w:val="-2"/>
        </w:rPr>
        <w:t>angiver,</w:t>
      </w:r>
      <w:r>
        <w:rPr>
          <w:spacing w:val="-8"/>
        </w:rPr>
        <w:t> </w:t>
      </w:r>
      <w:r>
        <w:rPr>
          <w:spacing w:val="-2"/>
        </w:rPr>
        <w:t>hvilken</w:t>
      </w:r>
      <w:r>
        <w:rPr>
          <w:spacing w:val="-9"/>
        </w:rPr>
        <w:t> </w:t>
      </w:r>
      <w:r>
        <w:rPr>
          <w:spacing w:val="-2"/>
        </w:rPr>
        <w:t>forsyningsform,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9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til</w:t>
      </w:r>
      <w:r>
        <w:rPr>
          <w:spacing w:val="-8"/>
        </w:rPr>
        <w:t> </w:t>
      </w:r>
      <w:r>
        <w:rPr>
          <w:spacing w:val="-2"/>
        </w:rPr>
        <w:t>rådighed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området.</w:t>
      </w:r>
      <w:r>
        <w:rPr>
          <w:spacing w:val="-9"/>
        </w:rPr>
        <w:t> </w:t>
      </w:r>
      <w:r>
        <w:rPr>
          <w:spacing w:val="-2"/>
        </w:rPr>
        <w:t>Hvis</w:t>
      </w:r>
      <w:r>
        <w:rPr>
          <w:spacing w:val="-8"/>
        </w:rPr>
        <w:t> </w:t>
      </w:r>
      <w:r>
        <w:rPr>
          <w:spacing w:val="-2"/>
        </w:rPr>
        <w:t>området</w:t>
      </w:r>
      <w:r>
        <w:rPr/>
        <w:t> ikke</w:t>
      </w:r>
      <w:r>
        <w:rPr>
          <w:spacing w:val="-7"/>
        </w:rPr>
        <w:t> </w:t>
      </w:r>
      <w:r>
        <w:rPr/>
        <w:t>er</w:t>
      </w:r>
      <w:r>
        <w:rPr>
          <w:spacing w:val="-7"/>
        </w:rPr>
        <w:t> </w:t>
      </w:r>
      <w:r>
        <w:rPr/>
        <w:t>udlagt</w:t>
      </w:r>
      <w:r>
        <w:rPr>
          <w:spacing w:val="-7"/>
        </w:rPr>
        <w:t> </w:t>
      </w:r>
      <w:r>
        <w:rPr/>
        <w:t>til</w:t>
      </w:r>
      <w:r>
        <w:rPr>
          <w:spacing w:val="-7"/>
        </w:rPr>
        <w:t> </w:t>
      </w:r>
      <w:r>
        <w:rPr/>
        <w:t>kollektiv</w:t>
      </w:r>
      <w:r>
        <w:rPr>
          <w:spacing w:val="-7"/>
        </w:rPr>
        <w:t> </w:t>
      </w:r>
      <w:r>
        <w:rPr/>
        <w:t>varmeforsyning,</w:t>
      </w:r>
      <w:r>
        <w:rPr>
          <w:spacing w:val="-7"/>
        </w:rPr>
        <w:t> </w:t>
      </w:r>
      <w:r>
        <w:rPr/>
        <w:t>har</w:t>
      </w:r>
      <w:r>
        <w:rPr>
          <w:spacing w:val="-7"/>
        </w:rPr>
        <w:t> </w:t>
      </w:r>
      <w:r>
        <w:rPr/>
        <w:t>bygninger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området</w:t>
      </w:r>
      <w:r>
        <w:rPr>
          <w:spacing w:val="-7"/>
        </w:rPr>
        <w:t> </w:t>
      </w:r>
      <w:r>
        <w:rPr/>
        <w:t>typisk</w:t>
      </w:r>
      <w:r>
        <w:rPr>
          <w:spacing w:val="-7"/>
        </w:rPr>
        <w:t> </w:t>
      </w:r>
      <w:r>
        <w:rPr/>
        <w:t>individuelle opvarmningsformer,</w:t>
      </w:r>
      <w:r>
        <w:rPr>
          <w:spacing w:val="-10"/>
        </w:rPr>
        <w:t> </w:t>
      </w:r>
      <w:r>
        <w:rPr/>
        <w:t>såsom</w:t>
      </w:r>
      <w:r>
        <w:rPr>
          <w:spacing w:val="-11"/>
        </w:rPr>
        <w:t> </w:t>
      </w:r>
      <w:r>
        <w:rPr/>
        <w:t>oliefyr</w:t>
      </w:r>
      <w:r>
        <w:rPr>
          <w:spacing w:val="-10"/>
        </w:rPr>
        <w:t> </w:t>
      </w:r>
      <w:r>
        <w:rPr/>
        <w:t>eller</w:t>
      </w:r>
      <w:r>
        <w:rPr>
          <w:spacing w:val="-10"/>
        </w:rPr>
        <w:t> </w:t>
      </w:r>
      <w:r>
        <w:rPr/>
        <w:t>varmepumpe.</w:t>
      </w:r>
    </w:p>
    <w:p>
      <w:pPr>
        <w:pStyle w:val="BodyText"/>
        <w:spacing w:before="114"/>
        <w:ind w:left="2491"/>
      </w:pPr>
      <w:r>
        <w:rPr>
          <w:spacing w:val="-4"/>
        </w:rPr>
        <w:t>Oplysninger</w:t>
      </w:r>
      <w:r>
        <w:rPr>
          <w:spacing w:val="3"/>
        </w:rPr>
        <w:t> </w:t>
      </w:r>
      <w:r>
        <w:rPr>
          <w:spacing w:val="-4"/>
        </w:rPr>
        <w:t>vedr.</w:t>
      </w:r>
      <w:r>
        <w:rPr>
          <w:spacing w:val="4"/>
        </w:rPr>
        <w:t> </w:t>
      </w:r>
      <w:r>
        <w:rPr>
          <w:spacing w:val="-4"/>
        </w:rPr>
        <w:t>forsyningsområde,</w:t>
      </w:r>
      <w:r>
        <w:rPr>
          <w:spacing w:val="3"/>
        </w:rPr>
        <w:t> </w:t>
      </w:r>
      <w:r>
        <w:rPr>
          <w:spacing w:val="-4"/>
        </w:rPr>
        <w:t>vedtaget</w:t>
      </w:r>
      <w:r>
        <w:rPr>
          <w:spacing w:val="4"/>
        </w:rPr>
        <w:t> </w:t>
      </w:r>
      <w:r>
        <w:rPr>
          <w:spacing w:val="-4"/>
        </w:rPr>
        <w:t>er</w:t>
      </w:r>
      <w:r>
        <w:rPr>
          <w:spacing w:val="4"/>
        </w:rPr>
        <w:t> </w:t>
      </w:r>
      <w:r>
        <w:rPr>
          <w:spacing w:val="-4"/>
        </w:rPr>
        <w:t>indhentet</w:t>
      </w:r>
      <w:r>
        <w:rPr>
          <w:spacing w:val="3"/>
        </w:rPr>
        <w:t> </w:t>
      </w:r>
      <w:r>
        <w:rPr>
          <w:spacing w:val="-4"/>
        </w:rPr>
        <w:t>d.</w:t>
      </w:r>
      <w:r>
        <w:rPr>
          <w:spacing w:val="4"/>
        </w:rPr>
        <w:t> </w:t>
      </w:r>
      <w:r>
        <w:rPr>
          <w:spacing w:val="-4"/>
        </w:rPr>
        <w:t>13.</w:t>
      </w:r>
      <w:r>
        <w:rPr>
          <w:spacing w:val="4"/>
        </w:rPr>
        <w:t> </w:t>
      </w:r>
      <w:r>
        <w:rPr>
          <w:spacing w:val="-4"/>
        </w:rPr>
        <w:t>juni</w:t>
      </w:r>
      <w:r>
        <w:rPr>
          <w:spacing w:val="3"/>
        </w:rPr>
        <w:t> </w:t>
      </w:r>
      <w:r>
        <w:rPr>
          <w:spacing w:val="-4"/>
        </w:rPr>
        <w:t>2023</w:t>
      </w:r>
    </w:p>
    <w:p>
      <w:pPr>
        <w:tabs>
          <w:tab w:pos="9520" w:val="left" w:leader="dot"/>
        </w:tabs>
        <w:spacing w:before="123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matrikelnummeret</w:t>
      </w:r>
      <w:r>
        <w:rPr>
          <w:sz w:val="16"/>
        </w:rPr>
        <w:t> </w:t>
      </w:r>
      <w:r>
        <w:rPr>
          <w:spacing w:val="-2"/>
          <w:sz w:val="16"/>
        </w:rPr>
        <w:t>beliggende</w:t>
      </w:r>
      <w:r>
        <w:rPr>
          <w:sz w:val="16"/>
        </w:rPr>
        <w:t> </w:t>
      </w:r>
      <w:r>
        <w:rPr>
          <w:spacing w:val="-2"/>
          <w:sz w:val="16"/>
        </w:rPr>
        <w:t>i</w:t>
      </w:r>
      <w:r>
        <w:rPr>
          <w:sz w:val="16"/>
        </w:rPr>
        <w:t> </w:t>
      </w:r>
      <w:r>
        <w:rPr>
          <w:spacing w:val="-2"/>
          <w:sz w:val="16"/>
        </w:rPr>
        <w:t>et</w:t>
      </w:r>
      <w:r>
        <w:rPr>
          <w:sz w:val="16"/>
        </w:rPr>
        <w:t> </w:t>
      </w:r>
      <w:r>
        <w:rPr>
          <w:spacing w:val="-2"/>
          <w:sz w:val="16"/>
        </w:rPr>
        <w:t>forsyningsområde?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Ja</w:t>
      </w: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</w:pPr>
      <w:r>
        <w:rPr>
          <w:w w:val="90"/>
          <w:u w:val="single"/>
        </w:rPr>
        <w:t>Varmeforsyning:</w:t>
      </w:r>
      <w:r>
        <w:rPr>
          <w:spacing w:val="14"/>
          <w:u w:val="single"/>
        </w:rPr>
        <w:t> </w:t>
      </w:r>
      <w:r>
        <w:rPr>
          <w:w w:val="90"/>
          <w:u w:val="single"/>
        </w:rPr>
        <w:t>Varmeplan</w:t>
      </w:r>
      <w:r>
        <w:rPr>
          <w:spacing w:val="15"/>
          <w:u w:val="single"/>
        </w:rPr>
        <w:t> </w:t>
      </w:r>
      <w:r>
        <w:rPr>
          <w:w w:val="90"/>
          <w:u w:val="single"/>
        </w:rPr>
        <w:t>1984</w:t>
      </w:r>
      <w:r>
        <w:rPr>
          <w:spacing w:val="15"/>
          <w:u w:val="single"/>
        </w:rPr>
        <w:t> </w:t>
      </w:r>
      <w:r>
        <w:rPr>
          <w:w w:val="90"/>
          <w:u w:val="single"/>
        </w:rPr>
        <w:t>-</w:t>
      </w:r>
      <w:r>
        <w:rPr>
          <w:spacing w:val="14"/>
          <w:u w:val="single"/>
        </w:rPr>
        <w:t> </w:t>
      </w:r>
      <w:r>
        <w:rPr>
          <w:spacing w:val="-2"/>
          <w:w w:val="90"/>
          <w:u w:val="single"/>
        </w:rPr>
        <w:t>Fjernvarme</w:t>
      </w:r>
    </w:p>
    <w:p>
      <w:pPr>
        <w:tabs>
          <w:tab w:pos="8615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Navn på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forsyningsområde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0"/>
          <w:sz w:val="16"/>
        </w:rPr>
        <w:t>armeplan</w:t>
      </w:r>
      <w:r>
        <w:rPr>
          <w:rFonts w:ascii="Century Gothic" w:hAnsi="Century Gothic"/>
          <w:spacing w:val="-9"/>
          <w:sz w:val="16"/>
        </w:rPr>
        <w:t> </w:t>
      </w:r>
      <w:r>
        <w:rPr>
          <w:rFonts w:ascii="Century Gothic" w:hAnsi="Century Gothic"/>
          <w:spacing w:val="-4"/>
          <w:sz w:val="16"/>
        </w:rPr>
        <w:t>1984</w:t>
      </w:r>
    </w:p>
    <w:p>
      <w:pPr>
        <w:tabs>
          <w:tab w:pos="8899" w:val="lef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Forsyningsform</w:t>
      </w:r>
      <w:r>
        <w:rPr>
          <w:rFonts w:ascii="Times New Roman"/>
          <w:sz w:val="16"/>
        </w:rPr>
        <w:tab/>
      </w:r>
      <w:r>
        <w:rPr>
          <w:rFonts w:ascii="Century Gothic"/>
          <w:spacing w:val="-2"/>
          <w:sz w:val="16"/>
        </w:rPr>
        <w:t>Fjernvarme</w:t>
      </w:r>
    </w:p>
    <w:p>
      <w:pPr>
        <w:tabs>
          <w:tab w:pos="7939" w:val="lef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Forsyningsselskab</w:t>
      </w:r>
      <w:r>
        <w:rPr>
          <w:rFonts w:ascii="Times New Roman"/>
          <w:sz w:val="16"/>
        </w:rPr>
        <w:tab/>
      </w:r>
      <w:r>
        <w:rPr>
          <w:rFonts w:ascii="Century Gothic"/>
          <w:w w:val="85"/>
          <w:sz w:val="16"/>
        </w:rPr>
        <w:t>HOFOR</w:t>
      </w:r>
      <w:r>
        <w:rPr>
          <w:rFonts w:ascii="Century Gothic"/>
          <w:spacing w:val="17"/>
          <w:sz w:val="16"/>
        </w:rPr>
        <w:t> </w:t>
      </w:r>
      <w:r>
        <w:rPr>
          <w:rFonts w:ascii="Century Gothic"/>
          <w:w w:val="85"/>
          <w:sz w:val="16"/>
        </w:rPr>
        <w:t>FJERNVARME</w:t>
      </w:r>
      <w:r>
        <w:rPr>
          <w:rFonts w:ascii="Century Gothic"/>
          <w:spacing w:val="17"/>
          <w:sz w:val="16"/>
        </w:rPr>
        <w:t> </w:t>
      </w:r>
      <w:r>
        <w:rPr>
          <w:rFonts w:ascii="Century Gothic"/>
          <w:spacing w:val="-5"/>
          <w:w w:val="85"/>
          <w:sz w:val="16"/>
        </w:rPr>
        <w:t>P/S</w:t>
      </w:r>
    </w:p>
    <w:p>
      <w:pPr>
        <w:pStyle w:val="BodyText"/>
        <w:spacing w:before="7"/>
        <w:rPr>
          <w:rFonts w:ascii="Century Gothic"/>
          <w:sz w:val="23"/>
        </w:rPr>
      </w:pPr>
    </w:p>
    <w:p>
      <w:pPr>
        <w:spacing w:before="0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90"/>
          <w:sz w:val="16"/>
        </w:rPr>
        <w:t>Matr.nr.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1078l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Udenbys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Klædebo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Kvarter,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København</w:t>
      </w:r>
    </w:p>
    <w:p>
      <w:pPr>
        <w:spacing w:after="0"/>
        <w:jc w:val="left"/>
        <w:rPr>
          <w:rFonts w:ascii="Century Gothic" w:hAnsi="Century Gothic"/>
          <w:sz w:val="16"/>
        </w:rPr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17"/>
        </w:rPr>
      </w:pPr>
    </w:p>
    <w:p>
      <w:pPr>
        <w:spacing w:after="0"/>
        <w:rPr>
          <w:rFonts w:ascii="Century Gothic"/>
          <w:sz w:val="17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rFonts w:ascii="Century Gothic"/>
          <w:sz w:val="24"/>
        </w:rPr>
      </w:pPr>
    </w:p>
    <w:p>
      <w:pPr>
        <w:pStyle w:val="BodyText"/>
        <w:rPr>
          <w:rFonts w:ascii="Century Gothic"/>
          <w:sz w:val="24"/>
        </w:rPr>
      </w:pPr>
    </w:p>
    <w:p>
      <w:pPr>
        <w:pStyle w:val="BodyText"/>
        <w:rPr>
          <w:rFonts w:ascii="Century Gothic"/>
          <w:sz w:val="24"/>
        </w:rPr>
      </w:pPr>
    </w:p>
    <w:p>
      <w:pPr>
        <w:pStyle w:val="BodyText"/>
        <w:rPr>
          <w:rFonts w:ascii="Century Gothic"/>
          <w:sz w:val="24"/>
        </w:rPr>
      </w:pPr>
    </w:p>
    <w:p>
      <w:pPr>
        <w:spacing w:before="178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83424">
            <wp:simplePos x="0" y="0"/>
            <wp:positionH relativeFrom="page">
              <wp:posOffset>539991</wp:posOffset>
            </wp:positionH>
            <wp:positionV relativeFrom="paragraph">
              <wp:posOffset>-1195731</wp:posOffset>
            </wp:positionV>
            <wp:extent cx="755992" cy="1051267"/>
            <wp:effectExtent l="0" t="0" r="0" b="0"/>
            <wp:wrapNone/>
            <wp:docPr id="148" name="Image 1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8" name="Image 14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65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49" name="Group 1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9" name="Group 149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50" name="Graphic 150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88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62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fornyet</w:t>
      </w:r>
      <w:r>
        <w:rPr>
          <w:spacing w:val="-8"/>
          <w:sz w:val="12"/>
        </w:rPr>
        <w:t> </w:t>
      </w:r>
      <w:r>
        <w:rPr>
          <w:sz w:val="12"/>
        </w:rPr>
        <w:t>13/6</w:t>
      </w:r>
      <w:r>
        <w:rPr>
          <w:spacing w:val="-8"/>
          <w:sz w:val="12"/>
        </w:rPr>
        <w:t> </w:t>
      </w:r>
      <w:r>
        <w:rPr>
          <w:sz w:val="12"/>
        </w:rPr>
        <w:t>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7"/>
          <w:sz w:val="12"/>
        </w:rPr>
        <w:t> </w:t>
      </w:r>
      <w:r>
        <w:rPr>
          <w:sz w:val="12"/>
        </w:rPr>
        <w:t>færdig</w:t>
      </w:r>
      <w:r>
        <w:rPr>
          <w:spacing w:val="-6"/>
          <w:sz w:val="12"/>
        </w:rPr>
        <w:t> </w:t>
      </w:r>
      <w:r>
        <w:rPr>
          <w:sz w:val="12"/>
        </w:rPr>
        <w:t>13/6</w:t>
      </w:r>
      <w:r>
        <w:rPr>
          <w:spacing w:val="-6"/>
          <w:sz w:val="12"/>
        </w:rPr>
        <w:t> </w:t>
      </w:r>
      <w:r>
        <w:rPr>
          <w:spacing w:val="-4"/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51" name="Group 1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1" name="Group 151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52" name="Graphic 152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89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6812" w:val="left" w:leader="dot"/>
        </w:tabs>
        <w:spacing w:before="94"/>
        <w:ind w:left="110" w:right="0" w:firstLine="0"/>
        <w:jc w:val="left"/>
        <w:rPr>
          <w:rFonts w:ascii="Century Gothic" w:hAnsi="Century Gothic"/>
          <w:sz w:val="16"/>
        </w:rPr>
      </w:pPr>
      <w:r>
        <w:rPr/>
        <w:br w:type="column"/>
      </w:r>
      <w:r>
        <w:rPr>
          <w:sz w:val="16"/>
        </w:rPr>
        <w:t>Andel</w:t>
      </w:r>
      <w:r>
        <w:rPr>
          <w:spacing w:val="-7"/>
          <w:sz w:val="16"/>
        </w:rPr>
        <w:t> </w:t>
      </w:r>
      <w:r>
        <w:rPr>
          <w:sz w:val="16"/>
        </w:rPr>
        <w:t>af</w:t>
      </w:r>
      <w:r>
        <w:rPr>
          <w:spacing w:val="-7"/>
          <w:sz w:val="16"/>
        </w:rPr>
        <w:t> </w:t>
      </w:r>
      <w:r>
        <w:rPr>
          <w:sz w:val="16"/>
        </w:rPr>
        <w:t>matrikelnummeret,</w:t>
      </w:r>
      <w:r>
        <w:rPr>
          <w:spacing w:val="-7"/>
          <w:sz w:val="16"/>
        </w:rPr>
        <w:t> </w:t>
      </w:r>
      <w:r>
        <w:rPr>
          <w:sz w:val="16"/>
        </w:rPr>
        <w:t>der</w:t>
      </w:r>
      <w:r>
        <w:rPr>
          <w:spacing w:val="-7"/>
          <w:sz w:val="16"/>
        </w:rPr>
        <w:t> </w:t>
      </w:r>
      <w:r>
        <w:rPr>
          <w:sz w:val="16"/>
        </w:rPr>
        <w:t>er</w:t>
      </w:r>
      <w:r>
        <w:rPr>
          <w:spacing w:val="-6"/>
          <w:sz w:val="16"/>
        </w:rPr>
        <w:t> </w:t>
      </w:r>
      <w:r>
        <w:rPr>
          <w:sz w:val="16"/>
        </w:rPr>
        <w:t>dækket</w:t>
      </w:r>
      <w:r>
        <w:rPr>
          <w:spacing w:val="-7"/>
          <w:sz w:val="16"/>
        </w:rPr>
        <w:t> </w:t>
      </w:r>
      <w:r>
        <w:rPr>
          <w:sz w:val="16"/>
        </w:rPr>
        <w:t>af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planen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100</w:t>
      </w:r>
      <w:r>
        <w:rPr>
          <w:rFonts w:ascii="Century Gothic" w:hAnsi="Century Gothic"/>
          <w:spacing w:val="7"/>
          <w:sz w:val="16"/>
        </w:rPr>
        <w:t> </w:t>
      </w:r>
      <w:r>
        <w:rPr>
          <w:rFonts w:ascii="Century Gothic" w:hAnsi="Century Gothic"/>
          <w:spacing w:val="-10"/>
          <w:sz w:val="16"/>
        </w:rPr>
        <w:t>%</w:t>
      </w:r>
    </w:p>
    <w:p>
      <w:pPr>
        <w:pStyle w:val="BodyText"/>
        <w:spacing w:before="3"/>
        <w:rPr>
          <w:rFonts w:ascii="Century Gothic"/>
          <w:sz w:val="23"/>
        </w:rPr>
      </w:pPr>
    </w:p>
    <w:p>
      <w:pPr>
        <w:pStyle w:val="Heading3"/>
        <w:spacing w:before="0"/>
        <w:ind w:left="110"/>
      </w:pPr>
      <w:r>
        <w:rPr>
          <w:spacing w:val="-2"/>
          <w:u w:val="single"/>
        </w:rPr>
        <w:t>Kontaktoplysninger</w:t>
      </w:r>
    </w:p>
    <w:p>
      <w:pPr>
        <w:tabs>
          <w:tab w:pos="3681" w:val="left" w:leader="dot"/>
        </w:tabs>
        <w:spacing w:before="179"/>
        <w:ind w:left="110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tabs>
          <w:tab w:pos="3681" w:val="left" w:leader="dot"/>
        </w:tabs>
        <w:spacing w:before="64"/>
        <w:ind w:left="110" w:right="0" w:firstLine="0"/>
        <w:jc w:val="left"/>
        <w:rPr>
          <w:sz w:val="14"/>
        </w:rPr>
      </w:pPr>
      <w:r>
        <w:rPr>
          <w:sz w:val="14"/>
        </w:rPr>
        <w:t>Kontaktoplysninger</w:t>
      </w:r>
      <w:r>
        <w:rPr>
          <w:spacing w:val="-8"/>
          <w:sz w:val="14"/>
        </w:rPr>
        <w:t> </w:t>
      </w:r>
      <w:r>
        <w:rPr>
          <w:sz w:val="14"/>
        </w:rPr>
        <w:t>-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forklaring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Kontakt egen kommune</w:t>
      </w:r>
    </w:p>
    <w:p>
      <w:pPr>
        <w:pStyle w:val="BodyText"/>
        <w:spacing w:before="9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0064">
                <wp:simplePos x="0" y="0"/>
                <wp:positionH relativeFrom="page">
                  <wp:posOffset>2051989</wp:posOffset>
                </wp:positionH>
                <wp:positionV relativeFrom="paragraph">
                  <wp:posOffset>174473</wp:posOffset>
                </wp:positionV>
                <wp:extent cx="4528820" cy="1270"/>
                <wp:effectExtent l="0" t="0" r="0" b="0"/>
                <wp:wrapTopAndBottom/>
                <wp:docPr id="153" name="Graphic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Graphic 153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3.738063pt;width:356.6pt;height:.1pt;mso-position-horizontal-relative:page;mso-position-vertical-relative:paragraph;z-index:-15676416;mso-wrap-distance-left:0;mso-wrap-distance-right:0" id="docshape90" coordorigin="3231,275" coordsize="7132,0" path="m3231,275l10363,27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  <w:ind w:left="110"/>
      </w:pPr>
      <w:r>
        <w:rPr>
          <w:w w:val="85"/>
        </w:rPr>
        <w:t>Område</w:t>
      </w:r>
      <w:r>
        <w:rPr>
          <w:spacing w:val="30"/>
        </w:rPr>
        <w:t> </w:t>
      </w:r>
      <w:r>
        <w:rPr>
          <w:w w:val="85"/>
        </w:rPr>
        <w:t>med</w:t>
      </w:r>
      <w:r>
        <w:rPr>
          <w:spacing w:val="30"/>
        </w:rPr>
        <w:t> </w:t>
      </w:r>
      <w:r>
        <w:rPr>
          <w:w w:val="85"/>
        </w:rPr>
        <w:t>forsyningsforbud,</w:t>
      </w:r>
      <w:r>
        <w:rPr>
          <w:spacing w:val="31"/>
        </w:rPr>
        <w:t> </w:t>
      </w:r>
      <w:r>
        <w:rPr>
          <w:spacing w:val="-2"/>
          <w:w w:val="85"/>
        </w:rPr>
        <w:t>vedtaget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0576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54" name="Graphic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Graphic 154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75904;mso-wrap-distance-left:0;mso-wrap-distance-right:0" id="docshape91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76" w:lineRule="auto" w:before="98"/>
        <w:ind w:left="110" w:right="2152"/>
      </w:pPr>
      <w:r>
        <w:rPr>
          <w:spacing w:val="-2"/>
        </w:rPr>
        <w:t>Hvis</w:t>
      </w:r>
      <w:r>
        <w:rPr>
          <w:spacing w:val="-9"/>
        </w:rPr>
        <w:t> </w:t>
      </w:r>
      <w:r>
        <w:rPr>
          <w:spacing w:val="-2"/>
        </w:rPr>
        <w:t>det</w:t>
      </w:r>
      <w:r>
        <w:rPr>
          <w:spacing w:val="-8"/>
        </w:rPr>
        <w:t> </w:t>
      </w:r>
      <w:r>
        <w:rPr>
          <w:spacing w:val="-2"/>
        </w:rPr>
        <w:t>skønnes</w:t>
      </w:r>
      <w:r>
        <w:rPr>
          <w:spacing w:val="-9"/>
        </w:rPr>
        <w:t> </w:t>
      </w:r>
      <w:r>
        <w:rPr>
          <w:spacing w:val="-2"/>
        </w:rPr>
        <w:t>nødvendigt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gennemførelse</w:t>
      </w:r>
      <w:r>
        <w:rPr>
          <w:spacing w:val="-8"/>
        </w:rPr>
        <w:t> </w:t>
      </w:r>
      <w:r>
        <w:rPr>
          <w:spacing w:val="-2"/>
        </w:rPr>
        <w:t>af</w:t>
      </w:r>
      <w:r>
        <w:rPr>
          <w:spacing w:val="-8"/>
        </w:rPr>
        <w:t> </w:t>
      </w:r>
      <w:r>
        <w:rPr>
          <w:spacing w:val="-2"/>
        </w:rPr>
        <w:t>varmeplanlægningen,</w:t>
      </w:r>
      <w:r>
        <w:rPr>
          <w:spacing w:val="-9"/>
        </w:rPr>
        <w:t> </w:t>
      </w:r>
      <w:r>
        <w:rPr>
          <w:spacing w:val="-2"/>
        </w:rPr>
        <w:t>kan</w:t>
      </w:r>
      <w:r>
        <w:rPr>
          <w:spacing w:val="-8"/>
        </w:rPr>
        <w:t> </w:t>
      </w:r>
      <w:r>
        <w:rPr>
          <w:spacing w:val="-2"/>
        </w:rPr>
        <w:t>kommunen</w:t>
      </w:r>
      <w:r>
        <w:rPr/>
        <w:t> </w:t>
      </w:r>
      <w:r>
        <w:rPr>
          <w:spacing w:val="-2"/>
        </w:rPr>
        <w:t>bestemme, at nærmere angivne opvarmningssystemer ikke må etableres i eksisterende</w:t>
      </w:r>
      <w:r>
        <w:rPr/>
        <w:t> </w:t>
      </w:r>
      <w:r>
        <w:rPr>
          <w:spacing w:val="-2"/>
        </w:rPr>
        <w:t>eller</w:t>
      </w:r>
      <w:r>
        <w:rPr>
          <w:spacing w:val="-8"/>
        </w:rPr>
        <w:t> </w:t>
      </w:r>
      <w:r>
        <w:rPr>
          <w:spacing w:val="-2"/>
        </w:rPr>
        <w:t>ny</w:t>
      </w:r>
      <w:r>
        <w:rPr>
          <w:spacing w:val="-8"/>
        </w:rPr>
        <w:t> </w:t>
      </w:r>
      <w:r>
        <w:rPr>
          <w:spacing w:val="-2"/>
        </w:rPr>
        <w:t>bebyggelse</w:t>
      </w:r>
      <w:r>
        <w:rPr>
          <w:spacing w:val="-8"/>
        </w:rPr>
        <w:t> </w:t>
      </w:r>
      <w:r>
        <w:rPr>
          <w:spacing w:val="-2"/>
        </w:rPr>
        <w:t>inden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et</w:t>
      </w:r>
      <w:r>
        <w:rPr>
          <w:spacing w:val="-8"/>
        </w:rPr>
        <w:t> </w:t>
      </w:r>
      <w:r>
        <w:rPr>
          <w:spacing w:val="-2"/>
        </w:rPr>
        <w:t>afgrænset</w:t>
      </w:r>
      <w:r>
        <w:rPr>
          <w:spacing w:val="-8"/>
        </w:rPr>
        <w:t> </w:t>
      </w:r>
      <w:r>
        <w:rPr>
          <w:spacing w:val="-2"/>
        </w:rPr>
        <w:t>geografisk</w:t>
      </w:r>
      <w:r>
        <w:rPr>
          <w:spacing w:val="-8"/>
        </w:rPr>
        <w:t> </w:t>
      </w:r>
      <w:r>
        <w:rPr>
          <w:spacing w:val="-2"/>
        </w:rPr>
        <w:t>område.</w:t>
      </w:r>
      <w:r>
        <w:rPr>
          <w:spacing w:val="-8"/>
        </w:rPr>
        <w:t> </w:t>
      </w:r>
      <w:r>
        <w:rPr>
          <w:spacing w:val="-2"/>
        </w:rPr>
        <w:t>Sådanne</w:t>
      </w:r>
      <w:r>
        <w:rPr>
          <w:spacing w:val="-8"/>
        </w:rPr>
        <w:t> </w:t>
      </w:r>
      <w:r>
        <w:rPr>
          <w:spacing w:val="-2"/>
        </w:rPr>
        <w:t>forsyningsforbud</w:t>
      </w:r>
      <w:r>
        <w:rPr/>
        <w:t> foretages</w:t>
      </w:r>
      <w:r>
        <w:rPr>
          <w:spacing w:val="-11"/>
        </w:rPr>
        <w:t> </w:t>
      </w:r>
      <w:r>
        <w:rPr/>
        <w:t>typisk</w:t>
      </w:r>
      <w:r>
        <w:rPr>
          <w:spacing w:val="-10"/>
        </w:rPr>
        <w:t> </w:t>
      </w:r>
      <w:r>
        <w:rPr/>
        <w:t>i</w:t>
      </w:r>
      <w:r>
        <w:rPr>
          <w:spacing w:val="-11"/>
        </w:rPr>
        <w:t> </w:t>
      </w:r>
      <w:r>
        <w:rPr/>
        <w:t>områder,</w:t>
      </w:r>
      <w:r>
        <w:rPr>
          <w:spacing w:val="-10"/>
        </w:rPr>
        <w:t> </w:t>
      </w:r>
      <w:r>
        <w:rPr/>
        <w:t>der</w:t>
      </w:r>
      <w:r>
        <w:rPr>
          <w:spacing w:val="-11"/>
        </w:rPr>
        <w:t> </w:t>
      </w:r>
      <w:r>
        <w:rPr/>
        <w:t>er</w:t>
      </w:r>
      <w:r>
        <w:rPr>
          <w:spacing w:val="-10"/>
        </w:rPr>
        <w:t> </w:t>
      </w:r>
      <w:r>
        <w:rPr/>
        <w:t>eller</w:t>
      </w:r>
      <w:r>
        <w:rPr>
          <w:spacing w:val="-10"/>
        </w:rPr>
        <w:t> </w:t>
      </w:r>
      <w:r>
        <w:rPr/>
        <w:t>vil</w:t>
      </w:r>
      <w:r>
        <w:rPr>
          <w:spacing w:val="-11"/>
        </w:rPr>
        <w:t> </w:t>
      </w:r>
      <w:r>
        <w:rPr/>
        <w:t>blive</w:t>
      </w:r>
      <w:r>
        <w:rPr>
          <w:spacing w:val="-10"/>
        </w:rPr>
        <w:t> </w:t>
      </w:r>
      <w:r>
        <w:rPr/>
        <w:t>udlagt</w:t>
      </w:r>
      <w:r>
        <w:rPr>
          <w:spacing w:val="-11"/>
        </w:rPr>
        <w:t> </w:t>
      </w:r>
      <w:r>
        <w:rPr/>
        <w:t>til</w:t>
      </w:r>
      <w:r>
        <w:rPr>
          <w:spacing w:val="-10"/>
        </w:rPr>
        <w:t> </w:t>
      </w:r>
      <w:r>
        <w:rPr/>
        <w:t>kollektiv</w:t>
      </w:r>
      <w:r>
        <w:rPr>
          <w:spacing w:val="-11"/>
        </w:rPr>
        <w:t> </w:t>
      </w:r>
      <w:r>
        <w:rPr/>
        <w:t>varmeforsyning.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76" w:lineRule="auto"/>
        <w:ind w:left="110" w:right="1864"/>
      </w:pPr>
      <w:r>
        <w:rPr>
          <w:spacing w:val="-2"/>
        </w:rPr>
        <w:t>Kommunalbestyrelsen</w:t>
      </w:r>
      <w:r>
        <w:rPr>
          <w:spacing w:val="-9"/>
        </w:rPr>
        <w:t> </w:t>
      </w:r>
      <w:r>
        <w:rPr>
          <w:spacing w:val="-2"/>
        </w:rPr>
        <w:t>kan</w:t>
      </w:r>
      <w:r>
        <w:rPr>
          <w:spacing w:val="-8"/>
        </w:rPr>
        <w:t> </w:t>
      </w:r>
      <w:r>
        <w:rPr>
          <w:spacing w:val="-2"/>
        </w:rPr>
        <w:t>give</w:t>
      </w:r>
      <w:r>
        <w:rPr>
          <w:spacing w:val="-9"/>
        </w:rPr>
        <w:t> </w:t>
      </w:r>
      <w:r>
        <w:rPr>
          <w:spacing w:val="-2"/>
        </w:rPr>
        <w:t>dispensation</w:t>
      </w:r>
      <w:r>
        <w:rPr>
          <w:spacing w:val="-8"/>
        </w:rPr>
        <w:t> </w:t>
      </w:r>
      <w:r>
        <w:rPr>
          <w:spacing w:val="-2"/>
        </w:rPr>
        <w:t>fra</w:t>
      </w:r>
      <w:r>
        <w:rPr>
          <w:spacing w:val="-9"/>
        </w:rPr>
        <w:t> </w:t>
      </w:r>
      <w:r>
        <w:rPr>
          <w:spacing w:val="-2"/>
        </w:rPr>
        <w:t>forsyningsforbuddet.</w:t>
      </w:r>
      <w:r>
        <w:rPr>
          <w:spacing w:val="-8"/>
        </w:rPr>
        <w:t> </w:t>
      </w:r>
      <w:r>
        <w:rPr>
          <w:spacing w:val="-2"/>
        </w:rPr>
        <w:t>Evt.</w:t>
      </w:r>
      <w:r>
        <w:rPr>
          <w:spacing w:val="-8"/>
        </w:rPr>
        <w:t> </w:t>
      </w:r>
      <w:r>
        <w:rPr>
          <w:spacing w:val="-2"/>
        </w:rPr>
        <w:t>dispensationer</w:t>
      </w:r>
      <w:r>
        <w:rPr/>
        <w:t> fremgår ikke af denne registrering.</w:t>
      </w:r>
    </w:p>
    <w:p>
      <w:pPr>
        <w:pStyle w:val="BodyText"/>
        <w:spacing w:before="114"/>
        <w:ind w:left="110"/>
      </w:pPr>
      <w:r>
        <w:rPr>
          <w:spacing w:val="-2"/>
        </w:rPr>
        <w:t>Oplysninger</w:t>
      </w:r>
      <w:r>
        <w:rPr>
          <w:spacing w:val="-8"/>
        </w:rPr>
        <w:t> </w:t>
      </w:r>
      <w:r>
        <w:rPr>
          <w:spacing w:val="-2"/>
        </w:rPr>
        <w:t>vedr.</w:t>
      </w:r>
      <w:r>
        <w:rPr>
          <w:spacing w:val="-7"/>
        </w:rPr>
        <w:t> </w:t>
      </w:r>
      <w:r>
        <w:rPr>
          <w:spacing w:val="-2"/>
        </w:rPr>
        <w:t>område</w:t>
      </w:r>
      <w:r>
        <w:rPr>
          <w:spacing w:val="-7"/>
        </w:rPr>
        <w:t> </w:t>
      </w:r>
      <w:r>
        <w:rPr>
          <w:spacing w:val="-2"/>
        </w:rPr>
        <w:t>med</w:t>
      </w:r>
      <w:r>
        <w:rPr>
          <w:spacing w:val="-7"/>
        </w:rPr>
        <w:t> </w:t>
      </w:r>
      <w:r>
        <w:rPr>
          <w:spacing w:val="-2"/>
        </w:rPr>
        <w:t>forsyningsforbud,</w:t>
      </w:r>
      <w:r>
        <w:rPr>
          <w:spacing w:val="-7"/>
        </w:rPr>
        <w:t> </w:t>
      </w:r>
      <w:r>
        <w:rPr>
          <w:spacing w:val="-2"/>
        </w:rPr>
        <w:t>vedtaget</w:t>
      </w:r>
      <w:r>
        <w:rPr>
          <w:spacing w:val="-7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indhentet</w:t>
      </w:r>
      <w:r>
        <w:rPr>
          <w:spacing w:val="-7"/>
        </w:rPr>
        <w:t> </w:t>
      </w:r>
      <w:r>
        <w:rPr>
          <w:spacing w:val="-2"/>
        </w:rPr>
        <w:t>d</w:t>
      </w:r>
      <w:r>
        <w:rPr>
          <w:rFonts w:ascii="Times New Roman" w:hAnsi="Times New Roman"/>
          <w:spacing w:val="31"/>
        </w:rPr>
        <w:t> </w:t>
      </w:r>
      <w:r>
        <w:rPr>
          <w:spacing w:val="-2"/>
        </w:rPr>
        <w:t>13.</w:t>
      </w:r>
      <w:r>
        <w:rPr>
          <w:spacing w:val="-7"/>
        </w:rPr>
        <w:t> </w:t>
      </w:r>
      <w:r>
        <w:rPr>
          <w:spacing w:val="-2"/>
        </w:rPr>
        <w:t>juni</w:t>
      </w:r>
      <w:r>
        <w:rPr>
          <w:spacing w:val="-7"/>
        </w:rPr>
        <w:t> </w:t>
      </w:r>
      <w:r>
        <w:rPr>
          <w:spacing w:val="-4"/>
        </w:rPr>
        <w:t>2023</w:t>
      </w:r>
    </w:p>
    <w:p>
      <w:pPr>
        <w:tabs>
          <w:tab w:pos="7139" w:val="left" w:leader="dot"/>
        </w:tabs>
        <w:spacing w:before="123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Er</w:t>
      </w:r>
      <w:r>
        <w:rPr>
          <w:spacing w:val="-8"/>
          <w:sz w:val="16"/>
        </w:rPr>
        <w:t> </w:t>
      </w:r>
      <w:r>
        <w:rPr>
          <w:sz w:val="16"/>
        </w:rPr>
        <w:t>matriklen</w:t>
      </w:r>
      <w:r>
        <w:rPr>
          <w:spacing w:val="-8"/>
          <w:sz w:val="16"/>
        </w:rPr>
        <w:t> </w:t>
      </w:r>
      <w:r>
        <w:rPr>
          <w:sz w:val="16"/>
        </w:rPr>
        <w:t>beliggende</w:t>
      </w:r>
      <w:r>
        <w:rPr>
          <w:spacing w:val="-7"/>
          <w:sz w:val="16"/>
        </w:rPr>
        <w:t> </w:t>
      </w:r>
      <w:r>
        <w:rPr>
          <w:sz w:val="16"/>
        </w:rPr>
        <w:t>i</w:t>
      </w:r>
      <w:r>
        <w:rPr>
          <w:spacing w:val="-8"/>
          <w:sz w:val="16"/>
        </w:rPr>
        <w:t> </w:t>
      </w:r>
      <w:r>
        <w:rPr>
          <w:sz w:val="16"/>
        </w:rPr>
        <w:t>et</w:t>
      </w:r>
      <w:r>
        <w:rPr>
          <w:spacing w:val="-7"/>
          <w:sz w:val="16"/>
        </w:rPr>
        <w:t> </w:t>
      </w:r>
      <w:r>
        <w:rPr>
          <w:sz w:val="16"/>
        </w:rPr>
        <w:t>område</w:t>
      </w:r>
      <w:r>
        <w:rPr>
          <w:spacing w:val="-8"/>
          <w:sz w:val="16"/>
        </w:rPr>
        <w:t> </w:t>
      </w:r>
      <w:r>
        <w:rPr>
          <w:sz w:val="16"/>
        </w:rPr>
        <w:t>med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forsyningsforbud?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Ja</w:t>
      </w:r>
    </w:p>
    <w:p>
      <w:pPr>
        <w:spacing w:after="0"/>
        <w:jc w:val="left"/>
        <w:rPr>
          <w:rFonts w:ascii="Century Gothic" w:hAnsi="Century Gothic"/>
          <w:sz w:val="16"/>
        </w:rPr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</w:pPr>
      <w:r>
        <w:rPr>
          <w:w w:val="90"/>
          <w:u w:val="single"/>
        </w:rPr>
        <w:t>Varmeforsyning:</w:t>
      </w:r>
      <w:r>
        <w:rPr>
          <w:spacing w:val="25"/>
          <w:u w:val="single"/>
        </w:rPr>
        <w:t> </w:t>
      </w:r>
      <w:r>
        <w:rPr>
          <w:w w:val="90"/>
          <w:u w:val="single"/>
        </w:rPr>
        <w:t>Elvarmeforbud</w:t>
      </w:r>
      <w:r>
        <w:rPr>
          <w:spacing w:val="26"/>
          <w:u w:val="single"/>
        </w:rPr>
        <w:t> </w:t>
      </w:r>
      <w:r>
        <w:rPr>
          <w:w w:val="90"/>
          <w:u w:val="single"/>
        </w:rPr>
        <w:t>1994</w:t>
      </w:r>
      <w:r>
        <w:rPr>
          <w:spacing w:val="25"/>
          <w:u w:val="single"/>
        </w:rPr>
        <w:t> </w:t>
      </w:r>
      <w:r>
        <w:rPr>
          <w:w w:val="90"/>
          <w:u w:val="single"/>
        </w:rPr>
        <w:t>-</w:t>
      </w:r>
      <w:r>
        <w:rPr>
          <w:spacing w:val="26"/>
          <w:u w:val="single"/>
        </w:rPr>
        <w:t> </w:t>
      </w:r>
      <w:r>
        <w:rPr>
          <w:spacing w:val="-5"/>
          <w:w w:val="90"/>
          <w:u w:val="single"/>
        </w:rPr>
        <w:t>El</w:t>
      </w:r>
    </w:p>
    <w:p>
      <w:pPr>
        <w:tabs>
          <w:tab w:pos="8260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Navn</w:t>
      </w:r>
      <w:r>
        <w:rPr>
          <w:spacing w:val="-2"/>
          <w:sz w:val="16"/>
        </w:rPr>
        <w:t> </w:t>
      </w:r>
      <w:r>
        <w:rPr>
          <w:sz w:val="16"/>
        </w:rPr>
        <w:t>på</w:t>
      </w:r>
      <w:r>
        <w:rPr>
          <w:spacing w:val="-1"/>
          <w:sz w:val="16"/>
        </w:rPr>
        <w:t> </w:t>
      </w:r>
      <w:r>
        <w:rPr>
          <w:sz w:val="16"/>
        </w:rPr>
        <w:t>område</w:t>
      </w:r>
      <w:r>
        <w:rPr>
          <w:spacing w:val="-2"/>
          <w:sz w:val="16"/>
        </w:rPr>
        <w:t> </w:t>
      </w:r>
      <w:r>
        <w:rPr>
          <w:sz w:val="16"/>
        </w:rPr>
        <w:t>med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forsyningsforbud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2"/>
          <w:w w:val="80"/>
          <w:sz w:val="16"/>
        </w:rPr>
        <w:t>Elvarmeforbud</w:t>
      </w:r>
      <w:r>
        <w:rPr>
          <w:rFonts w:ascii="Century Gothic" w:hAnsi="Century Gothic"/>
          <w:spacing w:val="16"/>
          <w:sz w:val="16"/>
        </w:rPr>
        <w:t> </w:t>
      </w:r>
      <w:r>
        <w:rPr>
          <w:rFonts w:ascii="Century Gothic" w:hAnsi="Century Gothic"/>
          <w:spacing w:val="-4"/>
          <w:sz w:val="16"/>
        </w:rPr>
        <w:t>1994</w:t>
      </w:r>
    </w:p>
    <w:p>
      <w:pPr>
        <w:tabs>
          <w:tab w:pos="9516" w:val="lef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Hvilke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opvarmningsformer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forbud</w:t>
      </w:r>
      <w:r>
        <w:rPr>
          <w:spacing w:val="3"/>
          <w:sz w:val="16"/>
        </w:rPr>
        <w:t> </w:t>
      </w:r>
      <w:r>
        <w:rPr>
          <w:spacing w:val="-4"/>
          <w:sz w:val="16"/>
        </w:rPr>
        <w:t>mod?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El</w:t>
      </w:r>
    </w:p>
    <w:p>
      <w:pPr>
        <w:pStyle w:val="BodyText"/>
        <w:spacing w:before="7"/>
        <w:rPr>
          <w:rFonts w:ascii="Century Gothic"/>
          <w:sz w:val="23"/>
        </w:rPr>
      </w:pPr>
    </w:p>
    <w:p>
      <w:pPr>
        <w:spacing w:before="0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90"/>
          <w:sz w:val="16"/>
        </w:rPr>
        <w:t>Matr.nr.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1078l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Udenbys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Klædebo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Kvarter,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København</w:t>
      </w:r>
    </w:p>
    <w:p>
      <w:pPr>
        <w:tabs>
          <w:tab w:pos="9193" w:val="left" w:leader="dot"/>
        </w:tabs>
        <w:spacing w:before="104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Andel</w:t>
      </w:r>
      <w:r>
        <w:rPr>
          <w:spacing w:val="-7"/>
          <w:sz w:val="16"/>
        </w:rPr>
        <w:t> </w:t>
      </w:r>
      <w:r>
        <w:rPr>
          <w:sz w:val="16"/>
        </w:rPr>
        <w:t>af</w:t>
      </w:r>
      <w:r>
        <w:rPr>
          <w:spacing w:val="-7"/>
          <w:sz w:val="16"/>
        </w:rPr>
        <w:t> </w:t>
      </w:r>
      <w:r>
        <w:rPr>
          <w:sz w:val="16"/>
        </w:rPr>
        <w:t>matrikelnummeret,</w:t>
      </w:r>
      <w:r>
        <w:rPr>
          <w:spacing w:val="-7"/>
          <w:sz w:val="16"/>
        </w:rPr>
        <w:t> </w:t>
      </w:r>
      <w:r>
        <w:rPr>
          <w:sz w:val="16"/>
        </w:rPr>
        <w:t>der</w:t>
      </w:r>
      <w:r>
        <w:rPr>
          <w:spacing w:val="-7"/>
          <w:sz w:val="16"/>
        </w:rPr>
        <w:t> </w:t>
      </w:r>
      <w:r>
        <w:rPr>
          <w:sz w:val="16"/>
        </w:rPr>
        <w:t>er</w:t>
      </w:r>
      <w:r>
        <w:rPr>
          <w:spacing w:val="-6"/>
          <w:sz w:val="16"/>
        </w:rPr>
        <w:t> </w:t>
      </w:r>
      <w:r>
        <w:rPr>
          <w:sz w:val="16"/>
        </w:rPr>
        <w:t>dækket</w:t>
      </w:r>
      <w:r>
        <w:rPr>
          <w:spacing w:val="-7"/>
          <w:sz w:val="16"/>
        </w:rPr>
        <w:t> </w:t>
      </w:r>
      <w:r>
        <w:rPr>
          <w:sz w:val="16"/>
        </w:rPr>
        <w:t>af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planen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100</w:t>
      </w:r>
      <w:r>
        <w:rPr>
          <w:rFonts w:ascii="Century Gothic" w:hAnsi="Century Gothic"/>
          <w:spacing w:val="7"/>
          <w:sz w:val="16"/>
        </w:rPr>
        <w:t> </w:t>
      </w:r>
      <w:r>
        <w:rPr>
          <w:rFonts w:ascii="Century Gothic" w:hAnsi="Century Gothic"/>
          <w:spacing w:val="-10"/>
          <w:sz w:val="16"/>
        </w:rPr>
        <w:t>%</w:t>
      </w: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</w:pPr>
      <w:r>
        <w:rPr>
          <w:spacing w:val="-2"/>
          <w:u w:val="single"/>
        </w:rPr>
        <w:t>Kontaktoplysninger</w:t>
      </w:r>
    </w:p>
    <w:p>
      <w:pPr>
        <w:tabs>
          <w:tab w:pos="6063" w:val="left" w:leader="dot"/>
        </w:tabs>
        <w:spacing w:before="180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tabs>
          <w:tab w:pos="6063" w:val="left" w:leader="dot"/>
        </w:tabs>
        <w:spacing w:before="64"/>
        <w:ind w:left="2491" w:right="0" w:firstLine="0"/>
        <w:jc w:val="left"/>
        <w:rPr>
          <w:sz w:val="14"/>
        </w:rPr>
      </w:pPr>
      <w:r>
        <w:rPr>
          <w:sz w:val="14"/>
        </w:rPr>
        <w:t>Kontaktoplysninger</w:t>
      </w:r>
      <w:r>
        <w:rPr>
          <w:spacing w:val="-8"/>
          <w:sz w:val="14"/>
        </w:rPr>
        <w:t> </w:t>
      </w:r>
      <w:r>
        <w:rPr>
          <w:sz w:val="14"/>
        </w:rPr>
        <w:t>-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forklaring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Kontakt egen kommune</w:t>
      </w:r>
    </w:p>
    <w:p>
      <w:pPr>
        <w:pStyle w:val="BodyText"/>
        <w:spacing w:before="8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1088">
                <wp:simplePos x="0" y="0"/>
                <wp:positionH relativeFrom="page">
                  <wp:posOffset>2051989</wp:posOffset>
                </wp:positionH>
                <wp:positionV relativeFrom="paragraph">
                  <wp:posOffset>174219</wp:posOffset>
                </wp:positionV>
                <wp:extent cx="4528820" cy="1270"/>
                <wp:effectExtent l="0" t="0" r="0" b="0"/>
                <wp:wrapTopAndBottom/>
                <wp:docPr id="155" name="Graphic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Graphic 155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3.718063pt;width:356.6pt;height:.1pt;mso-position-horizontal-relative:page;mso-position-vertical-relative:paragraph;z-index:-15675392;mso-wrap-distance-left:0;mso-wrap-distance-right:0" id="docshape92" coordorigin="3231,274" coordsize="7132,0" path="m3231,274l10363,274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</w:pPr>
      <w:r>
        <w:rPr>
          <w:w w:val="90"/>
        </w:rPr>
        <w:t>Område</w:t>
      </w:r>
      <w:r>
        <w:rPr>
          <w:spacing w:val="2"/>
        </w:rPr>
        <w:t> </w:t>
      </w:r>
      <w:r>
        <w:rPr>
          <w:w w:val="90"/>
        </w:rPr>
        <w:t>med</w:t>
      </w:r>
      <w:r>
        <w:rPr>
          <w:spacing w:val="3"/>
        </w:rPr>
        <w:t> </w:t>
      </w:r>
      <w:r>
        <w:rPr>
          <w:w w:val="90"/>
        </w:rPr>
        <w:t>tilslutningspligt,</w:t>
      </w:r>
      <w:r>
        <w:rPr>
          <w:spacing w:val="2"/>
        </w:rPr>
        <w:t> </w:t>
      </w:r>
      <w:r>
        <w:rPr>
          <w:spacing w:val="-2"/>
          <w:w w:val="90"/>
        </w:rPr>
        <w:t>vedtaget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1600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56" name="Graphic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Graphic 156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74880;mso-wrap-distance-left:0;mso-wrap-distance-right:0" id="docshape93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76" w:lineRule="auto" w:before="98"/>
        <w:ind w:left="2491" w:right="2279"/>
      </w:pPr>
      <w:r>
        <w:rPr/>
        <w:t>Kommunalbestyrelsen</w:t>
      </w:r>
      <w:r>
        <w:rPr>
          <w:spacing w:val="-10"/>
        </w:rPr>
        <w:t> </w:t>
      </w:r>
      <w:r>
        <w:rPr/>
        <w:t>kunne</w:t>
      </w:r>
      <w:r>
        <w:rPr>
          <w:spacing w:val="-10"/>
        </w:rPr>
        <w:t> </w:t>
      </w:r>
      <w:r>
        <w:rPr/>
        <w:t>før</w:t>
      </w:r>
      <w:r>
        <w:rPr>
          <w:spacing w:val="-10"/>
        </w:rPr>
        <w:t> </w:t>
      </w:r>
      <w:r>
        <w:rPr/>
        <w:t>1.</w:t>
      </w:r>
      <w:r>
        <w:rPr>
          <w:spacing w:val="-10"/>
        </w:rPr>
        <w:t> </w:t>
      </w:r>
      <w:r>
        <w:rPr/>
        <w:t>januar</w:t>
      </w:r>
      <w:r>
        <w:rPr>
          <w:spacing w:val="-10"/>
        </w:rPr>
        <w:t> </w:t>
      </w:r>
      <w:r>
        <w:rPr/>
        <w:t>2019</w:t>
      </w:r>
      <w:r>
        <w:rPr>
          <w:spacing w:val="-10"/>
        </w:rPr>
        <w:t> </w:t>
      </w:r>
      <w:r>
        <w:rPr/>
        <w:t>enten</w:t>
      </w:r>
      <w:r>
        <w:rPr>
          <w:spacing w:val="-10"/>
        </w:rPr>
        <w:t> </w:t>
      </w:r>
      <w:r>
        <w:rPr/>
        <w:t>via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tilslutningsprojekt,</w:t>
      </w:r>
      <w:r>
        <w:rPr>
          <w:spacing w:val="-10"/>
        </w:rPr>
        <w:t> </w:t>
      </w:r>
      <w:r>
        <w:rPr/>
        <w:t>som</w:t>
      </w:r>
      <w:r>
        <w:rPr>
          <w:spacing w:val="-10"/>
        </w:rPr>
        <w:t> </w:t>
      </w:r>
      <w:r>
        <w:rPr/>
        <w:t>er </w:t>
      </w:r>
      <w:r>
        <w:rPr>
          <w:spacing w:val="-4"/>
        </w:rPr>
        <w:t>reguleret i varmeforsyningsloven, eller en lokalplan, som er reguleret i planloven, pålægge</w:t>
      </w:r>
      <w:r>
        <w:rPr/>
        <w:t> tilslutnings-</w:t>
      </w:r>
      <w:r>
        <w:rPr>
          <w:spacing w:val="-9"/>
        </w:rPr>
        <w:t> </w:t>
      </w:r>
      <w:r>
        <w:rPr/>
        <w:t>eller</w:t>
      </w:r>
      <w:r>
        <w:rPr>
          <w:spacing w:val="-9"/>
        </w:rPr>
        <w:t> </w:t>
      </w:r>
      <w:r>
        <w:rPr/>
        <w:t>forblivelsespligt</w:t>
      </w:r>
      <w:r>
        <w:rPr>
          <w:spacing w:val="-9"/>
        </w:rPr>
        <w:t> </w:t>
      </w:r>
      <w:r>
        <w:rPr/>
        <w:t>til</w:t>
      </w:r>
      <w:r>
        <w:rPr>
          <w:spacing w:val="-9"/>
        </w:rPr>
        <w:t> </w:t>
      </w:r>
      <w:r>
        <w:rPr/>
        <w:t>den</w:t>
      </w:r>
      <w:r>
        <w:rPr>
          <w:spacing w:val="-9"/>
        </w:rPr>
        <w:t> </w:t>
      </w:r>
      <w:r>
        <w:rPr/>
        <w:t>kollektive</w:t>
      </w:r>
      <w:r>
        <w:rPr>
          <w:spacing w:val="-9"/>
        </w:rPr>
        <w:t> </w:t>
      </w:r>
      <w:r>
        <w:rPr/>
        <w:t>varmeforsyning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området.</w:t>
      </w:r>
    </w:p>
    <w:p>
      <w:pPr>
        <w:pStyle w:val="BodyText"/>
        <w:spacing w:before="114"/>
        <w:ind w:left="2491"/>
      </w:pPr>
      <w:r>
        <w:rPr>
          <w:spacing w:val="-2"/>
        </w:rPr>
        <w:t>Oplysninger</w:t>
      </w:r>
      <w:r>
        <w:rPr>
          <w:spacing w:val="-8"/>
        </w:rPr>
        <w:t> </w:t>
      </w:r>
      <w:r>
        <w:rPr>
          <w:spacing w:val="-2"/>
        </w:rPr>
        <w:t>vedr.</w:t>
      </w:r>
      <w:r>
        <w:rPr>
          <w:spacing w:val="-8"/>
        </w:rPr>
        <w:t> </w:t>
      </w:r>
      <w:r>
        <w:rPr>
          <w:spacing w:val="-2"/>
        </w:rPr>
        <w:t>område</w:t>
      </w:r>
      <w:r>
        <w:rPr>
          <w:spacing w:val="-8"/>
        </w:rPr>
        <w:t> </w:t>
      </w:r>
      <w:r>
        <w:rPr>
          <w:spacing w:val="-2"/>
        </w:rPr>
        <w:t>med</w:t>
      </w:r>
      <w:r>
        <w:rPr>
          <w:spacing w:val="-8"/>
        </w:rPr>
        <w:t> </w:t>
      </w:r>
      <w:r>
        <w:rPr>
          <w:spacing w:val="-2"/>
        </w:rPr>
        <w:t>tilslutningspligt,</w:t>
      </w:r>
      <w:r>
        <w:rPr>
          <w:spacing w:val="-8"/>
        </w:rPr>
        <w:t> </w:t>
      </w:r>
      <w:r>
        <w:rPr>
          <w:spacing w:val="-2"/>
        </w:rPr>
        <w:t>vedtaget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7"/>
        </w:rPr>
        <w:t> </w:t>
      </w:r>
      <w:r>
        <w:rPr>
          <w:spacing w:val="-2"/>
        </w:rPr>
        <w:t>indhentet</w:t>
      </w:r>
      <w:r>
        <w:rPr>
          <w:spacing w:val="-8"/>
        </w:rPr>
        <w:t> </w:t>
      </w:r>
      <w:r>
        <w:rPr>
          <w:spacing w:val="-2"/>
        </w:rPr>
        <w:t>d.</w:t>
      </w:r>
      <w:r>
        <w:rPr>
          <w:spacing w:val="-8"/>
        </w:rPr>
        <w:t> </w:t>
      </w:r>
      <w:r>
        <w:rPr>
          <w:spacing w:val="-2"/>
        </w:rPr>
        <w:t>13.</w:t>
      </w:r>
      <w:r>
        <w:rPr>
          <w:spacing w:val="-8"/>
        </w:rPr>
        <w:t> </w:t>
      </w:r>
      <w:r>
        <w:rPr>
          <w:spacing w:val="-2"/>
        </w:rPr>
        <w:t>juni</w:t>
      </w:r>
      <w:r>
        <w:rPr>
          <w:spacing w:val="-8"/>
        </w:rPr>
        <w:t> </w:t>
      </w:r>
      <w:r>
        <w:rPr>
          <w:spacing w:val="-4"/>
        </w:rPr>
        <w:t>2023</w:t>
      </w:r>
    </w:p>
    <w:p>
      <w:pPr>
        <w:tabs>
          <w:tab w:pos="9416" w:val="left" w:leader="dot"/>
        </w:tabs>
        <w:spacing w:before="123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matriklen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beliggende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område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med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tilslutningspligt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eller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forblivelsespligt?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</w:pPr>
      <w:r>
        <w:rPr>
          <w:spacing w:val="-2"/>
          <w:u w:val="single"/>
        </w:rPr>
        <w:t>Kontaktoplysninger</w:t>
      </w:r>
    </w:p>
    <w:p>
      <w:pPr>
        <w:tabs>
          <w:tab w:pos="6063" w:val="left" w:leader="dot"/>
        </w:tabs>
        <w:spacing w:before="180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tabs>
          <w:tab w:pos="6063" w:val="left" w:leader="dot"/>
        </w:tabs>
        <w:spacing w:before="63"/>
        <w:ind w:left="2491" w:right="0" w:firstLine="0"/>
        <w:jc w:val="left"/>
        <w:rPr>
          <w:sz w:val="14"/>
        </w:rPr>
      </w:pPr>
      <w:r>
        <w:rPr>
          <w:sz w:val="14"/>
        </w:rPr>
        <w:t>Kontaktoplysninger</w:t>
      </w:r>
      <w:r>
        <w:rPr>
          <w:spacing w:val="-8"/>
          <w:sz w:val="14"/>
        </w:rPr>
        <w:t> </w:t>
      </w:r>
      <w:r>
        <w:rPr>
          <w:sz w:val="14"/>
        </w:rPr>
        <w:t>-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forklaring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Kontakt egen kommune</w:t>
      </w:r>
    </w:p>
    <w:p>
      <w:pPr>
        <w:pStyle w:val="BodyText"/>
        <w:spacing w:before="3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2112">
                <wp:simplePos x="0" y="0"/>
                <wp:positionH relativeFrom="page">
                  <wp:posOffset>2051989</wp:posOffset>
                </wp:positionH>
                <wp:positionV relativeFrom="paragraph">
                  <wp:posOffset>229253</wp:posOffset>
                </wp:positionV>
                <wp:extent cx="4528820" cy="1270"/>
                <wp:effectExtent l="0" t="0" r="0" b="0"/>
                <wp:wrapTopAndBottom/>
                <wp:docPr id="157" name="Graphic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Graphic 157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8.051483pt;width:356.6pt;height:.1pt;mso-position-horizontal-relative:page;mso-position-vertical-relative:paragraph;z-index:-15674368;mso-wrap-distance-left:0;mso-wrap-distance-right:0" id="docshape94" coordorigin="3231,361" coordsize="7132,0" path="m3231,361l10363,361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23"/>
        </w:rPr>
      </w:pPr>
    </w:p>
    <w:p>
      <w:pPr>
        <w:pStyle w:val="Heading2"/>
      </w:pPr>
      <w:bookmarkStart w:name="_bookmark10" w:id="11"/>
      <w:bookmarkEnd w:id="11"/>
      <w:r>
        <w:rPr/>
      </w:r>
      <w:r>
        <w:rPr>
          <w:spacing w:val="2"/>
          <w:w w:val="90"/>
        </w:rPr>
        <w:t>Vejdirektoratets</w:t>
      </w:r>
      <w:r>
        <w:rPr>
          <w:spacing w:val="38"/>
        </w:rPr>
        <w:t> </w:t>
      </w:r>
      <w:r>
        <w:rPr>
          <w:spacing w:val="-2"/>
          <w:w w:val="95"/>
        </w:rPr>
        <w:t>projekter</w:t>
      </w:r>
    </w:p>
    <w:p>
      <w:pPr>
        <w:pStyle w:val="Heading3"/>
        <w:tabs>
          <w:tab w:pos="8852" w:val="left" w:leader="dot"/>
        </w:tabs>
        <w:spacing w:before="113"/>
        <w:rPr>
          <w:sz w:val="16"/>
        </w:rPr>
      </w:pPr>
      <w:r>
        <w:rPr>
          <w:w w:val="80"/>
        </w:rPr>
        <w:t>Er</w:t>
      </w:r>
      <w:r>
        <w:rPr>
          <w:spacing w:val="19"/>
        </w:rPr>
        <w:t> </w:t>
      </w:r>
      <w:r>
        <w:rPr>
          <w:w w:val="80"/>
        </w:rPr>
        <w:t>ejendommen</w:t>
      </w:r>
      <w:r>
        <w:rPr>
          <w:spacing w:val="20"/>
        </w:rPr>
        <w:t> </w:t>
      </w:r>
      <w:r>
        <w:rPr>
          <w:w w:val="80"/>
        </w:rPr>
        <w:t>beliggende</w:t>
      </w:r>
      <w:r>
        <w:rPr>
          <w:spacing w:val="20"/>
        </w:rPr>
        <w:t> </w:t>
      </w:r>
      <w:r>
        <w:rPr>
          <w:w w:val="80"/>
        </w:rPr>
        <w:t>nær</w:t>
      </w:r>
      <w:r>
        <w:rPr>
          <w:spacing w:val="19"/>
        </w:rPr>
        <w:t> </w:t>
      </w:r>
      <w:r>
        <w:rPr>
          <w:w w:val="80"/>
        </w:rPr>
        <w:t>Vejdirektoratets</w:t>
      </w:r>
      <w:r>
        <w:rPr>
          <w:spacing w:val="20"/>
        </w:rPr>
        <w:t> </w:t>
      </w:r>
      <w:r>
        <w:rPr>
          <w:spacing w:val="-2"/>
          <w:w w:val="80"/>
        </w:rPr>
        <w:t>projekter?</w:t>
      </w:r>
      <w:r>
        <w:rPr>
          <w:rFonts w:ascii="Times New Roman" w:hAnsi="Times New Roman"/>
        </w:rPr>
        <w:tab/>
      </w:r>
      <w:r>
        <w:rPr>
          <w:w w:val="85"/>
          <w:sz w:val="16"/>
        </w:rPr>
        <w:t>Nej,</w:t>
      </w:r>
      <w:r>
        <w:rPr>
          <w:spacing w:val="-9"/>
          <w:sz w:val="16"/>
        </w:rPr>
        <w:t> </w:t>
      </w:r>
      <w:r>
        <w:rPr>
          <w:w w:val="85"/>
          <w:sz w:val="16"/>
        </w:rPr>
        <w:t>se</w:t>
      </w:r>
      <w:r>
        <w:rPr>
          <w:spacing w:val="-6"/>
          <w:sz w:val="16"/>
        </w:rPr>
        <w:t> </w:t>
      </w:r>
      <w:r>
        <w:rPr>
          <w:spacing w:val="-2"/>
          <w:w w:val="85"/>
          <w:sz w:val="16"/>
        </w:rPr>
        <w:t>bilag</w:t>
      </w:r>
    </w:p>
    <w:p>
      <w:pPr>
        <w:pStyle w:val="BodyText"/>
        <w:spacing w:before="6"/>
        <w:rPr>
          <w:rFonts w:ascii="Century Gothic"/>
          <w:sz w:val="19"/>
        </w:rPr>
      </w:pPr>
    </w:p>
    <w:p>
      <w:pPr>
        <w:pStyle w:val="BodyText"/>
        <w:spacing w:line="276" w:lineRule="auto"/>
        <w:ind w:left="2491" w:right="2027"/>
      </w:pPr>
      <w:r>
        <w:rPr/>
        <w:t>Der</w:t>
      </w:r>
      <w:r>
        <w:rPr>
          <w:spacing w:val="-9"/>
        </w:rPr>
        <w:t> </w:t>
      </w:r>
      <w:r>
        <w:rPr/>
        <w:t>leveres</w:t>
      </w:r>
      <w:r>
        <w:rPr>
          <w:spacing w:val="-9"/>
        </w:rPr>
        <w:t> </w:t>
      </w:r>
      <w:r>
        <w:rPr/>
        <w:t>kort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området</w:t>
      </w:r>
      <w:r>
        <w:rPr>
          <w:spacing w:val="-9"/>
        </w:rPr>
        <w:t> </w:t>
      </w:r>
      <w:r>
        <w:rPr/>
        <w:t>omkring</w:t>
      </w:r>
      <w:r>
        <w:rPr>
          <w:spacing w:val="-9"/>
        </w:rPr>
        <w:t> </w:t>
      </w:r>
      <w:r>
        <w:rPr/>
        <w:t>ejendommen.</w:t>
      </w:r>
      <w:r>
        <w:rPr>
          <w:spacing w:val="-9"/>
        </w:rPr>
        <w:t> </w:t>
      </w:r>
      <w:r>
        <w:rPr/>
        <w:t>Kortet</w:t>
      </w:r>
      <w:r>
        <w:rPr>
          <w:spacing w:val="-9"/>
        </w:rPr>
        <w:t> </w:t>
      </w:r>
      <w:r>
        <w:rPr/>
        <w:t>viser</w:t>
      </w:r>
      <w:r>
        <w:rPr>
          <w:spacing w:val="-9"/>
        </w:rPr>
        <w:t> </w:t>
      </w:r>
      <w:r>
        <w:rPr/>
        <w:t>med</w:t>
      </w:r>
      <w:r>
        <w:rPr>
          <w:spacing w:val="-9"/>
        </w:rPr>
        <w:t> </w:t>
      </w:r>
      <w:r>
        <w:rPr/>
        <w:t>farvemarkering</w:t>
      </w:r>
      <w:r>
        <w:rPr>
          <w:spacing w:val="-9"/>
        </w:rPr>
        <w:t> </w:t>
      </w:r>
      <w:r>
        <w:rPr/>
        <w:t>om </w:t>
      </w:r>
      <w:r>
        <w:rPr>
          <w:spacing w:val="-2"/>
        </w:rPr>
        <w:t>ejendommen er beliggende indenfor et af Vejdirektoratets projekter, som vejmyndigheden</w:t>
      </w:r>
      <w:r>
        <w:rPr/>
        <w:t> enten</w:t>
      </w:r>
      <w:r>
        <w:rPr>
          <w:spacing w:val="-11"/>
        </w:rPr>
        <w:t> </w:t>
      </w:r>
      <w:r>
        <w:rPr/>
        <w:t>undersøger,</w:t>
      </w:r>
      <w:r>
        <w:rPr>
          <w:spacing w:val="-10"/>
        </w:rPr>
        <w:t> </w:t>
      </w:r>
      <w:r>
        <w:rPr/>
        <w:t>planlægger</w:t>
      </w:r>
      <w:r>
        <w:rPr>
          <w:spacing w:val="-11"/>
        </w:rPr>
        <w:t> </w:t>
      </w:r>
      <w:r>
        <w:rPr/>
        <w:t>eller</w:t>
      </w:r>
      <w:r>
        <w:rPr>
          <w:spacing w:val="-10"/>
        </w:rPr>
        <w:t> </w:t>
      </w:r>
      <w:r>
        <w:rPr/>
        <w:t>er</w:t>
      </w:r>
      <w:r>
        <w:rPr>
          <w:spacing w:val="-11"/>
        </w:rPr>
        <w:t> </w:t>
      </w:r>
      <w:r>
        <w:rPr/>
        <w:t>ved</w:t>
      </w:r>
      <w:r>
        <w:rPr>
          <w:spacing w:val="-10"/>
        </w:rPr>
        <w:t> </w:t>
      </w:r>
      <w:r>
        <w:rPr/>
        <w:t>at</w:t>
      </w:r>
      <w:r>
        <w:rPr>
          <w:spacing w:val="-10"/>
        </w:rPr>
        <w:t> </w:t>
      </w:r>
      <w:r>
        <w:rPr/>
        <w:t>anlægge.</w:t>
      </w:r>
      <w:r>
        <w:rPr>
          <w:spacing w:val="-11"/>
        </w:rPr>
        <w:t> </w:t>
      </w:r>
      <w:r>
        <w:rPr/>
        <w:t>På</w:t>
      </w:r>
      <w:r>
        <w:rPr>
          <w:spacing w:val="-10"/>
        </w:rPr>
        <w:t> </w:t>
      </w:r>
      <w:r>
        <w:rPr/>
        <w:t>kortet</w:t>
      </w:r>
      <w:r>
        <w:rPr>
          <w:spacing w:val="-11"/>
        </w:rPr>
        <w:t> </w:t>
      </w:r>
      <w:r>
        <w:rPr/>
        <w:t>vil</w:t>
      </w:r>
      <w:r>
        <w:rPr>
          <w:spacing w:val="-10"/>
        </w:rPr>
        <w:t> </w:t>
      </w:r>
      <w:r>
        <w:rPr/>
        <w:t>det</w:t>
      </w:r>
      <w:r>
        <w:rPr>
          <w:spacing w:val="-11"/>
        </w:rPr>
        <w:t> </w:t>
      </w:r>
      <w:r>
        <w:rPr/>
        <w:t>fremgå</w:t>
      </w:r>
      <w:r>
        <w:rPr>
          <w:spacing w:val="-10"/>
        </w:rPr>
        <w:t> </w:t>
      </w:r>
      <w:r>
        <w:rPr/>
        <w:t>hvilken </w:t>
      </w:r>
      <w:r>
        <w:rPr>
          <w:spacing w:val="-2"/>
        </w:rPr>
        <w:t>anlægsfase som projektet befinder sig i. På kortet fremvises Vejdirektoratets projekter som</w:t>
      </w:r>
      <w:r>
        <w:rPr/>
        <w:t> </w:t>
      </w:r>
      <w:r>
        <w:rPr>
          <w:spacing w:val="-2"/>
        </w:rPr>
        <w:t>en</w:t>
      </w:r>
      <w:r>
        <w:rPr>
          <w:spacing w:val="-3"/>
        </w:rPr>
        <w:t> </w:t>
      </w:r>
      <w:r>
        <w:rPr>
          <w:spacing w:val="-2"/>
        </w:rPr>
        <w:t>150</w:t>
      </w:r>
      <w:r>
        <w:rPr>
          <w:spacing w:val="-3"/>
        </w:rPr>
        <w:t> </w:t>
      </w:r>
      <w:r>
        <w:rPr>
          <w:spacing w:val="-2"/>
        </w:rPr>
        <w:t>meter</w:t>
      </w:r>
      <w:r>
        <w:rPr>
          <w:spacing w:val="-3"/>
        </w:rPr>
        <w:t> </w:t>
      </w:r>
      <w:r>
        <w:rPr>
          <w:spacing w:val="-2"/>
        </w:rPr>
        <w:t>buffer</w:t>
      </w:r>
      <w:r>
        <w:rPr>
          <w:spacing w:val="-3"/>
        </w:rPr>
        <w:t> </w:t>
      </w:r>
      <w:r>
        <w:rPr>
          <w:spacing w:val="-2"/>
        </w:rPr>
        <w:t>omkring</w:t>
      </w:r>
      <w:r>
        <w:rPr>
          <w:spacing w:val="-3"/>
        </w:rPr>
        <w:t> </w:t>
      </w:r>
      <w:r>
        <w:rPr>
          <w:spacing w:val="-2"/>
        </w:rPr>
        <w:t>projektets</w:t>
      </w:r>
      <w:r>
        <w:rPr>
          <w:spacing w:val="-3"/>
        </w:rPr>
        <w:t> </w:t>
      </w:r>
      <w:r>
        <w:rPr>
          <w:spacing w:val="-2"/>
        </w:rPr>
        <w:t>midterlinje.</w:t>
      </w:r>
      <w:r>
        <w:rPr>
          <w:spacing w:val="-3"/>
        </w:rPr>
        <w:t> </w:t>
      </w:r>
      <w:r>
        <w:rPr>
          <w:spacing w:val="-2"/>
        </w:rPr>
        <w:t>Det</w:t>
      </w:r>
      <w:r>
        <w:rPr>
          <w:spacing w:val="-3"/>
        </w:rPr>
        <w:t> </w:t>
      </w:r>
      <w:r>
        <w:rPr>
          <w:spacing w:val="-2"/>
        </w:rPr>
        <w:t>er</w:t>
      </w:r>
      <w:r>
        <w:rPr>
          <w:spacing w:val="-3"/>
        </w:rPr>
        <w:t> </w:t>
      </w:r>
      <w:r>
        <w:rPr>
          <w:spacing w:val="-2"/>
        </w:rPr>
        <w:t>vigtigt</w:t>
      </w:r>
      <w:r>
        <w:rPr>
          <w:spacing w:val="-3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>
          <w:spacing w:val="-2"/>
        </w:rPr>
        <w:t>gøre</w:t>
      </w:r>
      <w:r>
        <w:rPr>
          <w:spacing w:val="-3"/>
        </w:rPr>
        <w:t> </w:t>
      </w:r>
      <w:r>
        <w:rPr>
          <w:spacing w:val="-2"/>
        </w:rPr>
        <w:t>opmærksom</w:t>
      </w:r>
      <w:r>
        <w:rPr>
          <w:spacing w:val="-4"/>
        </w:rPr>
        <w:t> </w:t>
      </w:r>
      <w:r>
        <w:rPr>
          <w:spacing w:val="-2"/>
        </w:rPr>
        <w:t>på,</w:t>
      </w:r>
      <w:r>
        <w:rPr>
          <w:spacing w:val="-3"/>
        </w:rPr>
        <w:t> </w:t>
      </w:r>
      <w:r>
        <w:rPr>
          <w:spacing w:val="-2"/>
        </w:rPr>
        <w:t>at</w:t>
      </w:r>
      <w:r>
        <w:rPr/>
        <w:t> </w:t>
      </w:r>
      <w:r>
        <w:rPr>
          <w:spacing w:val="-2"/>
        </w:rPr>
        <w:t>bufferen</w:t>
      </w:r>
      <w:r>
        <w:rPr>
          <w:spacing w:val="-6"/>
        </w:rPr>
        <w:t> </w:t>
      </w:r>
      <w:r>
        <w:rPr>
          <w:spacing w:val="-2"/>
        </w:rPr>
        <w:t>IKKE</w:t>
      </w:r>
      <w:r>
        <w:rPr>
          <w:spacing w:val="-6"/>
        </w:rPr>
        <w:t> </w:t>
      </w:r>
      <w:r>
        <w:rPr>
          <w:spacing w:val="-2"/>
        </w:rPr>
        <w:t>angiver</w:t>
      </w:r>
      <w:r>
        <w:rPr>
          <w:spacing w:val="-6"/>
        </w:rPr>
        <w:t> </w:t>
      </w:r>
      <w:r>
        <w:rPr>
          <w:spacing w:val="-2"/>
        </w:rPr>
        <w:t>projektets</w:t>
      </w:r>
      <w:r>
        <w:rPr>
          <w:spacing w:val="-6"/>
        </w:rPr>
        <w:t> </w:t>
      </w:r>
      <w:r>
        <w:rPr>
          <w:spacing w:val="-2"/>
        </w:rPr>
        <w:t>geometri</w:t>
      </w:r>
      <w:r>
        <w:rPr>
          <w:spacing w:val="-6"/>
        </w:rPr>
        <w:t> </w:t>
      </w:r>
      <w:r>
        <w:rPr>
          <w:spacing w:val="-2"/>
        </w:rPr>
        <w:t>eller</w:t>
      </w:r>
      <w:r>
        <w:rPr>
          <w:spacing w:val="-6"/>
        </w:rPr>
        <w:t> </w:t>
      </w:r>
      <w:r>
        <w:rPr>
          <w:spacing w:val="-2"/>
        </w:rPr>
        <w:t>udbredelse</w:t>
      </w:r>
      <w:r>
        <w:rPr>
          <w:spacing w:val="-6"/>
        </w:rPr>
        <w:t> </w:t>
      </w:r>
      <w:r>
        <w:rPr>
          <w:spacing w:val="-2"/>
        </w:rPr>
        <w:t>–</w:t>
      </w:r>
      <w:r>
        <w:rPr>
          <w:spacing w:val="-6"/>
        </w:rPr>
        <w:t> </w:t>
      </w:r>
      <w:r>
        <w:rPr>
          <w:spacing w:val="-2"/>
        </w:rPr>
        <w:t>det</w:t>
      </w:r>
      <w:r>
        <w:rPr>
          <w:spacing w:val="-6"/>
        </w:rPr>
        <w:t> </w:t>
      </w:r>
      <w:r>
        <w:rPr>
          <w:spacing w:val="-2"/>
        </w:rPr>
        <w:t>er</w:t>
      </w:r>
      <w:r>
        <w:rPr>
          <w:spacing w:val="-6"/>
        </w:rPr>
        <w:t> </w:t>
      </w:r>
      <w:r>
        <w:rPr>
          <w:spacing w:val="-2"/>
        </w:rPr>
        <w:t>alene</w:t>
      </w:r>
      <w:r>
        <w:rPr>
          <w:spacing w:val="-6"/>
        </w:rPr>
        <w:t> </w:t>
      </w: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buffer,</w:t>
      </w:r>
      <w:r>
        <w:rPr>
          <w:spacing w:val="-6"/>
        </w:rPr>
        <w:t> </w:t>
      </w:r>
      <w:r>
        <w:rPr>
          <w:spacing w:val="-2"/>
        </w:rPr>
        <w:t>der</w:t>
      </w:r>
      <w:r>
        <w:rPr>
          <w:spacing w:val="-6"/>
        </w:rPr>
        <w:t> </w:t>
      </w:r>
      <w:r>
        <w:rPr>
          <w:spacing w:val="-2"/>
        </w:rPr>
        <w:t>kan</w:t>
      </w:r>
      <w:r>
        <w:rPr/>
        <w:t> bruges</w:t>
      </w:r>
      <w:r>
        <w:rPr>
          <w:spacing w:val="-5"/>
        </w:rPr>
        <w:t> </w:t>
      </w:r>
      <w:r>
        <w:rPr/>
        <w:t>til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fremsøge</w:t>
      </w:r>
      <w:r>
        <w:rPr>
          <w:spacing w:val="-5"/>
        </w:rPr>
        <w:t> </w:t>
      </w:r>
      <w:r>
        <w:rPr/>
        <w:t>info</w:t>
      </w:r>
      <w:r>
        <w:rPr>
          <w:spacing w:val="-5"/>
        </w:rPr>
        <w:t> </w:t>
      </w:r>
      <w:r>
        <w:rPr/>
        <w:t>om,</w:t>
      </w:r>
      <w:r>
        <w:rPr>
          <w:spacing w:val="-5"/>
        </w:rPr>
        <w:t> </w:t>
      </w:r>
      <w:r>
        <w:rPr/>
        <w:t>om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ejendom</w:t>
      </w:r>
      <w:r>
        <w:rPr>
          <w:spacing w:val="-5"/>
        </w:rPr>
        <w:t> </w:t>
      </w:r>
      <w:r>
        <w:rPr/>
        <w:t>ligger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nærheden</w:t>
      </w:r>
      <w:r>
        <w:rPr>
          <w:spacing w:val="-5"/>
        </w:rPr>
        <w:t> </w:t>
      </w:r>
      <w:r>
        <w:rPr/>
        <w:t>af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projekt.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76" w:lineRule="auto"/>
        <w:ind w:left="2491" w:right="2027"/>
      </w:pPr>
      <w:r>
        <w:rPr>
          <w:spacing w:val="-4"/>
        </w:rPr>
        <w:t>Eksisterer der ingen af Vejdirektoratets projekter nær ejendommen vil kun farvemarkering af</w:t>
      </w:r>
      <w:r>
        <w:rPr/>
        <w:t> selve ejendommens placering blive vist.</w:t>
      </w:r>
    </w:p>
    <w:p>
      <w:pPr>
        <w:pStyle w:val="BodyText"/>
        <w:spacing w:before="114"/>
        <w:ind w:left="2491"/>
      </w:pPr>
      <w:r>
        <w:rPr>
          <w:spacing w:val="-2"/>
        </w:rPr>
        <w:t>Oplysninger</w:t>
      </w:r>
      <w:r>
        <w:rPr>
          <w:spacing w:val="-9"/>
        </w:rPr>
        <w:t> </w:t>
      </w:r>
      <w:r>
        <w:rPr>
          <w:spacing w:val="-2"/>
        </w:rPr>
        <w:t>vedr.</w:t>
      </w:r>
      <w:r>
        <w:rPr>
          <w:spacing w:val="-8"/>
        </w:rPr>
        <w:t> </w:t>
      </w:r>
      <w:r>
        <w:rPr>
          <w:spacing w:val="-2"/>
        </w:rPr>
        <w:t>vejdirektoratets</w:t>
      </w:r>
      <w:r>
        <w:rPr>
          <w:spacing w:val="-9"/>
        </w:rPr>
        <w:t> </w:t>
      </w:r>
      <w:r>
        <w:rPr>
          <w:spacing w:val="-2"/>
        </w:rPr>
        <w:t>projekter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9"/>
        </w:rPr>
        <w:t> </w:t>
      </w:r>
      <w:r>
        <w:rPr>
          <w:spacing w:val="-2"/>
        </w:rPr>
        <w:t>indhentet</w:t>
      </w:r>
      <w:r>
        <w:rPr>
          <w:spacing w:val="-8"/>
        </w:rPr>
        <w:t> </w:t>
      </w:r>
      <w:r>
        <w:rPr>
          <w:spacing w:val="-2"/>
        </w:rPr>
        <w:t>d</w:t>
      </w:r>
      <w:r>
        <w:rPr>
          <w:rFonts w:ascii="Times New Roman"/>
          <w:spacing w:val="23"/>
        </w:rPr>
        <w:t> </w:t>
      </w:r>
      <w:r>
        <w:rPr>
          <w:spacing w:val="-2"/>
        </w:rPr>
        <w:t>13.</w:t>
      </w:r>
      <w:r>
        <w:rPr>
          <w:spacing w:val="-8"/>
        </w:rPr>
        <w:t> </w:t>
      </w:r>
      <w:r>
        <w:rPr>
          <w:spacing w:val="-2"/>
        </w:rPr>
        <w:t>juni</w:t>
      </w:r>
      <w:r>
        <w:rPr>
          <w:spacing w:val="-8"/>
        </w:rPr>
        <w:t> </w:t>
      </w:r>
      <w:r>
        <w:rPr>
          <w:spacing w:val="-4"/>
        </w:rPr>
        <w:t>2023</w:t>
      </w:r>
    </w:p>
    <w:p>
      <w:pPr>
        <w:spacing w:after="0"/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86496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158" name="Image 15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8" name="Image 15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65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59" name="Group 1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9" name="Group 159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95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62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fornyet</w:t>
      </w:r>
      <w:r>
        <w:rPr>
          <w:spacing w:val="-8"/>
          <w:sz w:val="12"/>
        </w:rPr>
        <w:t> </w:t>
      </w:r>
      <w:r>
        <w:rPr>
          <w:sz w:val="12"/>
        </w:rPr>
        <w:t>13/6</w:t>
      </w:r>
      <w:r>
        <w:rPr>
          <w:spacing w:val="-8"/>
          <w:sz w:val="12"/>
        </w:rPr>
        <w:t> </w:t>
      </w:r>
      <w:r>
        <w:rPr>
          <w:sz w:val="12"/>
        </w:rPr>
        <w:t>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7"/>
          <w:sz w:val="12"/>
        </w:rPr>
        <w:t> </w:t>
      </w:r>
      <w:r>
        <w:rPr>
          <w:sz w:val="12"/>
        </w:rPr>
        <w:t>færdig</w:t>
      </w:r>
      <w:r>
        <w:rPr>
          <w:spacing w:val="-6"/>
          <w:sz w:val="12"/>
        </w:rPr>
        <w:t> </w:t>
      </w:r>
      <w:r>
        <w:rPr>
          <w:sz w:val="12"/>
        </w:rPr>
        <w:t>13/6</w:t>
      </w:r>
      <w:r>
        <w:rPr>
          <w:spacing w:val="-6"/>
          <w:sz w:val="12"/>
        </w:rPr>
        <w:t> </w:t>
      </w:r>
      <w:r>
        <w:rPr>
          <w:spacing w:val="-4"/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61" name="Group 1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1" name="Group 161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62" name="Graphic 162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96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3"/>
        <w:ind w:left="110"/>
      </w:pPr>
      <w:r>
        <w:rPr/>
        <w:br w:type="column"/>
      </w:r>
      <w:r>
        <w:rPr>
          <w:spacing w:val="-2"/>
          <w:u w:val="single"/>
        </w:rPr>
        <w:t>Kontaktoplysninger</w:t>
      </w:r>
    </w:p>
    <w:p>
      <w:pPr>
        <w:tabs>
          <w:tab w:pos="3681" w:val="left" w:leader="dot"/>
        </w:tabs>
        <w:spacing w:before="179"/>
        <w:ind w:left="110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4"/>
          <w:sz w:val="14"/>
        </w:rPr>
        <w:t>Vejmyndigheden</w:t>
      </w:r>
      <w:r>
        <w:rPr>
          <w:spacing w:val="-3"/>
          <w:sz w:val="14"/>
        </w:rPr>
        <w:t> </w:t>
      </w:r>
      <w:r>
        <w:rPr>
          <w:spacing w:val="-4"/>
          <w:sz w:val="14"/>
        </w:rPr>
        <w:t>(Vejdirektoratet</w:t>
      </w:r>
      <w:r>
        <w:rPr>
          <w:spacing w:val="-2"/>
          <w:sz w:val="14"/>
        </w:rPr>
        <w:t> </w:t>
      </w:r>
      <w:r>
        <w:rPr>
          <w:spacing w:val="-4"/>
          <w:sz w:val="14"/>
        </w:rPr>
        <w:t>eller</w:t>
      </w:r>
      <w:r>
        <w:rPr>
          <w:spacing w:val="-3"/>
          <w:sz w:val="14"/>
        </w:rPr>
        <w:t> </w:t>
      </w:r>
      <w:r>
        <w:rPr>
          <w:spacing w:val="-4"/>
          <w:sz w:val="14"/>
        </w:rPr>
        <w:t>kommunen)</w:t>
      </w:r>
    </w:p>
    <w:p>
      <w:pPr>
        <w:tabs>
          <w:tab w:pos="3681" w:val="left" w:leader="dot"/>
        </w:tabs>
        <w:spacing w:before="64"/>
        <w:ind w:left="110" w:right="0" w:firstLine="0"/>
        <w:jc w:val="left"/>
        <w:rPr>
          <w:sz w:val="14"/>
        </w:rPr>
      </w:pPr>
      <w:r>
        <w:rPr>
          <w:sz w:val="14"/>
        </w:rPr>
        <w:t>Kontaktoplysninger</w:t>
      </w:r>
      <w:r>
        <w:rPr>
          <w:spacing w:val="-8"/>
          <w:sz w:val="14"/>
        </w:rPr>
        <w:t> </w:t>
      </w:r>
      <w:r>
        <w:rPr>
          <w:sz w:val="14"/>
        </w:rPr>
        <w:t>-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forklaring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Administrativ</w:t>
      </w:r>
      <w:r>
        <w:rPr>
          <w:spacing w:val="-5"/>
          <w:sz w:val="14"/>
        </w:rPr>
        <w:t> </w:t>
      </w:r>
      <w:r>
        <w:rPr>
          <w:spacing w:val="-2"/>
          <w:sz w:val="14"/>
        </w:rPr>
        <w:t>myndighed: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Vejdirektoratet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</w:pPr>
      <w:bookmarkStart w:name="_bookmark11" w:id="12"/>
      <w:bookmarkEnd w:id="12"/>
      <w:r>
        <w:rPr/>
      </w:r>
      <w:r>
        <w:rPr>
          <w:w w:val="85"/>
        </w:rPr>
        <w:t>Spildevand</w:t>
      </w:r>
      <w:r>
        <w:rPr>
          <w:spacing w:val="15"/>
        </w:rPr>
        <w:t> </w:t>
      </w:r>
      <w:r>
        <w:rPr>
          <w:w w:val="85"/>
        </w:rPr>
        <w:t>og</w:t>
      </w:r>
      <w:r>
        <w:rPr>
          <w:spacing w:val="15"/>
        </w:rPr>
        <w:t> </w:t>
      </w:r>
      <w:r>
        <w:rPr>
          <w:spacing w:val="-2"/>
          <w:w w:val="85"/>
        </w:rPr>
        <w:t>drikkevand</w:t>
      </w:r>
    </w:p>
    <w:p>
      <w:pPr>
        <w:pStyle w:val="BodyText"/>
        <w:spacing w:before="7"/>
        <w:rPr>
          <w:rFonts w:ascii="Century Gothic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4160">
                <wp:simplePos x="0" y="0"/>
                <wp:positionH relativeFrom="page">
                  <wp:posOffset>2051989</wp:posOffset>
                </wp:positionH>
                <wp:positionV relativeFrom="paragraph">
                  <wp:posOffset>59237</wp:posOffset>
                </wp:positionV>
                <wp:extent cx="4528820" cy="1270"/>
                <wp:effectExtent l="0" t="0" r="0" b="0"/>
                <wp:wrapTopAndBottom/>
                <wp:docPr id="163" name="Graphic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Graphic 163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4.664365pt;width:356.6pt;height:.1pt;mso-position-horizontal-relative:page;mso-position-vertical-relative:paragraph;z-index:-15672320;mso-wrap-distance-left:0;mso-wrap-distance-right:0" id="docshape97" coordorigin="3231,93" coordsize="7132,0" path="m3231,93l10363,9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359"/>
        <w:ind w:left="110"/>
      </w:pPr>
      <w:bookmarkStart w:name="_bookmark12" w:id="13"/>
      <w:bookmarkEnd w:id="13"/>
      <w:r>
        <w:rPr/>
      </w:r>
      <w:r>
        <w:rPr>
          <w:w w:val="90"/>
        </w:rPr>
        <w:t>Aktuelle</w:t>
      </w:r>
      <w:r>
        <w:rPr>
          <w:spacing w:val="22"/>
        </w:rPr>
        <w:t> </w:t>
      </w:r>
      <w:r>
        <w:rPr>
          <w:spacing w:val="-2"/>
        </w:rPr>
        <w:t>afløbsforhold</w:t>
      </w:r>
    </w:p>
    <w:p>
      <w:pPr>
        <w:spacing w:before="140"/>
        <w:ind w:left="110" w:right="0" w:firstLine="0"/>
        <w:jc w:val="left"/>
        <w:rPr>
          <w:rFonts w:ascii="Tahoma" w:hAnsi="Tahoma"/>
          <w:sz w:val="12"/>
        </w:rPr>
      </w:pPr>
      <w:r>
        <w:rPr>
          <w:rFonts w:ascii="Century Gothic" w:hAnsi="Century Gothic"/>
          <w:w w:val="85"/>
          <w:sz w:val="20"/>
        </w:rPr>
        <w:t>Hvilke</w:t>
      </w:r>
      <w:r>
        <w:rPr>
          <w:rFonts w:ascii="Century Gothic" w:hAnsi="Century Gothic"/>
          <w:spacing w:val="2"/>
          <w:sz w:val="20"/>
        </w:rPr>
        <w:t> </w:t>
      </w:r>
      <w:r>
        <w:rPr>
          <w:rFonts w:ascii="Century Gothic" w:hAnsi="Century Gothic"/>
          <w:w w:val="85"/>
          <w:sz w:val="20"/>
        </w:rPr>
        <w:t>afløbsforhold</w:t>
      </w:r>
      <w:r>
        <w:rPr>
          <w:rFonts w:ascii="Century Gothic" w:hAnsi="Century Gothic"/>
          <w:spacing w:val="3"/>
          <w:sz w:val="20"/>
        </w:rPr>
        <w:t> </w:t>
      </w:r>
      <w:r>
        <w:rPr>
          <w:rFonts w:ascii="Century Gothic" w:hAnsi="Century Gothic"/>
          <w:w w:val="85"/>
          <w:sz w:val="20"/>
        </w:rPr>
        <w:t>er</w:t>
      </w:r>
      <w:r>
        <w:rPr>
          <w:rFonts w:ascii="Century Gothic" w:hAnsi="Century Gothic"/>
          <w:spacing w:val="3"/>
          <w:sz w:val="20"/>
        </w:rPr>
        <w:t> </w:t>
      </w:r>
      <w:r>
        <w:rPr>
          <w:rFonts w:ascii="Century Gothic" w:hAnsi="Century Gothic"/>
          <w:w w:val="85"/>
          <w:sz w:val="20"/>
        </w:rPr>
        <w:t>der</w:t>
      </w:r>
      <w:r>
        <w:rPr>
          <w:rFonts w:ascii="Century Gothic" w:hAnsi="Century Gothic"/>
          <w:spacing w:val="3"/>
          <w:sz w:val="20"/>
        </w:rPr>
        <w:t> </w:t>
      </w:r>
      <w:r>
        <w:rPr>
          <w:rFonts w:ascii="Century Gothic" w:hAnsi="Century Gothic"/>
          <w:w w:val="85"/>
          <w:sz w:val="20"/>
        </w:rPr>
        <w:t>registreret</w:t>
      </w:r>
      <w:r>
        <w:rPr>
          <w:rFonts w:ascii="Century Gothic" w:hAnsi="Century Gothic"/>
          <w:spacing w:val="3"/>
          <w:sz w:val="20"/>
        </w:rPr>
        <w:t> </w:t>
      </w:r>
      <w:r>
        <w:rPr>
          <w:rFonts w:ascii="Century Gothic" w:hAnsi="Century Gothic"/>
          <w:w w:val="85"/>
          <w:sz w:val="20"/>
        </w:rPr>
        <w:t>for</w:t>
      </w:r>
      <w:r>
        <w:rPr>
          <w:rFonts w:ascii="Century Gothic" w:hAnsi="Century Gothic"/>
          <w:spacing w:val="3"/>
          <w:sz w:val="20"/>
        </w:rPr>
        <w:t> </w:t>
      </w:r>
      <w:r>
        <w:rPr>
          <w:rFonts w:ascii="Century Gothic" w:hAnsi="Century Gothic"/>
          <w:w w:val="85"/>
          <w:sz w:val="20"/>
        </w:rPr>
        <w:t>ejendommen?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5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5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5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5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5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5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5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spacing w:val="-10"/>
          <w:w w:val="85"/>
          <w:sz w:val="12"/>
        </w:rPr>
        <w:t>.</w:t>
      </w:r>
    </w:p>
    <w:p>
      <w:pPr>
        <w:pStyle w:val="Heading5"/>
        <w:ind w:left="110"/>
        <w:rPr>
          <w:rFonts w:ascii="Century Gothic" w:hAnsi="Century Gothic"/>
        </w:rPr>
      </w:pPr>
      <w:r>
        <w:rPr>
          <w:rFonts w:ascii="Century Gothic" w:hAnsi="Century Gothic"/>
          <w:w w:val="85"/>
        </w:rPr>
        <w:t>Ingen</w:t>
      </w:r>
      <w:r>
        <w:rPr>
          <w:rFonts w:ascii="Century Gothic" w:hAnsi="Century Gothic"/>
          <w:spacing w:val="-3"/>
          <w:w w:val="85"/>
        </w:rPr>
        <w:t> </w:t>
      </w:r>
      <w:r>
        <w:rPr>
          <w:rFonts w:ascii="Century Gothic" w:hAnsi="Century Gothic"/>
          <w:w w:val="85"/>
        </w:rPr>
        <w:t>afløbsforhold</w:t>
      </w:r>
      <w:r>
        <w:rPr>
          <w:rFonts w:ascii="Century Gothic" w:hAnsi="Century Gothic"/>
          <w:spacing w:val="-3"/>
          <w:w w:val="85"/>
        </w:rPr>
        <w:t> </w:t>
      </w:r>
      <w:r>
        <w:rPr>
          <w:rFonts w:ascii="Century Gothic" w:hAnsi="Century Gothic"/>
          <w:spacing w:val="-2"/>
          <w:w w:val="85"/>
        </w:rPr>
        <w:t>registreret</w:t>
      </w:r>
    </w:p>
    <w:p>
      <w:pPr>
        <w:pStyle w:val="BodyText"/>
        <w:spacing w:before="3"/>
        <w:rPr>
          <w:rFonts w:ascii="Century Gothic"/>
          <w:sz w:val="21"/>
        </w:rPr>
      </w:pPr>
    </w:p>
    <w:p>
      <w:pPr>
        <w:pStyle w:val="BodyText"/>
        <w:spacing w:line="276" w:lineRule="auto"/>
        <w:ind w:left="110" w:right="1864"/>
      </w:pP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alle</w:t>
      </w:r>
      <w:r>
        <w:rPr>
          <w:spacing w:val="-7"/>
        </w:rPr>
        <w:t> </w:t>
      </w:r>
      <w:r>
        <w:rPr>
          <w:spacing w:val="-2"/>
        </w:rPr>
        <w:t>bebyggede</w:t>
      </w:r>
      <w:r>
        <w:rPr>
          <w:spacing w:val="-7"/>
        </w:rPr>
        <w:t> </w:t>
      </w:r>
      <w:r>
        <w:rPr>
          <w:spacing w:val="-2"/>
        </w:rPr>
        <w:t>ejendomme</w:t>
      </w:r>
      <w:r>
        <w:rPr>
          <w:spacing w:val="-7"/>
        </w:rPr>
        <w:t> </w:t>
      </w:r>
      <w:r>
        <w:rPr>
          <w:spacing w:val="-2"/>
        </w:rPr>
        <w:t>skal</w:t>
      </w:r>
      <w:r>
        <w:rPr>
          <w:spacing w:val="-7"/>
        </w:rPr>
        <w:t> </w:t>
      </w:r>
      <w:r>
        <w:rPr>
          <w:spacing w:val="-2"/>
        </w:rPr>
        <w:t>det</w:t>
      </w:r>
      <w:r>
        <w:rPr>
          <w:spacing w:val="-7"/>
        </w:rPr>
        <w:t> </w:t>
      </w:r>
      <w:r>
        <w:rPr>
          <w:spacing w:val="-2"/>
        </w:rPr>
        <w:t>oplyses,</w:t>
      </w:r>
      <w:r>
        <w:rPr>
          <w:spacing w:val="-7"/>
        </w:rPr>
        <w:t> </w:t>
      </w:r>
      <w:r>
        <w:rPr>
          <w:spacing w:val="-2"/>
        </w:rPr>
        <w:t>hvordan</w:t>
      </w:r>
      <w:r>
        <w:rPr>
          <w:spacing w:val="-7"/>
        </w:rPr>
        <w:t> </w:t>
      </w:r>
      <w:r>
        <w:rPr>
          <w:spacing w:val="-2"/>
        </w:rPr>
        <w:t>spildevand</w:t>
      </w:r>
      <w:r>
        <w:rPr>
          <w:spacing w:val="-7"/>
        </w:rPr>
        <w:t> </w:t>
      </w:r>
      <w:r>
        <w:rPr>
          <w:spacing w:val="-2"/>
        </w:rPr>
        <w:t>og</w:t>
      </w:r>
      <w:r>
        <w:rPr>
          <w:spacing w:val="-7"/>
        </w:rPr>
        <w:t> </w:t>
      </w:r>
      <w:r>
        <w:rPr>
          <w:spacing w:val="-2"/>
        </w:rPr>
        <w:t>regnvand</w:t>
      </w:r>
      <w:r>
        <w:rPr>
          <w:spacing w:val="-7"/>
        </w:rPr>
        <w:t> </w:t>
      </w:r>
      <w:r>
        <w:rPr>
          <w:spacing w:val="-2"/>
        </w:rPr>
        <w:t>bortledes.</w:t>
      </w:r>
      <w:r>
        <w:rPr/>
        <w:t> Der</w:t>
      </w:r>
      <w:r>
        <w:rPr>
          <w:spacing w:val="-11"/>
        </w:rPr>
        <w:t> </w:t>
      </w:r>
      <w:r>
        <w:rPr/>
        <w:t>skelnes</w:t>
      </w:r>
      <w:r>
        <w:rPr>
          <w:spacing w:val="-10"/>
        </w:rPr>
        <w:t> </w:t>
      </w:r>
      <w:r>
        <w:rPr/>
        <w:t>overordnet</w:t>
      </w:r>
      <w:r>
        <w:rPr>
          <w:spacing w:val="-11"/>
        </w:rPr>
        <w:t> </w:t>
      </w:r>
      <w:r>
        <w:rPr/>
        <w:t>mellem</w:t>
      </w:r>
      <w:r>
        <w:rPr>
          <w:spacing w:val="-10"/>
        </w:rPr>
        <w:t> </w:t>
      </w:r>
      <w:r>
        <w:rPr/>
        <w:t>om</w:t>
      </w:r>
      <w:r>
        <w:rPr>
          <w:spacing w:val="-11"/>
        </w:rPr>
        <w:t> </w:t>
      </w:r>
      <w:r>
        <w:rPr/>
        <w:t>ejendommen</w:t>
      </w:r>
      <w:r>
        <w:rPr>
          <w:spacing w:val="-10"/>
        </w:rPr>
        <w:t> </w:t>
      </w:r>
      <w:r>
        <w:rPr/>
        <w:t>er</w:t>
      </w:r>
      <w:r>
        <w:rPr>
          <w:spacing w:val="-10"/>
        </w:rPr>
        <w:t> </w:t>
      </w:r>
      <w:r>
        <w:rPr/>
        <w:t>beliggende</w:t>
      </w:r>
      <w:r>
        <w:rPr>
          <w:spacing w:val="-11"/>
        </w:rPr>
        <w:t> </w:t>
      </w:r>
      <w:r>
        <w:rPr/>
        <w:t>i</w:t>
      </w:r>
      <w:r>
        <w:rPr>
          <w:spacing w:val="-10"/>
        </w:rPr>
        <w:t> </w:t>
      </w:r>
      <w:r>
        <w:rPr/>
        <w:t>eller</w:t>
      </w:r>
      <w:r>
        <w:rPr>
          <w:spacing w:val="-11"/>
        </w:rPr>
        <w:t> </w:t>
      </w:r>
      <w:r>
        <w:rPr/>
        <w:t>udenfor</w:t>
      </w:r>
      <w:r>
        <w:rPr>
          <w:spacing w:val="-10"/>
        </w:rPr>
        <w:t> </w:t>
      </w:r>
      <w:r>
        <w:rPr/>
        <w:t>et</w:t>
      </w:r>
      <w:r>
        <w:rPr>
          <w:spacing w:val="-11"/>
        </w:rPr>
        <w:t> </w:t>
      </w:r>
      <w:r>
        <w:rPr/>
        <w:t>kloakeret </w:t>
      </w:r>
      <w:r>
        <w:rPr>
          <w:spacing w:val="-2"/>
        </w:rPr>
        <w:t>område.</w:t>
      </w:r>
    </w:p>
    <w:p>
      <w:pPr>
        <w:pStyle w:val="BodyText"/>
        <w:spacing w:line="276" w:lineRule="auto"/>
        <w:ind w:left="110" w:right="1864"/>
      </w:pPr>
      <w:r>
        <w:rPr/>
        <w:t>Bebyggede</w:t>
      </w:r>
      <w:r>
        <w:rPr>
          <w:spacing w:val="-6"/>
        </w:rPr>
        <w:t> </w:t>
      </w:r>
      <w:r>
        <w:rPr/>
        <w:t>ejendomme,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beliggende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kloakeret</w:t>
      </w:r>
      <w:r>
        <w:rPr>
          <w:spacing w:val="-6"/>
        </w:rPr>
        <w:t> </w:t>
      </w:r>
      <w:r>
        <w:rPr/>
        <w:t>område</w:t>
      </w:r>
      <w:r>
        <w:rPr>
          <w:spacing w:val="-6"/>
        </w:rPr>
        <w:t> </w:t>
      </w:r>
      <w:r>
        <w:rPr/>
        <w:t>kan</w:t>
      </w:r>
      <w:r>
        <w:rPr>
          <w:spacing w:val="-6"/>
        </w:rPr>
        <w:t> </w:t>
      </w:r>
      <w:r>
        <w:rPr/>
        <w:t>inddeles</w:t>
      </w:r>
      <w:r>
        <w:rPr>
          <w:spacing w:val="-6"/>
        </w:rPr>
        <w:t> </w:t>
      </w:r>
      <w:r>
        <w:rPr/>
        <w:t>efter</w:t>
      </w:r>
      <w:r>
        <w:rPr>
          <w:spacing w:val="-6"/>
        </w:rPr>
        <w:t> </w:t>
      </w:r>
      <w:r>
        <w:rPr/>
        <w:t>om ejendommen</w:t>
      </w:r>
      <w:r>
        <w:rPr>
          <w:spacing w:val="-10"/>
        </w:rPr>
        <w:t> </w:t>
      </w:r>
      <w:r>
        <w:rPr/>
        <w:t>ligger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område,</w:t>
      </w:r>
      <w:r>
        <w:rPr>
          <w:spacing w:val="-10"/>
        </w:rPr>
        <w:t> </w:t>
      </w:r>
      <w:r>
        <w:rPr/>
        <w:t>hvor</w:t>
      </w:r>
      <w:r>
        <w:rPr>
          <w:spacing w:val="-10"/>
        </w:rPr>
        <w:t> </w:t>
      </w:r>
      <w:r>
        <w:rPr/>
        <w:t>regnvand</w:t>
      </w:r>
      <w:r>
        <w:rPr>
          <w:spacing w:val="-10"/>
        </w:rPr>
        <w:t> </w:t>
      </w:r>
      <w:r>
        <w:rPr/>
        <w:t>(overfladevandet</w:t>
      </w:r>
      <w:r>
        <w:rPr>
          <w:spacing w:val="-10"/>
        </w:rPr>
        <w:t> </w:t>
      </w:r>
      <w:r>
        <w:rPr/>
        <w:t>fra</w:t>
      </w:r>
      <w:r>
        <w:rPr>
          <w:spacing w:val="-10"/>
        </w:rPr>
        <w:t> </w:t>
      </w:r>
      <w:r>
        <w:rPr/>
        <w:t>tage</w:t>
      </w:r>
      <w:r>
        <w:rPr>
          <w:spacing w:val="-10"/>
        </w:rPr>
        <w:t> </w:t>
      </w:r>
      <w:r>
        <w:rPr/>
        <w:t>og</w:t>
      </w:r>
      <w:r>
        <w:rPr>
          <w:spacing w:val="-10"/>
        </w:rPr>
        <w:t> </w:t>
      </w:r>
      <w:r>
        <w:rPr/>
        <w:t>befæstede </w:t>
      </w:r>
      <w:r>
        <w:rPr>
          <w:spacing w:val="-2"/>
        </w:rPr>
        <w:t>arealer)</w:t>
      </w:r>
      <w:r>
        <w:rPr>
          <w:spacing w:val="-9"/>
        </w:rPr>
        <w:t> </w:t>
      </w:r>
      <w:r>
        <w:rPr>
          <w:spacing w:val="-2"/>
        </w:rPr>
        <w:t>og</w:t>
      </w:r>
      <w:r>
        <w:rPr>
          <w:spacing w:val="-8"/>
        </w:rPr>
        <w:t> </w:t>
      </w:r>
      <w:r>
        <w:rPr>
          <w:spacing w:val="-2"/>
        </w:rPr>
        <w:t>spildevand</w:t>
      </w:r>
      <w:r>
        <w:rPr>
          <w:spacing w:val="-9"/>
        </w:rPr>
        <w:t> </w:t>
      </w:r>
      <w:r>
        <w:rPr>
          <w:spacing w:val="-2"/>
        </w:rPr>
        <w:t>(køkken,</w:t>
      </w:r>
      <w:r>
        <w:rPr>
          <w:spacing w:val="-8"/>
        </w:rPr>
        <w:t> </w:t>
      </w:r>
      <w:r>
        <w:rPr>
          <w:spacing w:val="-2"/>
        </w:rPr>
        <w:t>toilet</w:t>
      </w:r>
      <w:r>
        <w:rPr>
          <w:spacing w:val="-9"/>
        </w:rPr>
        <w:t> </w:t>
      </w:r>
      <w:r>
        <w:rPr>
          <w:spacing w:val="-2"/>
        </w:rPr>
        <w:t>og</w:t>
      </w:r>
      <w:r>
        <w:rPr>
          <w:spacing w:val="-8"/>
        </w:rPr>
        <w:t> </w:t>
      </w:r>
      <w:r>
        <w:rPr>
          <w:spacing w:val="-2"/>
        </w:rPr>
        <w:t>bad</w:t>
      </w:r>
      <w:r>
        <w:rPr>
          <w:spacing w:val="-8"/>
        </w:rPr>
        <w:t> </w:t>
      </w:r>
      <w:r>
        <w:rPr>
          <w:spacing w:val="-2"/>
        </w:rPr>
        <w:t>mv.)</w:t>
      </w:r>
      <w:r>
        <w:rPr>
          <w:spacing w:val="-9"/>
        </w:rPr>
        <w:t> </w:t>
      </w:r>
      <w:r>
        <w:rPr>
          <w:spacing w:val="-2"/>
        </w:rPr>
        <w:t>ledes</w:t>
      </w:r>
      <w:r>
        <w:rPr>
          <w:spacing w:val="-8"/>
        </w:rPr>
        <w:t> </w:t>
      </w:r>
      <w:r>
        <w:rPr>
          <w:spacing w:val="-2"/>
        </w:rPr>
        <w:t>til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separate</w:t>
      </w:r>
      <w:r>
        <w:rPr>
          <w:spacing w:val="-9"/>
        </w:rPr>
        <w:t> </w:t>
      </w:r>
      <w:r>
        <w:rPr>
          <w:spacing w:val="-2"/>
        </w:rPr>
        <w:t>rørsystemer</w:t>
      </w:r>
      <w:r>
        <w:rPr>
          <w:spacing w:val="-8"/>
        </w:rPr>
        <w:t> </w:t>
      </w:r>
      <w:r>
        <w:rPr>
          <w:spacing w:val="-2"/>
        </w:rPr>
        <w:t>eller</w:t>
      </w:r>
      <w:r>
        <w:rPr>
          <w:spacing w:val="-8"/>
        </w:rPr>
        <w:t> </w:t>
      </w:r>
      <w:r>
        <w:rPr>
          <w:spacing w:val="-2"/>
        </w:rPr>
        <w:t>om</w:t>
      </w:r>
      <w:r>
        <w:rPr>
          <w:spacing w:val="-9"/>
        </w:rPr>
        <w:t> </w:t>
      </w:r>
      <w:r>
        <w:rPr>
          <w:spacing w:val="-2"/>
        </w:rPr>
        <w:t>alt</w:t>
      </w:r>
      <w:r>
        <w:rPr/>
        <w:t> bortledes i ét og samme rørsystem.</w:t>
      </w:r>
    </w:p>
    <w:p>
      <w:pPr>
        <w:pStyle w:val="BodyText"/>
        <w:spacing w:line="276" w:lineRule="auto"/>
        <w:ind w:left="110" w:right="1942"/>
      </w:pPr>
      <w:r>
        <w:rPr>
          <w:spacing w:val="-2"/>
        </w:rPr>
        <w:t>Bebyggede</w:t>
      </w:r>
      <w:r>
        <w:rPr>
          <w:spacing w:val="-5"/>
        </w:rPr>
        <w:t> </w:t>
      </w:r>
      <w:r>
        <w:rPr>
          <w:spacing w:val="-2"/>
        </w:rPr>
        <w:t>ejendomme,</w:t>
      </w:r>
      <w:r>
        <w:rPr>
          <w:spacing w:val="-5"/>
        </w:rPr>
        <w:t> </w:t>
      </w:r>
      <w:r>
        <w:rPr>
          <w:spacing w:val="-2"/>
        </w:rPr>
        <w:t>der</w:t>
      </w:r>
      <w:r>
        <w:rPr>
          <w:spacing w:val="-5"/>
        </w:rPr>
        <w:t> </w:t>
      </w:r>
      <w:r>
        <w:rPr>
          <w:spacing w:val="-2"/>
        </w:rPr>
        <w:t>er</w:t>
      </w:r>
      <w:r>
        <w:rPr>
          <w:spacing w:val="-5"/>
        </w:rPr>
        <w:t> </w:t>
      </w:r>
      <w:r>
        <w:rPr>
          <w:spacing w:val="-2"/>
        </w:rPr>
        <w:t>beliggende</w:t>
      </w:r>
      <w:r>
        <w:rPr>
          <w:spacing w:val="-5"/>
        </w:rPr>
        <w:t> </w:t>
      </w:r>
      <w:r>
        <w:rPr>
          <w:spacing w:val="-2"/>
        </w:rPr>
        <w:t>udenfor</w:t>
      </w:r>
      <w:r>
        <w:rPr>
          <w:spacing w:val="-5"/>
        </w:rPr>
        <w:t> </w:t>
      </w:r>
      <w:r>
        <w:rPr>
          <w:spacing w:val="-2"/>
        </w:rPr>
        <w:t>et</w:t>
      </w:r>
      <w:r>
        <w:rPr>
          <w:spacing w:val="-5"/>
        </w:rPr>
        <w:t> </w:t>
      </w:r>
      <w:r>
        <w:rPr>
          <w:spacing w:val="-2"/>
        </w:rPr>
        <w:t>kloakeret</w:t>
      </w:r>
      <w:r>
        <w:rPr>
          <w:spacing w:val="-5"/>
        </w:rPr>
        <w:t> </w:t>
      </w:r>
      <w:r>
        <w:rPr>
          <w:spacing w:val="-2"/>
        </w:rPr>
        <w:t>område</w:t>
      </w:r>
      <w:r>
        <w:rPr>
          <w:spacing w:val="-5"/>
        </w:rPr>
        <w:t> </w:t>
      </w:r>
      <w:r>
        <w:rPr>
          <w:spacing w:val="-2"/>
        </w:rPr>
        <w:t>eller</w:t>
      </w:r>
      <w:r>
        <w:rPr>
          <w:spacing w:val="-5"/>
        </w:rPr>
        <w:t> </w:t>
      </w:r>
      <w:r>
        <w:rPr>
          <w:spacing w:val="-2"/>
        </w:rPr>
        <w:t>er</w:t>
      </w:r>
      <w:r>
        <w:rPr>
          <w:spacing w:val="-5"/>
        </w:rPr>
        <w:t> </w:t>
      </w:r>
      <w:r>
        <w:rPr>
          <w:spacing w:val="-2"/>
        </w:rPr>
        <w:t>udtrådt</w:t>
      </w:r>
      <w:r>
        <w:rPr>
          <w:spacing w:val="-5"/>
        </w:rPr>
        <w:t> </w:t>
      </w:r>
      <w:r>
        <w:rPr>
          <w:spacing w:val="-2"/>
        </w:rPr>
        <w:t>af</w:t>
      </w:r>
      <w:r>
        <w:rPr/>
        <w:t> kloakfællesskab,</w:t>
      </w:r>
      <w:r>
        <w:rPr>
          <w:spacing w:val="-4"/>
        </w:rPr>
        <w:t> </w:t>
      </w:r>
      <w:r>
        <w:rPr/>
        <w:t>kan</w:t>
      </w:r>
      <w:r>
        <w:rPr>
          <w:spacing w:val="-4"/>
        </w:rPr>
        <w:t> </w:t>
      </w:r>
      <w:r>
        <w:rPr/>
        <w:t>inddeles</w:t>
      </w:r>
      <w:r>
        <w:rPr>
          <w:spacing w:val="-4"/>
        </w:rPr>
        <w:t> </w:t>
      </w:r>
      <w:r>
        <w:rPr/>
        <w:t>efter</w:t>
      </w:r>
      <w:r>
        <w:rPr>
          <w:spacing w:val="-4"/>
        </w:rPr>
        <w:t> </w:t>
      </w:r>
      <w:r>
        <w:rPr/>
        <w:t>den</w:t>
      </w:r>
      <w:r>
        <w:rPr>
          <w:spacing w:val="-4"/>
        </w:rPr>
        <w:t> </w:t>
      </w:r>
      <w:r>
        <w:rPr/>
        <w:t>måde</w:t>
      </w:r>
      <w:r>
        <w:rPr>
          <w:spacing w:val="-4"/>
        </w:rPr>
        <w:t> </w:t>
      </w:r>
      <w:r>
        <w:rPr/>
        <w:t>spildevandet</w:t>
      </w:r>
      <w:r>
        <w:rPr>
          <w:spacing w:val="-4"/>
        </w:rPr>
        <w:t> </w:t>
      </w:r>
      <w:r>
        <w:rPr/>
        <w:t>behandles.</w:t>
      </w:r>
    </w:p>
    <w:p>
      <w:pPr>
        <w:pStyle w:val="BodyText"/>
        <w:spacing w:line="434" w:lineRule="auto" w:before="1"/>
        <w:ind w:left="110" w:right="1942"/>
      </w:pPr>
      <w:r>
        <w:rPr>
          <w:spacing w:val="-2"/>
        </w:rPr>
        <w:t>Du</w:t>
      </w:r>
      <w:r>
        <w:rPr>
          <w:spacing w:val="-4"/>
        </w:rPr>
        <w:t> </w:t>
      </w:r>
      <w:r>
        <w:rPr>
          <w:spacing w:val="-2"/>
        </w:rPr>
        <w:t>kan</w:t>
      </w:r>
      <w:r>
        <w:rPr>
          <w:spacing w:val="-4"/>
        </w:rPr>
        <w:t> </w:t>
      </w:r>
      <w:r>
        <w:rPr>
          <w:spacing w:val="-2"/>
        </w:rPr>
        <w:t>læse</w:t>
      </w:r>
      <w:r>
        <w:rPr>
          <w:spacing w:val="-4"/>
        </w:rPr>
        <w:t> </w:t>
      </w:r>
      <w:r>
        <w:rPr>
          <w:spacing w:val="-2"/>
        </w:rPr>
        <w:t>mere</w:t>
      </w:r>
      <w:r>
        <w:rPr>
          <w:spacing w:val="-4"/>
        </w:rPr>
        <w:t> </w:t>
      </w:r>
      <w:r>
        <w:rPr>
          <w:spacing w:val="-2"/>
        </w:rPr>
        <w:t>om</w:t>
      </w:r>
      <w:r>
        <w:rPr>
          <w:spacing w:val="-5"/>
        </w:rPr>
        <w:t> </w:t>
      </w:r>
      <w:r>
        <w:rPr>
          <w:spacing w:val="-2"/>
        </w:rPr>
        <w:t>registrering</w:t>
      </w:r>
      <w:r>
        <w:rPr>
          <w:spacing w:val="-4"/>
        </w:rPr>
        <w:t> </w:t>
      </w:r>
      <w:r>
        <w:rPr>
          <w:spacing w:val="-2"/>
        </w:rPr>
        <w:t>af</w:t>
      </w:r>
      <w:r>
        <w:rPr>
          <w:spacing w:val="-4"/>
        </w:rPr>
        <w:t> </w:t>
      </w:r>
      <w:r>
        <w:rPr>
          <w:spacing w:val="-2"/>
        </w:rPr>
        <w:t>afløbsforhold</w:t>
      </w:r>
      <w:r>
        <w:rPr>
          <w:spacing w:val="-4"/>
        </w:rPr>
        <w:t> </w:t>
      </w:r>
      <w:r>
        <w:rPr>
          <w:spacing w:val="-2"/>
        </w:rPr>
        <w:t>i</w:t>
      </w:r>
      <w:r>
        <w:rPr>
          <w:spacing w:val="-4"/>
        </w:rPr>
        <w:t> </w:t>
      </w:r>
      <w:r>
        <w:rPr>
          <w:spacing w:val="-2"/>
        </w:rPr>
        <w:t>BBR</w:t>
      </w:r>
      <w:r>
        <w:rPr>
          <w:spacing w:val="-4"/>
        </w:rPr>
        <w:t> </w:t>
      </w:r>
      <w:r>
        <w:rPr>
          <w:spacing w:val="-2"/>
        </w:rPr>
        <w:t>på</w:t>
      </w:r>
      <w:r>
        <w:rPr>
          <w:spacing w:val="-4"/>
        </w:rPr>
        <w:t> </w:t>
      </w:r>
      <w:r>
        <w:rPr>
          <w:spacing w:val="-2"/>
        </w:rPr>
        <w:t>https://ki.bbr.dk/bbr-vejledning.</w:t>
      </w:r>
      <w:r>
        <w:rPr/>
        <w:t> Oplysninger</w:t>
      </w:r>
      <w:r>
        <w:rPr>
          <w:spacing w:val="-6"/>
        </w:rPr>
        <w:t> </w:t>
      </w:r>
      <w:r>
        <w:rPr/>
        <w:t>vedr.</w:t>
      </w:r>
      <w:r>
        <w:rPr>
          <w:spacing w:val="-6"/>
        </w:rPr>
        <w:t> </w:t>
      </w:r>
      <w:r>
        <w:rPr/>
        <w:t>aktuelle</w:t>
      </w:r>
      <w:r>
        <w:rPr>
          <w:spacing w:val="-6"/>
        </w:rPr>
        <w:t> </w:t>
      </w:r>
      <w:r>
        <w:rPr/>
        <w:t>afløbsforhold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indhentet</w:t>
      </w:r>
      <w:r>
        <w:rPr>
          <w:spacing w:val="-6"/>
        </w:rPr>
        <w:t> </w:t>
      </w:r>
      <w:r>
        <w:rPr/>
        <w:t>d</w:t>
      </w:r>
      <w:r>
        <w:rPr>
          <w:rFonts w:ascii="Times New Roman" w:hAnsi="Times New Roman"/>
          <w:spacing w:val="33"/>
        </w:rPr>
        <w:t> </w:t>
      </w:r>
      <w:r>
        <w:rPr/>
        <w:t>13.</w:t>
      </w:r>
      <w:r>
        <w:rPr>
          <w:spacing w:val="-6"/>
        </w:rPr>
        <w:t> </w:t>
      </w:r>
      <w:r>
        <w:rPr/>
        <w:t>juni</w:t>
      </w:r>
      <w:r>
        <w:rPr>
          <w:spacing w:val="-6"/>
        </w:rPr>
        <w:t> </w:t>
      </w:r>
      <w:r>
        <w:rPr/>
        <w:t>2023</w:t>
      </w:r>
    </w:p>
    <w:p>
      <w:pPr>
        <w:spacing w:after="0" w:line="434" w:lineRule="auto"/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Heading3"/>
        <w:spacing w:before="153"/>
      </w:pPr>
      <w:r>
        <w:rPr>
          <w:w w:val="90"/>
          <w:u w:val="single"/>
        </w:rPr>
        <w:t>Matr.nr.</w:t>
      </w:r>
      <w:r>
        <w:rPr>
          <w:spacing w:val="5"/>
          <w:u w:val="single"/>
        </w:rPr>
        <w:t> </w:t>
      </w:r>
      <w:r>
        <w:rPr>
          <w:w w:val="90"/>
          <w:u w:val="single"/>
        </w:rPr>
        <w:t>1078l</w:t>
      </w:r>
      <w:r>
        <w:rPr>
          <w:spacing w:val="6"/>
          <w:u w:val="single"/>
        </w:rPr>
        <w:t> </w:t>
      </w:r>
      <w:r>
        <w:rPr>
          <w:w w:val="90"/>
          <w:u w:val="single"/>
        </w:rPr>
        <w:t>Udenbys</w:t>
      </w:r>
      <w:r>
        <w:rPr>
          <w:spacing w:val="6"/>
          <w:u w:val="single"/>
        </w:rPr>
        <w:t> </w:t>
      </w:r>
      <w:r>
        <w:rPr>
          <w:w w:val="90"/>
          <w:u w:val="single"/>
        </w:rPr>
        <w:t>Klædebo</w:t>
      </w:r>
      <w:r>
        <w:rPr>
          <w:spacing w:val="6"/>
          <w:u w:val="single"/>
        </w:rPr>
        <w:t> </w:t>
      </w:r>
      <w:r>
        <w:rPr>
          <w:w w:val="90"/>
          <w:u w:val="single"/>
        </w:rPr>
        <w:t>Kvarter,</w:t>
      </w:r>
      <w:r>
        <w:rPr>
          <w:spacing w:val="6"/>
          <w:u w:val="single"/>
        </w:rPr>
        <w:t> </w:t>
      </w:r>
      <w:r>
        <w:rPr>
          <w:spacing w:val="-2"/>
          <w:w w:val="90"/>
          <w:u w:val="single"/>
        </w:rPr>
        <w:t>København</w:t>
      </w:r>
    </w:p>
    <w:p>
      <w:pPr>
        <w:pStyle w:val="BodyText"/>
        <w:spacing w:before="11"/>
        <w:rPr>
          <w:rFonts w:ascii="Century Gothic"/>
          <w:sz w:val="14"/>
        </w:rPr>
      </w:pPr>
    </w:p>
    <w:p>
      <w:pPr>
        <w:spacing w:before="95"/>
        <w:ind w:left="2491" w:right="0" w:firstLine="0"/>
        <w:jc w:val="left"/>
        <w:rPr>
          <w:rFonts w:ascii="Century Gothic"/>
          <w:sz w:val="20"/>
        </w:rPr>
      </w:pPr>
      <w:r>
        <w:rPr>
          <w:rFonts w:ascii="Century Gothic"/>
          <w:spacing w:val="-2"/>
          <w:sz w:val="20"/>
          <w:u w:val="single"/>
        </w:rPr>
        <w:t>Kontaktoplysninger</w:t>
      </w:r>
    </w:p>
    <w:p>
      <w:pPr>
        <w:tabs>
          <w:tab w:pos="6063" w:val="left" w:leader="dot"/>
        </w:tabs>
        <w:spacing w:before="180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tabs>
          <w:tab w:pos="6063" w:val="left" w:leader="dot"/>
        </w:tabs>
        <w:spacing w:before="64"/>
        <w:ind w:left="2491" w:right="0" w:firstLine="0"/>
        <w:jc w:val="left"/>
        <w:rPr>
          <w:sz w:val="14"/>
        </w:rPr>
      </w:pPr>
      <w:r>
        <w:rPr>
          <w:sz w:val="14"/>
        </w:rPr>
        <w:t>Kontaktoplysninger</w:t>
      </w:r>
      <w:r>
        <w:rPr>
          <w:spacing w:val="-8"/>
          <w:sz w:val="14"/>
        </w:rPr>
        <w:t> </w:t>
      </w:r>
      <w:r>
        <w:rPr>
          <w:sz w:val="14"/>
        </w:rPr>
        <w:t>-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forklaring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Kontakt egen kommune</w:t>
      </w:r>
    </w:p>
    <w:p>
      <w:pPr>
        <w:pStyle w:val="BodyText"/>
        <w:spacing w:before="2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4672">
                <wp:simplePos x="0" y="0"/>
                <wp:positionH relativeFrom="page">
                  <wp:posOffset>2051989</wp:posOffset>
                </wp:positionH>
                <wp:positionV relativeFrom="paragraph">
                  <wp:posOffset>228793</wp:posOffset>
                </wp:positionV>
                <wp:extent cx="4528820" cy="1270"/>
                <wp:effectExtent l="0" t="0" r="0" b="0"/>
                <wp:wrapTopAndBottom/>
                <wp:docPr id="164" name="Graphic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Graphic 164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8.015265pt;width:356.6pt;height:.1pt;mso-position-horizontal-relative:page;mso-position-vertical-relative:paragraph;z-index:-15671808;mso-wrap-distance-left:0;mso-wrap-distance-right:0" id="docshape98" coordorigin="3231,360" coordsize="7132,0" path="m3231,360l10363,360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23"/>
        </w:rPr>
      </w:pPr>
    </w:p>
    <w:p>
      <w:pPr>
        <w:pStyle w:val="Heading2"/>
      </w:pPr>
      <w:bookmarkStart w:name="_bookmark13" w:id="14"/>
      <w:bookmarkEnd w:id="14"/>
      <w:r>
        <w:rPr/>
      </w:r>
      <w:r>
        <w:rPr>
          <w:spacing w:val="-8"/>
        </w:rPr>
        <w:t>Aktuel </w:t>
      </w:r>
      <w:r>
        <w:rPr>
          <w:spacing w:val="-2"/>
        </w:rPr>
        <w:t>vandforsyning</w:t>
      </w:r>
    </w:p>
    <w:p>
      <w:pPr>
        <w:spacing w:before="139"/>
        <w:ind w:left="2491" w:right="0" w:firstLine="0"/>
        <w:jc w:val="left"/>
        <w:rPr>
          <w:rFonts w:ascii="Tahoma"/>
          <w:sz w:val="12"/>
        </w:rPr>
      </w:pPr>
      <w:r>
        <w:rPr>
          <w:rFonts w:ascii="Century Gothic"/>
          <w:w w:val="85"/>
          <w:sz w:val="20"/>
        </w:rPr>
        <w:t>Hvilken</w:t>
      </w:r>
      <w:r>
        <w:rPr>
          <w:rFonts w:ascii="Century Gothic"/>
          <w:spacing w:val="-1"/>
          <w:sz w:val="20"/>
        </w:rPr>
        <w:t> </w:t>
      </w:r>
      <w:r>
        <w:rPr>
          <w:rFonts w:ascii="Century Gothic"/>
          <w:w w:val="85"/>
          <w:sz w:val="20"/>
        </w:rPr>
        <w:t>type</w:t>
      </w:r>
      <w:r>
        <w:rPr>
          <w:rFonts w:ascii="Century Gothic"/>
          <w:sz w:val="20"/>
        </w:rPr>
        <w:t> </w:t>
      </w:r>
      <w:r>
        <w:rPr>
          <w:rFonts w:ascii="Century Gothic"/>
          <w:w w:val="85"/>
          <w:sz w:val="20"/>
        </w:rPr>
        <w:t>vandforsyning</w:t>
      </w:r>
      <w:r>
        <w:rPr>
          <w:rFonts w:ascii="Century Gothic"/>
          <w:sz w:val="20"/>
        </w:rPr>
        <w:t> </w:t>
      </w:r>
      <w:r>
        <w:rPr>
          <w:rFonts w:ascii="Century Gothic"/>
          <w:w w:val="85"/>
          <w:sz w:val="20"/>
        </w:rPr>
        <w:t>er</w:t>
      </w:r>
      <w:r>
        <w:rPr>
          <w:rFonts w:ascii="Century Gothic"/>
          <w:sz w:val="20"/>
        </w:rPr>
        <w:t> </w:t>
      </w:r>
      <w:r>
        <w:rPr>
          <w:rFonts w:ascii="Century Gothic"/>
          <w:w w:val="85"/>
          <w:sz w:val="20"/>
        </w:rPr>
        <w:t>der</w:t>
      </w:r>
      <w:r>
        <w:rPr>
          <w:rFonts w:ascii="Century Gothic"/>
          <w:spacing w:val="-1"/>
          <w:sz w:val="20"/>
        </w:rPr>
        <w:t> </w:t>
      </w:r>
      <w:r>
        <w:rPr>
          <w:rFonts w:ascii="Century Gothic"/>
          <w:w w:val="85"/>
          <w:sz w:val="20"/>
        </w:rPr>
        <w:t>registreret</w:t>
      </w:r>
      <w:r>
        <w:rPr>
          <w:rFonts w:ascii="Century Gothic"/>
          <w:sz w:val="20"/>
        </w:rPr>
        <w:t> </w:t>
      </w:r>
      <w:r>
        <w:rPr>
          <w:rFonts w:ascii="Century Gothic"/>
          <w:w w:val="85"/>
          <w:sz w:val="20"/>
        </w:rPr>
        <w:t>for</w:t>
      </w:r>
      <w:r>
        <w:rPr>
          <w:rFonts w:ascii="Century Gothic"/>
          <w:sz w:val="20"/>
        </w:rPr>
        <w:t> </w:t>
      </w:r>
      <w:r>
        <w:rPr>
          <w:rFonts w:ascii="Century Gothic"/>
          <w:w w:val="85"/>
          <w:sz w:val="20"/>
        </w:rPr>
        <w:t>ejendommen?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spacing w:val="-10"/>
          <w:w w:val="85"/>
          <w:sz w:val="12"/>
        </w:rPr>
        <w:t>.</w:t>
      </w:r>
    </w:p>
    <w:p>
      <w:pPr>
        <w:pStyle w:val="Heading5"/>
        <w:spacing w:before="1"/>
        <w:rPr>
          <w:rFonts w:ascii="Century Gothic"/>
        </w:rPr>
      </w:pPr>
      <w:r>
        <w:rPr>
          <w:rFonts w:ascii="Century Gothic"/>
          <w:w w:val="85"/>
        </w:rPr>
        <w:t>Ingen</w:t>
      </w:r>
      <w:r>
        <w:rPr>
          <w:rFonts w:ascii="Century Gothic"/>
          <w:spacing w:val="-3"/>
          <w:w w:val="85"/>
        </w:rPr>
        <w:t> </w:t>
      </w:r>
      <w:r>
        <w:rPr>
          <w:rFonts w:ascii="Century Gothic"/>
          <w:w w:val="85"/>
        </w:rPr>
        <w:t>vandforsyning</w:t>
      </w:r>
      <w:r>
        <w:rPr>
          <w:rFonts w:ascii="Century Gothic"/>
          <w:spacing w:val="-2"/>
          <w:w w:val="85"/>
        </w:rPr>
        <w:t> registreret</w:t>
      </w:r>
    </w:p>
    <w:p>
      <w:pPr>
        <w:pStyle w:val="BodyText"/>
        <w:spacing w:before="2"/>
        <w:rPr>
          <w:rFonts w:ascii="Century Gothic"/>
          <w:sz w:val="21"/>
        </w:rPr>
      </w:pPr>
    </w:p>
    <w:p>
      <w:pPr>
        <w:pStyle w:val="BodyText"/>
        <w:spacing w:line="276" w:lineRule="auto" w:before="1"/>
        <w:ind w:left="2491" w:right="2027"/>
      </w:pPr>
      <w:r>
        <w:rPr/>
        <w:t>Oplysningen</w:t>
      </w:r>
      <w:r>
        <w:rPr>
          <w:spacing w:val="-9"/>
        </w:rPr>
        <w:t> </w:t>
      </w:r>
      <w:r>
        <w:rPr/>
        <w:t>viser</w:t>
      </w:r>
      <w:r>
        <w:rPr>
          <w:spacing w:val="-9"/>
        </w:rPr>
        <w:t> </w:t>
      </w:r>
      <w:r>
        <w:rPr/>
        <w:t>hvilken</w:t>
      </w:r>
      <w:r>
        <w:rPr>
          <w:spacing w:val="-9"/>
        </w:rPr>
        <w:t> </w:t>
      </w:r>
      <w:r>
        <w:rPr/>
        <w:t>form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vandforsyning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ejendom</w:t>
      </w:r>
      <w:r>
        <w:rPr>
          <w:spacing w:val="-9"/>
        </w:rPr>
        <w:t> </w:t>
      </w:r>
      <w:r>
        <w:rPr/>
        <w:t>er</w:t>
      </w:r>
      <w:r>
        <w:rPr>
          <w:spacing w:val="-9"/>
        </w:rPr>
        <w:t> </w:t>
      </w:r>
      <w:r>
        <w:rPr/>
        <w:t>tilkoblet,</w:t>
      </w:r>
      <w:r>
        <w:rPr>
          <w:spacing w:val="-9"/>
        </w:rPr>
        <w:t> </w:t>
      </w:r>
      <w:r>
        <w:rPr/>
        <w:t>fx</w:t>
      </w:r>
      <w:r>
        <w:rPr>
          <w:spacing w:val="-9"/>
        </w:rPr>
        <w:t> </w:t>
      </w:r>
      <w:r>
        <w:rPr/>
        <w:t>alment</w:t>
      </w:r>
      <w:r>
        <w:rPr>
          <w:spacing w:val="-9"/>
        </w:rPr>
        <w:t> </w:t>
      </w:r>
      <w:r>
        <w:rPr/>
        <w:t>eller </w:t>
      </w:r>
      <w:r>
        <w:rPr>
          <w:spacing w:val="-4"/>
        </w:rPr>
        <w:t>privat alment vandforsyningsanlæg, brønd, vandindvindingsanlæg (egen boring), ikke alment</w:t>
      </w:r>
      <w:r>
        <w:rPr/>
        <w:t> vandforsyningsanlæg eller blandet vandforsyning.</w:t>
      </w:r>
    </w:p>
    <w:p>
      <w:pPr>
        <w:pStyle w:val="BodyText"/>
        <w:spacing w:before="113"/>
        <w:ind w:left="2491"/>
      </w:pPr>
      <w:r>
        <w:rPr>
          <w:spacing w:val="-4"/>
        </w:rPr>
        <w:t>Oplysninger</w:t>
      </w:r>
      <w:r>
        <w:rPr>
          <w:spacing w:val="1"/>
        </w:rPr>
        <w:t> </w:t>
      </w:r>
      <w:r>
        <w:rPr>
          <w:spacing w:val="-4"/>
        </w:rPr>
        <w:t>vedr.</w:t>
      </w:r>
      <w:r>
        <w:rPr>
          <w:spacing w:val="2"/>
        </w:rPr>
        <w:t> </w:t>
      </w:r>
      <w:r>
        <w:rPr>
          <w:spacing w:val="-4"/>
        </w:rPr>
        <w:t>aktuel</w:t>
      </w:r>
      <w:r>
        <w:rPr>
          <w:spacing w:val="2"/>
        </w:rPr>
        <w:t> </w:t>
      </w:r>
      <w:r>
        <w:rPr>
          <w:spacing w:val="-4"/>
        </w:rPr>
        <w:t>vandforsyning</w:t>
      </w:r>
      <w:r>
        <w:rPr>
          <w:spacing w:val="1"/>
        </w:rPr>
        <w:t> </w:t>
      </w:r>
      <w:r>
        <w:rPr>
          <w:spacing w:val="-4"/>
        </w:rPr>
        <w:t>er</w:t>
      </w:r>
      <w:r>
        <w:rPr>
          <w:spacing w:val="2"/>
        </w:rPr>
        <w:t> </w:t>
      </w:r>
      <w:r>
        <w:rPr>
          <w:spacing w:val="-4"/>
        </w:rPr>
        <w:t>indhentet</w:t>
      </w:r>
      <w:r>
        <w:rPr>
          <w:spacing w:val="2"/>
        </w:rPr>
        <w:t> </w:t>
      </w:r>
      <w:r>
        <w:rPr>
          <w:spacing w:val="-4"/>
        </w:rPr>
        <w:t>d.</w:t>
      </w:r>
      <w:r>
        <w:rPr>
          <w:spacing w:val="1"/>
        </w:rPr>
        <w:t> </w:t>
      </w:r>
      <w:r>
        <w:rPr>
          <w:spacing w:val="-4"/>
        </w:rPr>
        <w:t>13.</w:t>
      </w:r>
      <w:r>
        <w:rPr>
          <w:spacing w:val="2"/>
        </w:rPr>
        <w:t> </w:t>
      </w:r>
      <w:r>
        <w:rPr>
          <w:spacing w:val="-4"/>
        </w:rPr>
        <w:t>juni</w:t>
      </w:r>
      <w:r>
        <w:rPr>
          <w:spacing w:val="2"/>
        </w:rPr>
        <w:t> </w:t>
      </w:r>
      <w:r>
        <w:rPr>
          <w:spacing w:val="-4"/>
        </w:rPr>
        <w:t>2023</w:t>
      </w:r>
    </w:p>
    <w:p>
      <w:pPr>
        <w:pStyle w:val="BodyText"/>
        <w:spacing w:before="3"/>
        <w:rPr>
          <w:sz w:val="17"/>
        </w:rPr>
      </w:pPr>
    </w:p>
    <w:p>
      <w:pPr>
        <w:pStyle w:val="Heading3"/>
      </w:pPr>
      <w:r>
        <w:rPr>
          <w:w w:val="90"/>
          <w:u w:val="single"/>
        </w:rPr>
        <w:t>Matr.nr.</w:t>
      </w:r>
      <w:r>
        <w:rPr>
          <w:spacing w:val="5"/>
          <w:u w:val="single"/>
        </w:rPr>
        <w:t> </w:t>
      </w:r>
      <w:r>
        <w:rPr>
          <w:w w:val="90"/>
          <w:u w:val="single"/>
        </w:rPr>
        <w:t>1078l</w:t>
      </w:r>
      <w:r>
        <w:rPr>
          <w:spacing w:val="6"/>
          <w:u w:val="single"/>
        </w:rPr>
        <w:t> </w:t>
      </w:r>
      <w:r>
        <w:rPr>
          <w:w w:val="90"/>
          <w:u w:val="single"/>
        </w:rPr>
        <w:t>Udenbys</w:t>
      </w:r>
      <w:r>
        <w:rPr>
          <w:spacing w:val="6"/>
          <w:u w:val="single"/>
        </w:rPr>
        <w:t> </w:t>
      </w:r>
      <w:r>
        <w:rPr>
          <w:w w:val="90"/>
          <w:u w:val="single"/>
        </w:rPr>
        <w:t>Klædebo</w:t>
      </w:r>
      <w:r>
        <w:rPr>
          <w:spacing w:val="6"/>
          <w:u w:val="single"/>
        </w:rPr>
        <w:t> </w:t>
      </w:r>
      <w:r>
        <w:rPr>
          <w:w w:val="90"/>
          <w:u w:val="single"/>
        </w:rPr>
        <w:t>Kvarter,</w:t>
      </w:r>
      <w:r>
        <w:rPr>
          <w:spacing w:val="6"/>
          <w:u w:val="single"/>
        </w:rPr>
        <w:t> </w:t>
      </w:r>
      <w:r>
        <w:rPr>
          <w:spacing w:val="-2"/>
          <w:w w:val="90"/>
          <w:u w:val="single"/>
        </w:rPr>
        <w:t>København</w:t>
      </w:r>
    </w:p>
    <w:p>
      <w:pPr>
        <w:pStyle w:val="BodyText"/>
        <w:spacing w:before="11"/>
        <w:rPr>
          <w:rFonts w:ascii="Century Gothic"/>
          <w:sz w:val="14"/>
        </w:rPr>
      </w:pPr>
    </w:p>
    <w:p>
      <w:pPr>
        <w:spacing w:before="95"/>
        <w:ind w:left="2491" w:right="0" w:firstLine="0"/>
        <w:jc w:val="left"/>
        <w:rPr>
          <w:rFonts w:ascii="Century Gothic"/>
          <w:sz w:val="20"/>
        </w:rPr>
      </w:pPr>
      <w:r>
        <w:rPr>
          <w:rFonts w:ascii="Century Gothic"/>
          <w:spacing w:val="-2"/>
          <w:sz w:val="20"/>
          <w:u w:val="single"/>
        </w:rPr>
        <w:t>Kontaktoplysninger</w:t>
      </w:r>
    </w:p>
    <w:p>
      <w:pPr>
        <w:tabs>
          <w:tab w:pos="6063" w:val="left" w:leader="dot"/>
        </w:tabs>
        <w:spacing w:before="180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ind w:left="2491"/>
      </w:pPr>
      <w:bookmarkStart w:name="_bookmark14" w:id="15"/>
      <w:bookmarkEnd w:id="15"/>
      <w:r>
        <w:rPr/>
      </w:r>
      <w:r>
        <w:rPr>
          <w:spacing w:val="-9"/>
        </w:rPr>
        <w:t>Jordforurening</w:t>
      </w:r>
    </w:p>
    <w:p>
      <w:pPr>
        <w:pStyle w:val="BodyText"/>
        <w:spacing w:before="8"/>
        <w:rPr>
          <w:rFonts w:ascii="Century Gothic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5184">
                <wp:simplePos x="0" y="0"/>
                <wp:positionH relativeFrom="page">
                  <wp:posOffset>2051989</wp:posOffset>
                </wp:positionH>
                <wp:positionV relativeFrom="paragraph">
                  <wp:posOffset>59285</wp:posOffset>
                </wp:positionV>
                <wp:extent cx="4528820" cy="1270"/>
                <wp:effectExtent l="0" t="0" r="0" b="0"/>
                <wp:wrapTopAndBottom/>
                <wp:docPr id="165" name="Graphic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Graphic 165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4.668152pt;width:356.6pt;height:.1pt;mso-position-horizontal-relative:page;mso-position-vertical-relative:paragraph;z-index:-15671296;mso-wrap-distance-left:0;mso-wrap-distance-right:0" id="docshape99" coordorigin="3231,93" coordsize="7132,0" path="m3231,93l10363,9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rFonts w:ascii="Century Gothic"/>
          <w:sz w:val="21"/>
        </w:rPr>
      </w:pPr>
    </w:p>
    <w:p>
      <w:pPr>
        <w:pStyle w:val="Heading2"/>
      </w:pPr>
      <w:bookmarkStart w:name="_bookmark15" w:id="16"/>
      <w:bookmarkEnd w:id="16"/>
      <w:r>
        <w:rPr/>
      </w:r>
      <w:r>
        <w:rPr>
          <w:spacing w:val="-8"/>
        </w:rPr>
        <w:t>Kortlagt</w:t>
      </w:r>
      <w:r>
        <w:rPr>
          <w:spacing w:val="-3"/>
        </w:rPr>
        <w:t> </w:t>
      </w:r>
      <w:r>
        <w:rPr>
          <w:spacing w:val="-2"/>
        </w:rPr>
        <w:t>jordforurening</w:t>
      </w:r>
    </w:p>
    <w:p>
      <w:pPr>
        <w:pStyle w:val="Heading3"/>
        <w:tabs>
          <w:tab w:pos="9520" w:val="left" w:leader="dot"/>
        </w:tabs>
        <w:spacing w:before="113"/>
        <w:rPr>
          <w:sz w:val="16"/>
        </w:rPr>
      </w:pPr>
      <w:r>
        <w:rPr>
          <w:w w:val="85"/>
        </w:rPr>
        <w:t>Er</w:t>
      </w:r>
      <w:r>
        <w:rPr>
          <w:spacing w:val="9"/>
        </w:rPr>
        <w:t> </w:t>
      </w:r>
      <w:r>
        <w:rPr>
          <w:w w:val="85"/>
        </w:rPr>
        <w:t>der</w:t>
      </w:r>
      <w:r>
        <w:rPr>
          <w:spacing w:val="10"/>
        </w:rPr>
        <w:t> </w:t>
      </w:r>
      <w:r>
        <w:rPr>
          <w:w w:val="85"/>
        </w:rPr>
        <w:t>kortlagt</w:t>
      </w:r>
      <w:r>
        <w:rPr>
          <w:spacing w:val="10"/>
        </w:rPr>
        <w:t> </w:t>
      </w:r>
      <w:r>
        <w:rPr>
          <w:w w:val="85"/>
        </w:rPr>
        <w:t>jordforurening</w:t>
      </w:r>
      <w:r>
        <w:rPr>
          <w:spacing w:val="10"/>
        </w:rPr>
        <w:t> </w:t>
      </w:r>
      <w:r>
        <w:rPr>
          <w:w w:val="85"/>
        </w:rPr>
        <w:t>for</w:t>
      </w:r>
      <w:r>
        <w:rPr>
          <w:spacing w:val="10"/>
        </w:rPr>
        <w:t> </w:t>
      </w:r>
      <w:r>
        <w:rPr>
          <w:spacing w:val="-2"/>
          <w:w w:val="85"/>
        </w:rPr>
        <w:t>ejendommen?</w:t>
      </w:r>
      <w:r>
        <w:rPr>
          <w:rFonts w:ascii="Times New Roman"/>
        </w:rPr>
        <w:tab/>
      </w:r>
      <w:r>
        <w:rPr>
          <w:spacing w:val="-5"/>
          <w:w w:val="95"/>
          <w:sz w:val="16"/>
        </w:rPr>
        <w:t>Ja</w:t>
      </w:r>
    </w:p>
    <w:p>
      <w:pPr>
        <w:pStyle w:val="BodyText"/>
        <w:spacing w:line="276" w:lineRule="auto" w:before="125"/>
        <w:ind w:left="2491" w:right="2027"/>
      </w:pPr>
      <w:r>
        <w:rPr>
          <w:spacing w:val="-2"/>
        </w:rPr>
        <w:t>Kortlagt</w:t>
      </w:r>
      <w:r>
        <w:rPr>
          <w:spacing w:val="-9"/>
        </w:rPr>
        <w:t> </w:t>
      </w:r>
      <w:r>
        <w:rPr>
          <w:spacing w:val="-2"/>
        </w:rPr>
        <w:t>jordforurening</w:t>
      </w:r>
      <w:r>
        <w:rPr>
          <w:spacing w:val="-8"/>
        </w:rPr>
        <w:t> </w:t>
      </w:r>
      <w:r>
        <w:rPr>
          <w:spacing w:val="-2"/>
        </w:rPr>
        <w:t>kan</w:t>
      </w:r>
      <w:r>
        <w:rPr>
          <w:spacing w:val="-9"/>
        </w:rPr>
        <w:t> </w:t>
      </w:r>
      <w:r>
        <w:rPr>
          <w:spacing w:val="-2"/>
        </w:rPr>
        <w:t>være</w:t>
      </w:r>
      <w:r>
        <w:rPr>
          <w:spacing w:val="-8"/>
        </w:rPr>
        <w:t> </w:t>
      </w:r>
      <w:r>
        <w:rPr>
          <w:spacing w:val="-2"/>
        </w:rPr>
        <w:t>betegnet</w:t>
      </w:r>
      <w:r>
        <w:rPr>
          <w:spacing w:val="-9"/>
        </w:rPr>
        <w:t> </w:t>
      </w:r>
      <w:r>
        <w:rPr>
          <w:spacing w:val="-2"/>
        </w:rPr>
        <w:t>som</w:t>
      </w:r>
      <w:r>
        <w:rPr>
          <w:spacing w:val="-8"/>
        </w:rPr>
        <w:t> </w:t>
      </w:r>
      <w:r>
        <w:rPr>
          <w:spacing w:val="-2"/>
        </w:rPr>
        <w:t>kortlagt</w:t>
      </w:r>
      <w:r>
        <w:rPr>
          <w:spacing w:val="-8"/>
        </w:rPr>
        <w:t> </w:t>
      </w:r>
      <w:r>
        <w:rPr>
          <w:spacing w:val="-2"/>
        </w:rPr>
        <w:t>på</w:t>
      </w:r>
      <w:r>
        <w:rPr>
          <w:spacing w:val="-9"/>
        </w:rPr>
        <w:t> </w:t>
      </w:r>
      <w:r>
        <w:rPr>
          <w:spacing w:val="-2"/>
        </w:rPr>
        <w:t>hhv.</w:t>
      </w:r>
      <w:r>
        <w:rPr>
          <w:spacing w:val="-8"/>
        </w:rPr>
        <w:t> </w:t>
      </w:r>
      <w:r>
        <w:rPr>
          <w:spacing w:val="-2"/>
        </w:rPr>
        <w:t>vidensniveau</w:t>
      </w:r>
      <w:r>
        <w:rPr>
          <w:spacing w:val="-9"/>
        </w:rPr>
        <w:t> </w:t>
      </w:r>
      <w:r>
        <w:rPr>
          <w:spacing w:val="-2"/>
        </w:rPr>
        <w:t>1</w:t>
      </w:r>
      <w:r>
        <w:rPr>
          <w:spacing w:val="-8"/>
        </w:rPr>
        <w:t> </w:t>
      </w:r>
      <w:r>
        <w:rPr>
          <w:spacing w:val="-2"/>
        </w:rPr>
        <w:t>(V1)</w:t>
      </w:r>
      <w:r>
        <w:rPr>
          <w:spacing w:val="-9"/>
        </w:rPr>
        <w:t> </w:t>
      </w:r>
      <w:r>
        <w:rPr>
          <w:spacing w:val="-2"/>
        </w:rPr>
        <w:t>og/eller</w:t>
      </w:r>
      <w:r>
        <w:rPr/>
        <w:t> vidensniveau</w:t>
      </w:r>
      <w:r>
        <w:rPr>
          <w:spacing w:val="-7"/>
        </w:rPr>
        <w:t> </w:t>
      </w:r>
      <w:r>
        <w:rPr/>
        <w:t>2</w:t>
      </w:r>
      <w:r>
        <w:rPr>
          <w:spacing w:val="-7"/>
        </w:rPr>
        <w:t> </w:t>
      </w:r>
      <w:r>
        <w:rPr/>
        <w:t>(V2)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henhold</w:t>
      </w:r>
      <w:r>
        <w:rPr>
          <w:spacing w:val="-7"/>
        </w:rPr>
        <w:t> </w:t>
      </w:r>
      <w:r>
        <w:rPr/>
        <w:t>til</w:t>
      </w:r>
      <w:r>
        <w:rPr>
          <w:spacing w:val="-7"/>
        </w:rPr>
        <w:t> </w:t>
      </w:r>
      <w:r>
        <w:rPr/>
        <w:t>lov</w:t>
      </w:r>
      <w:r>
        <w:rPr>
          <w:spacing w:val="-7"/>
        </w:rPr>
        <w:t> </w:t>
      </w:r>
      <w:r>
        <w:rPr/>
        <w:t>om</w:t>
      </w:r>
      <w:r>
        <w:rPr>
          <w:spacing w:val="-7"/>
        </w:rPr>
        <w:t> </w:t>
      </w:r>
      <w:r>
        <w:rPr/>
        <w:t>forurenet</w:t>
      </w:r>
      <w:r>
        <w:rPr>
          <w:spacing w:val="-7"/>
        </w:rPr>
        <w:t> </w:t>
      </w:r>
      <w:r>
        <w:rPr/>
        <w:t>jord.</w:t>
      </w:r>
    </w:p>
    <w:p>
      <w:pPr>
        <w:spacing w:after="0" w:line="276" w:lineRule="auto"/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90592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166" name="Image 16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6" name="Image 16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65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67" name="Group 1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7" name="Group 167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68" name="Graphic 168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00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62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fornyet</w:t>
      </w:r>
      <w:r>
        <w:rPr>
          <w:spacing w:val="-8"/>
          <w:sz w:val="12"/>
        </w:rPr>
        <w:t> </w:t>
      </w:r>
      <w:r>
        <w:rPr>
          <w:sz w:val="12"/>
        </w:rPr>
        <w:t>13/6</w:t>
      </w:r>
      <w:r>
        <w:rPr>
          <w:spacing w:val="-8"/>
          <w:sz w:val="12"/>
        </w:rPr>
        <w:t> </w:t>
      </w:r>
      <w:r>
        <w:rPr>
          <w:sz w:val="12"/>
        </w:rPr>
        <w:t>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7"/>
          <w:sz w:val="12"/>
        </w:rPr>
        <w:t> </w:t>
      </w:r>
      <w:r>
        <w:rPr>
          <w:sz w:val="12"/>
        </w:rPr>
        <w:t>færdig</w:t>
      </w:r>
      <w:r>
        <w:rPr>
          <w:spacing w:val="-6"/>
          <w:sz w:val="12"/>
        </w:rPr>
        <w:t> </w:t>
      </w:r>
      <w:r>
        <w:rPr>
          <w:sz w:val="12"/>
        </w:rPr>
        <w:t>13/6</w:t>
      </w:r>
      <w:r>
        <w:rPr>
          <w:spacing w:val="-6"/>
          <w:sz w:val="12"/>
        </w:rPr>
        <w:t> </w:t>
      </w:r>
      <w:r>
        <w:rPr>
          <w:spacing w:val="-4"/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69" name="Group 1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9" name="Group 169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70" name="Graphic 170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01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04"/>
        <w:ind w:left="110"/>
      </w:pPr>
      <w:r>
        <w:rPr/>
        <w:br w:type="column"/>
      </w:r>
      <w:r>
        <w:rPr>
          <w:spacing w:val="-4"/>
        </w:rPr>
        <w:t>Oplysningen</w:t>
      </w:r>
      <w:r>
        <w:rPr>
          <w:spacing w:val="-1"/>
        </w:rPr>
        <w:t> </w:t>
      </w:r>
      <w:r>
        <w:rPr>
          <w:spacing w:val="-4"/>
        </w:rPr>
        <w:t>fremgår</w:t>
      </w:r>
      <w:r>
        <w:rPr>
          <w:spacing w:val="-1"/>
        </w:rPr>
        <w:t> </w:t>
      </w:r>
      <w:r>
        <w:rPr>
          <w:spacing w:val="-4"/>
        </w:rPr>
        <w:t>også</w:t>
      </w:r>
      <w:r>
        <w:rPr>
          <w:spacing w:val="-1"/>
        </w:rPr>
        <w:t> </w:t>
      </w:r>
      <w:r>
        <w:rPr>
          <w:spacing w:val="-4"/>
        </w:rPr>
        <w:t>af</w:t>
      </w:r>
      <w:r>
        <w:rPr>
          <w:spacing w:val="-1"/>
        </w:rPr>
        <w:t> </w:t>
      </w:r>
      <w:r>
        <w:rPr>
          <w:spacing w:val="-4"/>
        </w:rPr>
        <w:t>jordforureningsattesten.</w:t>
      </w:r>
    </w:p>
    <w:p>
      <w:pPr>
        <w:pStyle w:val="BodyText"/>
        <w:spacing w:before="9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7232">
                <wp:simplePos x="0" y="0"/>
                <wp:positionH relativeFrom="page">
                  <wp:posOffset>2051989</wp:posOffset>
                </wp:positionH>
                <wp:positionV relativeFrom="paragraph">
                  <wp:posOffset>181619</wp:posOffset>
                </wp:positionV>
                <wp:extent cx="4528820" cy="1270"/>
                <wp:effectExtent l="0" t="0" r="0" b="0"/>
                <wp:wrapTopAndBottom/>
                <wp:docPr id="171" name="Graphic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Graphic 171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4.300711pt;width:356.6pt;height:.1pt;mso-position-horizontal-relative:page;mso-position-vertical-relative:paragraph;z-index:-15669248;mso-wrap-distance-left:0;mso-wrap-distance-right:0" id="docshape102" coordorigin="3231,286" coordsize="7132,0" path="m3231,286l10363,286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  <w:ind w:left="110"/>
      </w:pPr>
      <w:r>
        <w:rPr>
          <w:w w:val="90"/>
        </w:rPr>
        <w:t>Kortlagt</w:t>
      </w:r>
      <w:r>
        <w:rPr>
          <w:spacing w:val="19"/>
        </w:rPr>
        <w:t> </w:t>
      </w:r>
      <w:r>
        <w:rPr>
          <w:w w:val="90"/>
        </w:rPr>
        <w:t>jordforurening</w:t>
      </w:r>
      <w:r>
        <w:rPr>
          <w:spacing w:val="20"/>
        </w:rPr>
        <w:t> </w:t>
      </w:r>
      <w:r>
        <w:rPr>
          <w:w w:val="90"/>
        </w:rPr>
        <w:t>-</w:t>
      </w:r>
      <w:r>
        <w:rPr>
          <w:spacing w:val="20"/>
        </w:rPr>
        <w:t> </w:t>
      </w:r>
      <w:r>
        <w:rPr>
          <w:spacing w:val="-5"/>
          <w:w w:val="90"/>
        </w:rPr>
        <w:t>V1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7744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72" name="Graphic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Graphic 172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68736;mso-wrap-distance-left:0;mso-wrap-distance-right:0" id="docshape103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76" w:lineRule="auto" w:before="98"/>
        <w:ind w:left="110" w:right="2152"/>
      </w:pP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areal</w:t>
      </w:r>
      <w:r>
        <w:rPr>
          <w:spacing w:val="-7"/>
        </w:rPr>
        <w:t> </w:t>
      </w:r>
      <w:r>
        <w:rPr>
          <w:spacing w:val="-2"/>
        </w:rPr>
        <w:t>betegnes</w:t>
      </w:r>
      <w:r>
        <w:rPr>
          <w:spacing w:val="-7"/>
        </w:rPr>
        <w:t> </w:t>
      </w:r>
      <w:r>
        <w:rPr>
          <w:spacing w:val="-2"/>
        </w:rPr>
        <w:t>som</w:t>
      </w:r>
      <w:r>
        <w:rPr>
          <w:spacing w:val="-8"/>
        </w:rPr>
        <w:t> </w:t>
      </w:r>
      <w:r>
        <w:rPr>
          <w:spacing w:val="-2"/>
        </w:rPr>
        <w:t>kortlagt</w:t>
      </w:r>
      <w:r>
        <w:rPr>
          <w:spacing w:val="-7"/>
        </w:rPr>
        <w:t> </w:t>
      </w:r>
      <w:r>
        <w:rPr>
          <w:spacing w:val="-2"/>
        </w:rPr>
        <w:t>på</w:t>
      </w:r>
      <w:r>
        <w:rPr>
          <w:spacing w:val="-7"/>
        </w:rPr>
        <w:t> </w:t>
      </w:r>
      <w:r>
        <w:rPr>
          <w:spacing w:val="-2"/>
        </w:rPr>
        <w:t>vidensniveau</w:t>
      </w:r>
      <w:r>
        <w:rPr>
          <w:spacing w:val="-7"/>
        </w:rPr>
        <w:t> </w:t>
      </w:r>
      <w:r>
        <w:rPr>
          <w:spacing w:val="-2"/>
        </w:rPr>
        <w:t>1,</w:t>
      </w:r>
      <w:r>
        <w:rPr>
          <w:spacing w:val="-7"/>
        </w:rPr>
        <w:t> </w:t>
      </w:r>
      <w:r>
        <w:rPr>
          <w:spacing w:val="-2"/>
        </w:rPr>
        <w:t>hvis</w:t>
      </w:r>
      <w:r>
        <w:rPr>
          <w:spacing w:val="-7"/>
        </w:rPr>
        <w:t> </w:t>
      </w:r>
      <w:r>
        <w:rPr>
          <w:spacing w:val="-2"/>
        </w:rPr>
        <w:t>der</w:t>
      </w:r>
      <w:r>
        <w:rPr>
          <w:spacing w:val="-7"/>
        </w:rPr>
        <w:t> </w:t>
      </w:r>
      <w:r>
        <w:rPr>
          <w:spacing w:val="-2"/>
        </w:rPr>
        <w:t>er</w:t>
      </w:r>
      <w:r>
        <w:rPr>
          <w:spacing w:val="-7"/>
        </w:rPr>
        <w:t> </w:t>
      </w:r>
      <w:r>
        <w:rPr>
          <w:spacing w:val="-2"/>
        </w:rPr>
        <w:t>tilvejebragt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faktisk</w:t>
      </w:r>
      <w:r>
        <w:rPr>
          <w:spacing w:val="-7"/>
        </w:rPr>
        <w:t> </w:t>
      </w:r>
      <w:r>
        <w:rPr>
          <w:spacing w:val="-2"/>
        </w:rPr>
        <w:t>viden</w:t>
      </w:r>
      <w:r>
        <w:rPr/>
        <w:t> om</w:t>
      </w:r>
      <w:r>
        <w:rPr>
          <w:spacing w:val="-11"/>
        </w:rPr>
        <w:t> </w:t>
      </w:r>
      <w:r>
        <w:rPr/>
        <w:t>aktiviteter</w:t>
      </w:r>
      <w:r>
        <w:rPr>
          <w:spacing w:val="-10"/>
        </w:rPr>
        <w:t> </w:t>
      </w:r>
      <w:r>
        <w:rPr/>
        <w:t>på</w:t>
      </w:r>
      <w:r>
        <w:rPr>
          <w:spacing w:val="-11"/>
        </w:rPr>
        <w:t> </w:t>
      </w:r>
      <w:r>
        <w:rPr/>
        <w:t>arealet</w:t>
      </w:r>
      <w:r>
        <w:rPr>
          <w:spacing w:val="-10"/>
        </w:rPr>
        <w:t> </w:t>
      </w:r>
      <w:r>
        <w:rPr/>
        <w:t>eller</w:t>
      </w:r>
      <w:r>
        <w:rPr>
          <w:spacing w:val="-11"/>
        </w:rPr>
        <w:t> </w:t>
      </w:r>
      <w:r>
        <w:rPr/>
        <w:t>aktiviteter</w:t>
      </w:r>
      <w:r>
        <w:rPr>
          <w:spacing w:val="-10"/>
        </w:rPr>
        <w:t> </w:t>
      </w:r>
      <w:r>
        <w:rPr/>
        <w:t>på</w:t>
      </w:r>
      <w:r>
        <w:rPr>
          <w:spacing w:val="-10"/>
        </w:rPr>
        <w:t> </w:t>
      </w:r>
      <w:r>
        <w:rPr/>
        <w:t>andre</w:t>
      </w:r>
      <w:r>
        <w:rPr>
          <w:spacing w:val="-11"/>
        </w:rPr>
        <w:t> </w:t>
      </w:r>
      <w:r>
        <w:rPr/>
        <w:t>arealer,</w:t>
      </w:r>
      <w:r>
        <w:rPr>
          <w:spacing w:val="-10"/>
        </w:rPr>
        <w:t> </w:t>
      </w:r>
      <w:r>
        <w:rPr/>
        <w:t>der</w:t>
      </w:r>
      <w:r>
        <w:rPr>
          <w:spacing w:val="-11"/>
        </w:rPr>
        <w:t> </w:t>
      </w:r>
      <w:r>
        <w:rPr/>
        <w:t>kan</w:t>
      </w:r>
      <w:r>
        <w:rPr>
          <w:spacing w:val="-10"/>
        </w:rPr>
        <w:t> </w:t>
      </w:r>
      <w:r>
        <w:rPr/>
        <w:t>have</w:t>
      </w:r>
      <w:r>
        <w:rPr>
          <w:spacing w:val="-11"/>
        </w:rPr>
        <w:t> </w:t>
      </w:r>
      <w:r>
        <w:rPr/>
        <w:t>været</w:t>
      </w:r>
      <w:r>
        <w:rPr>
          <w:spacing w:val="-10"/>
        </w:rPr>
        <w:t> </w:t>
      </w:r>
      <w:r>
        <w:rPr/>
        <w:t>kilde</w:t>
      </w:r>
      <w:r>
        <w:rPr>
          <w:spacing w:val="-10"/>
        </w:rPr>
        <w:t> </w:t>
      </w:r>
      <w:r>
        <w:rPr/>
        <w:t>til jordforurening på arealet.</w:t>
      </w:r>
    </w:p>
    <w:p>
      <w:pPr>
        <w:pStyle w:val="BodyText"/>
        <w:spacing w:before="114"/>
        <w:ind w:left="110"/>
      </w:pPr>
      <w:r>
        <w:rPr>
          <w:spacing w:val="-2"/>
        </w:rPr>
        <w:t>Oplysninger</w:t>
      </w:r>
      <w:r>
        <w:rPr>
          <w:spacing w:val="-8"/>
        </w:rPr>
        <w:t> </w:t>
      </w:r>
      <w:r>
        <w:rPr>
          <w:spacing w:val="-2"/>
        </w:rPr>
        <w:t>vedr.</w:t>
      </w:r>
      <w:r>
        <w:rPr>
          <w:spacing w:val="-7"/>
        </w:rPr>
        <w:t> </w:t>
      </w:r>
      <w:r>
        <w:rPr>
          <w:spacing w:val="-2"/>
        </w:rPr>
        <w:t>kortlagt</w:t>
      </w:r>
      <w:r>
        <w:rPr>
          <w:spacing w:val="-7"/>
        </w:rPr>
        <w:t> </w:t>
      </w:r>
      <w:r>
        <w:rPr>
          <w:spacing w:val="-2"/>
        </w:rPr>
        <w:t>jordforurening</w:t>
      </w:r>
      <w:r>
        <w:rPr>
          <w:spacing w:val="-8"/>
        </w:rPr>
        <w:t> </w:t>
      </w:r>
      <w:r>
        <w:rPr>
          <w:spacing w:val="-2"/>
        </w:rPr>
        <w:t>-</w:t>
      </w:r>
      <w:r>
        <w:rPr>
          <w:spacing w:val="-7"/>
        </w:rPr>
        <w:t> </w:t>
      </w:r>
      <w:r>
        <w:rPr>
          <w:spacing w:val="-2"/>
        </w:rPr>
        <w:t>v1</w:t>
      </w:r>
      <w:r>
        <w:rPr>
          <w:spacing w:val="-7"/>
        </w:rPr>
        <w:t> </w:t>
      </w:r>
      <w:r>
        <w:rPr>
          <w:spacing w:val="-2"/>
        </w:rPr>
        <w:t>er</w:t>
      </w:r>
      <w:r>
        <w:rPr>
          <w:spacing w:val="-7"/>
        </w:rPr>
        <w:t> </w:t>
      </w:r>
      <w:r>
        <w:rPr>
          <w:spacing w:val="-2"/>
        </w:rPr>
        <w:t>indhentet</w:t>
      </w:r>
      <w:r>
        <w:rPr>
          <w:spacing w:val="-8"/>
        </w:rPr>
        <w:t> </w:t>
      </w:r>
      <w:r>
        <w:rPr>
          <w:spacing w:val="-2"/>
        </w:rPr>
        <w:t>d.</w:t>
      </w:r>
      <w:r>
        <w:rPr>
          <w:spacing w:val="-7"/>
        </w:rPr>
        <w:t> </w:t>
      </w:r>
      <w:r>
        <w:rPr>
          <w:spacing w:val="-2"/>
        </w:rPr>
        <w:t>13.</w:t>
      </w:r>
      <w:r>
        <w:rPr>
          <w:spacing w:val="-7"/>
        </w:rPr>
        <w:t> </w:t>
      </w:r>
      <w:r>
        <w:rPr>
          <w:spacing w:val="-2"/>
        </w:rPr>
        <w:t>juni</w:t>
      </w:r>
      <w:r>
        <w:rPr>
          <w:spacing w:val="-7"/>
        </w:rPr>
        <w:t> </w:t>
      </w:r>
      <w:r>
        <w:rPr>
          <w:spacing w:val="-4"/>
        </w:rPr>
        <w:t>2023</w:t>
      </w:r>
    </w:p>
    <w:p>
      <w:pPr>
        <w:pStyle w:val="BodyText"/>
        <w:spacing w:before="5"/>
        <w:rPr>
          <w:sz w:val="25"/>
        </w:rPr>
      </w:pPr>
    </w:p>
    <w:p>
      <w:pPr>
        <w:pStyle w:val="Heading3"/>
        <w:spacing w:before="1"/>
        <w:ind w:left="110"/>
      </w:pPr>
      <w:r>
        <w:rPr>
          <w:w w:val="90"/>
          <w:u w:val="single"/>
        </w:rPr>
        <w:t>Matr.nr.</w:t>
      </w:r>
      <w:r>
        <w:rPr>
          <w:spacing w:val="5"/>
          <w:u w:val="single"/>
        </w:rPr>
        <w:t> </w:t>
      </w:r>
      <w:r>
        <w:rPr>
          <w:w w:val="90"/>
          <w:u w:val="single"/>
        </w:rPr>
        <w:t>1078l</w:t>
      </w:r>
      <w:r>
        <w:rPr>
          <w:spacing w:val="6"/>
          <w:u w:val="single"/>
        </w:rPr>
        <w:t> </w:t>
      </w:r>
      <w:r>
        <w:rPr>
          <w:w w:val="90"/>
          <w:u w:val="single"/>
        </w:rPr>
        <w:t>Udenbys</w:t>
      </w:r>
      <w:r>
        <w:rPr>
          <w:spacing w:val="6"/>
          <w:u w:val="single"/>
        </w:rPr>
        <w:t> </w:t>
      </w:r>
      <w:r>
        <w:rPr>
          <w:w w:val="90"/>
          <w:u w:val="single"/>
        </w:rPr>
        <w:t>Klædebo</w:t>
      </w:r>
      <w:r>
        <w:rPr>
          <w:spacing w:val="6"/>
          <w:u w:val="single"/>
        </w:rPr>
        <w:t> </w:t>
      </w:r>
      <w:r>
        <w:rPr>
          <w:w w:val="90"/>
          <w:u w:val="single"/>
        </w:rPr>
        <w:t>Kvarter,</w:t>
      </w:r>
      <w:r>
        <w:rPr>
          <w:spacing w:val="6"/>
          <w:u w:val="single"/>
        </w:rPr>
        <w:t> </w:t>
      </w:r>
      <w:r>
        <w:rPr>
          <w:spacing w:val="-2"/>
          <w:w w:val="90"/>
          <w:u w:val="single"/>
        </w:rPr>
        <w:t>København</w:t>
      </w:r>
    </w:p>
    <w:p>
      <w:pPr>
        <w:pStyle w:val="BodyText"/>
        <w:rPr>
          <w:rFonts w:ascii="Century Gothic"/>
          <w:sz w:val="18"/>
        </w:rPr>
      </w:pPr>
    </w:p>
    <w:p>
      <w:pPr>
        <w:tabs>
          <w:tab w:pos="7035" w:val="left" w:leader="dot"/>
        </w:tabs>
        <w:spacing w:before="0"/>
        <w:ind w:left="110" w:right="0" w:firstLine="0"/>
        <w:jc w:val="left"/>
        <w:rPr>
          <w:rFonts w:ascii="Century Gothic"/>
          <w:sz w:val="16"/>
        </w:rPr>
      </w:pPr>
      <w:r>
        <w:rPr>
          <w:sz w:val="16"/>
        </w:rPr>
        <w:t>Er</w:t>
      </w:r>
      <w:r>
        <w:rPr>
          <w:spacing w:val="-9"/>
          <w:sz w:val="16"/>
        </w:rPr>
        <w:t> </w:t>
      </w:r>
      <w:r>
        <w:rPr>
          <w:sz w:val="16"/>
        </w:rPr>
        <w:t>der</w:t>
      </w:r>
      <w:r>
        <w:rPr>
          <w:spacing w:val="-8"/>
          <w:sz w:val="16"/>
        </w:rPr>
        <w:t> </w:t>
      </w:r>
      <w:r>
        <w:rPr>
          <w:sz w:val="16"/>
        </w:rPr>
        <w:t>kortlagt</w:t>
      </w:r>
      <w:r>
        <w:rPr>
          <w:spacing w:val="-9"/>
          <w:sz w:val="16"/>
        </w:rPr>
        <w:t> </w:t>
      </w:r>
      <w:r>
        <w:rPr>
          <w:sz w:val="16"/>
        </w:rPr>
        <w:t>jordforurening</w:t>
      </w:r>
      <w:r>
        <w:rPr>
          <w:spacing w:val="-8"/>
          <w:sz w:val="16"/>
        </w:rPr>
        <w:t> </w:t>
      </w:r>
      <w:r>
        <w:rPr>
          <w:sz w:val="16"/>
        </w:rPr>
        <w:t>af</w:t>
      </w:r>
      <w:r>
        <w:rPr>
          <w:spacing w:val="-9"/>
          <w:sz w:val="16"/>
        </w:rPr>
        <w:t> </w:t>
      </w:r>
      <w:r>
        <w:rPr>
          <w:sz w:val="16"/>
        </w:rPr>
        <w:t>typen</w:t>
      </w:r>
      <w:r>
        <w:rPr>
          <w:spacing w:val="-8"/>
          <w:sz w:val="16"/>
        </w:rPr>
        <w:t> </w:t>
      </w:r>
      <w:r>
        <w:rPr>
          <w:sz w:val="16"/>
        </w:rPr>
        <w:t>V1</w:t>
      </w:r>
      <w:r>
        <w:rPr>
          <w:spacing w:val="-9"/>
          <w:sz w:val="16"/>
        </w:rPr>
        <w:t> </w:t>
      </w:r>
      <w:r>
        <w:rPr>
          <w:sz w:val="16"/>
        </w:rPr>
        <w:t>for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matrikelnummeret?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Nej</w:t>
      </w:r>
    </w:p>
    <w:p>
      <w:pPr>
        <w:spacing w:after="0"/>
        <w:jc w:val="left"/>
        <w:rPr>
          <w:rFonts w:ascii="Century Gothic"/>
          <w:sz w:val="16"/>
        </w:rPr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</w:pPr>
      <w:r>
        <w:rPr>
          <w:spacing w:val="-2"/>
          <w:u w:val="single"/>
        </w:rPr>
        <w:t>Kontaktoplysninger</w:t>
      </w:r>
    </w:p>
    <w:p>
      <w:pPr>
        <w:tabs>
          <w:tab w:pos="6063" w:val="left" w:leader="dot"/>
        </w:tabs>
        <w:spacing w:before="180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4"/>
          <w:sz w:val="14"/>
        </w:rPr>
        <w:t>Regionen</w:t>
      </w:r>
      <w:r>
        <w:rPr>
          <w:spacing w:val="6"/>
          <w:sz w:val="14"/>
        </w:rPr>
        <w:t> </w:t>
      </w:r>
      <w:r>
        <w:rPr>
          <w:spacing w:val="-4"/>
          <w:sz w:val="14"/>
        </w:rPr>
        <w:t>(For</w:t>
      </w:r>
      <w:r>
        <w:rPr>
          <w:spacing w:val="7"/>
          <w:sz w:val="14"/>
        </w:rPr>
        <w:t> </w:t>
      </w:r>
      <w:r>
        <w:rPr>
          <w:spacing w:val="-4"/>
          <w:sz w:val="14"/>
        </w:rPr>
        <w:t>Bornholm:</w:t>
      </w:r>
      <w:r>
        <w:rPr>
          <w:spacing w:val="7"/>
          <w:sz w:val="14"/>
        </w:rPr>
        <w:t> </w:t>
      </w:r>
      <w:r>
        <w:rPr>
          <w:spacing w:val="-4"/>
          <w:sz w:val="14"/>
        </w:rPr>
        <w:t>Bornholms</w:t>
      </w:r>
      <w:r>
        <w:rPr>
          <w:spacing w:val="7"/>
          <w:sz w:val="14"/>
        </w:rPr>
        <w:t> </w:t>
      </w:r>
      <w:r>
        <w:rPr>
          <w:spacing w:val="-4"/>
          <w:sz w:val="14"/>
        </w:rPr>
        <w:t>Regionskommune)</w:t>
      </w:r>
    </w:p>
    <w:p>
      <w:pPr>
        <w:pStyle w:val="BodyText"/>
        <w:spacing w:before="9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8256">
                <wp:simplePos x="0" y="0"/>
                <wp:positionH relativeFrom="page">
                  <wp:posOffset>2051989</wp:posOffset>
                </wp:positionH>
                <wp:positionV relativeFrom="paragraph">
                  <wp:posOffset>174518</wp:posOffset>
                </wp:positionV>
                <wp:extent cx="4528820" cy="1270"/>
                <wp:effectExtent l="0" t="0" r="0" b="0"/>
                <wp:wrapTopAndBottom/>
                <wp:docPr id="173" name="Graphic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Graphic 173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3.741611pt;width:356.6pt;height:.1pt;mso-position-horizontal-relative:page;mso-position-vertical-relative:paragraph;z-index:-15668224;mso-wrap-distance-left:0;mso-wrap-distance-right:0" id="docshape104" coordorigin="3231,275" coordsize="7132,0" path="m3231,275l10363,27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</w:pPr>
      <w:r>
        <w:rPr>
          <w:w w:val="90"/>
        </w:rPr>
        <w:t>Kortlagt</w:t>
      </w:r>
      <w:r>
        <w:rPr>
          <w:spacing w:val="19"/>
        </w:rPr>
        <w:t> </w:t>
      </w:r>
      <w:r>
        <w:rPr>
          <w:w w:val="90"/>
        </w:rPr>
        <w:t>jordforurening</w:t>
      </w:r>
      <w:r>
        <w:rPr>
          <w:spacing w:val="20"/>
        </w:rPr>
        <w:t> </w:t>
      </w:r>
      <w:r>
        <w:rPr>
          <w:w w:val="90"/>
        </w:rPr>
        <w:t>-</w:t>
      </w:r>
      <w:r>
        <w:rPr>
          <w:spacing w:val="20"/>
        </w:rPr>
        <w:t> </w:t>
      </w:r>
      <w:r>
        <w:rPr>
          <w:spacing w:val="-5"/>
          <w:w w:val="90"/>
        </w:rPr>
        <w:t>V2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8768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74" name="Graphic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Graphic 174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67712;mso-wrap-distance-left:0;mso-wrap-distance-right:0" id="docshape105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76" w:lineRule="auto" w:before="98"/>
        <w:ind w:left="2491" w:right="1861"/>
      </w:pPr>
      <w:r>
        <w:rPr/>
        <w:t>Et</w:t>
      </w:r>
      <w:r>
        <w:rPr>
          <w:spacing w:val="-8"/>
        </w:rPr>
        <w:t> </w:t>
      </w:r>
      <w:r>
        <w:rPr/>
        <w:t>areal</w:t>
      </w:r>
      <w:r>
        <w:rPr>
          <w:spacing w:val="-8"/>
        </w:rPr>
        <w:t> </w:t>
      </w:r>
      <w:r>
        <w:rPr/>
        <w:t>betegnes</w:t>
      </w:r>
      <w:r>
        <w:rPr>
          <w:spacing w:val="-8"/>
        </w:rPr>
        <w:t> </w:t>
      </w:r>
      <w:r>
        <w:rPr/>
        <w:t>som</w:t>
      </w:r>
      <w:r>
        <w:rPr>
          <w:spacing w:val="-8"/>
        </w:rPr>
        <w:t> </w:t>
      </w:r>
      <w:r>
        <w:rPr/>
        <w:t>kortlagt</w:t>
      </w:r>
      <w:r>
        <w:rPr>
          <w:spacing w:val="-8"/>
        </w:rPr>
        <w:t> </w:t>
      </w:r>
      <w:r>
        <w:rPr/>
        <w:t>på</w:t>
      </w:r>
      <w:r>
        <w:rPr>
          <w:spacing w:val="-8"/>
        </w:rPr>
        <w:t> </w:t>
      </w:r>
      <w:r>
        <w:rPr/>
        <w:t>vidensniveau</w:t>
      </w:r>
      <w:r>
        <w:rPr>
          <w:spacing w:val="-8"/>
        </w:rPr>
        <w:t> </w:t>
      </w:r>
      <w:r>
        <w:rPr/>
        <w:t>2,</w:t>
      </w:r>
      <w:r>
        <w:rPr>
          <w:spacing w:val="-8"/>
        </w:rPr>
        <w:t> </w:t>
      </w:r>
      <w:r>
        <w:rPr/>
        <w:t>hvis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er</w:t>
      </w:r>
      <w:r>
        <w:rPr>
          <w:spacing w:val="-8"/>
        </w:rPr>
        <w:t> </w:t>
      </w:r>
      <w:r>
        <w:rPr/>
        <w:t>tilvejebragt</w:t>
      </w:r>
      <w:r>
        <w:rPr>
          <w:spacing w:val="-8"/>
        </w:rPr>
        <w:t> </w:t>
      </w:r>
      <w:r>
        <w:rPr/>
        <w:t>et dokumentationsgrundlag,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gør,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det</w:t>
      </w:r>
      <w:r>
        <w:rPr>
          <w:spacing w:val="-7"/>
        </w:rPr>
        <w:t> </w:t>
      </w:r>
      <w:r>
        <w:rPr/>
        <w:t>med</w:t>
      </w:r>
      <w:r>
        <w:rPr>
          <w:spacing w:val="-7"/>
        </w:rPr>
        <w:t> </w:t>
      </w:r>
      <w:r>
        <w:rPr/>
        <w:t>høj</w:t>
      </w:r>
      <w:r>
        <w:rPr>
          <w:spacing w:val="-7"/>
        </w:rPr>
        <w:t> </w:t>
      </w:r>
      <w:r>
        <w:rPr/>
        <w:t>grad</w:t>
      </w:r>
      <w:r>
        <w:rPr>
          <w:spacing w:val="-7"/>
        </w:rPr>
        <w:t> </w:t>
      </w:r>
      <w:r>
        <w:rPr/>
        <w:t>af</w:t>
      </w:r>
      <w:r>
        <w:rPr>
          <w:spacing w:val="-7"/>
        </w:rPr>
        <w:t> </w:t>
      </w:r>
      <w:r>
        <w:rPr/>
        <w:t>sikkerhed</w:t>
      </w:r>
      <w:r>
        <w:rPr>
          <w:spacing w:val="-7"/>
        </w:rPr>
        <w:t> </w:t>
      </w:r>
      <w:r>
        <w:rPr/>
        <w:t>kan</w:t>
      </w:r>
      <w:r>
        <w:rPr>
          <w:spacing w:val="-7"/>
        </w:rPr>
        <w:t> </w:t>
      </w:r>
      <w:r>
        <w:rPr/>
        <w:t>lægges</w:t>
      </w:r>
      <w:r>
        <w:rPr>
          <w:spacing w:val="-7"/>
        </w:rPr>
        <w:t> </w:t>
      </w:r>
      <w:r>
        <w:rPr/>
        <w:t>til</w:t>
      </w:r>
      <w:r>
        <w:rPr>
          <w:spacing w:val="-7"/>
        </w:rPr>
        <w:t> </w:t>
      </w:r>
      <w:r>
        <w:rPr/>
        <w:t>grund,</w:t>
      </w:r>
      <w:r>
        <w:rPr>
          <w:spacing w:val="-7"/>
        </w:rPr>
        <w:t> </w:t>
      </w:r>
      <w:r>
        <w:rPr/>
        <w:t>at </w:t>
      </w:r>
      <w:r>
        <w:rPr>
          <w:spacing w:val="-2"/>
        </w:rPr>
        <w:t>der</w:t>
      </w:r>
      <w:r>
        <w:rPr>
          <w:spacing w:val="-7"/>
        </w:rPr>
        <w:t> </w:t>
      </w:r>
      <w:r>
        <w:rPr>
          <w:spacing w:val="-2"/>
        </w:rPr>
        <w:t>på</w:t>
      </w:r>
      <w:r>
        <w:rPr>
          <w:spacing w:val="-7"/>
        </w:rPr>
        <w:t> </w:t>
      </w:r>
      <w:r>
        <w:rPr>
          <w:spacing w:val="-2"/>
        </w:rPr>
        <w:t>arealet</w:t>
      </w:r>
      <w:r>
        <w:rPr>
          <w:spacing w:val="-7"/>
        </w:rPr>
        <w:t> </w:t>
      </w:r>
      <w:r>
        <w:rPr>
          <w:spacing w:val="-2"/>
        </w:rPr>
        <w:t>er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jordforurening</w:t>
      </w:r>
      <w:r>
        <w:rPr>
          <w:spacing w:val="-7"/>
        </w:rPr>
        <w:t> </w:t>
      </w:r>
      <w:r>
        <w:rPr>
          <w:spacing w:val="-2"/>
        </w:rPr>
        <w:t>af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sådan</w:t>
      </w:r>
      <w:r>
        <w:rPr>
          <w:spacing w:val="-7"/>
        </w:rPr>
        <w:t> </w:t>
      </w:r>
      <w:r>
        <w:rPr>
          <w:spacing w:val="-2"/>
        </w:rPr>
        <w:t>art</w:t>
      </w:r>
      <w:r>
        <w:rPr>
          <w:spacing w:val="-7"/>
        </w:rPr>
        <w:t> </w:t>
      </w:r>
      <w:r>
        <w:rPr>
          <w:spacing w:val="-2"/>
        </w:rPr>
        <w:t>og</w:t>
      </w:r>
      <w:r>
        <w:rPr>
          <w:spacing w:val="-7"/>
        </w:rPr>
        <w:t> </w:t>
      </w:r>
      <w:r>
        <w:rPr>
          <w:spacing w:val="-2"/>
        </w:rPr>
        <w:t>koncentration,</w:t>
      </w:r>
      <w:r>
        <w:rPr>
          <w:spacing w:val="-7"/>
        </w:rPr>
        <w:t> </w:t>
      </w:r>
      <w:r>
        <w:rPr>
          <w:spacing w:val="-2"/>
        </w:rPr>
        <w:t>at</w:t>
      </w:r>
      <w:r>
        <w:rPr>
          <w:spacing w:val="-7"/>
        </w:rPr>
        <w:t> </w:t>
      </w:r>
      <w:r>
        <w:rPr>
          <w:spacing w:val="-2"/>
        </w:rPr>
        <w:t>forureningen</w:t>
      </w:r>
      <w:r>
        <w:rPr>
          <w:spacing w:val="-7"/>
        </w:rPr>
        <w:t> </w:t>
      </w:r>
      <w:r>
        <w:rPr>
          <w:spacing w:val="-2"/>
        </w:rPr>
        <w:t>kan</w:t>
      </w:r>
      <w:r>
        <w:rPr>
          <w:spacing w:val="-7"/>
        </w:rPr>
        <w:t> </w:t>
      </w:r>
      <w:r>
        <w:rPr>
          <w:spacing w:val="-2"/>
        </w:rPr>
        <w:t>have</w:t>
      </w:r>
      <w:r>
        <w:rPr/>
        <w:t> skadelig virkning på mennesker og miljø.</w:t>
      </w:r>
    </w:p>
    <w:p>
      <w:pPr>
        <w:pStyle w:val="BodyText"/>
        <w:spacing w:before="114"/>
        <w:ind w:left="2491"/>
      </w:pPr>
      <w:r>
        <w:rPr>
          <w:spacing w:val="-2"/>
        </w:rPr>
        <w:t>Oplysninger</w:t>
      </w:r>
      <w:r>
        <w:rPr>
          <w:spacing w:val="-8"/>
        </w:rPr>
        <w:t> </w:t>
      </w:r>
      <w:r>
        <w:rPr>
          <w:spacing w:val="-2"/>
        </w:rPr>
        <w:t>vedr.</w:t>
      </w:r>
      <w:r>
        <w:rPr>
          <w:spacing w:val="-7"/>
        </w:rPr>
        <w:t> </w:t>
      </w:r>
      <w:r>
        <w:rPr>
          <w:spacing w:val="-2"/>
        </w:rPr>
        <w:t>kortlagt</w:t>
      </w:r>
      <w:r>
        <w:rPr>
          <w:spacing w:val="-7"/>
        </w:rPr>
        <w:t> </w:t>
      </w:r>
      <w:r>
        <w:rPr>
          <w:spacing w:val="-2"/>
        </w:rPr>
        <w:t>jordforurening</w:t>
      </w:r>
      <w:r>
        <w:rPr>
          <w:spacing w:val="-8"/>
        </w:rPr>
        <w:t> </w:t>
      </w:r>
      <w:r>
        <w:rPr>
          <w:spacing w:val="-2"/>
        </w:rPr>
        <w:t>-</w:t>
      </w:r>
      <w:r>
        <w:rPr>
          <w:spacing w:val="-7"/>
        </w:rPr>
        <w:t> </w:t>
      </w:r>
      <w:r>
        <w:rPr>
          <w:spacing w:val="-2"/>
        </w:rPr>
        <w:t>v2</w:t>
      </w:r>
      <w:r>
        <w:rPr>
          <w:spacing w:val="-7"/>
        </w:rPr>
        <w:t> </w:t>
      </w:r>
      <w:r>
        <w:rPr>
          <w:spacing w:val="-2"/>
        </w:rPr>
        <w:t>er</w:t>
      </w:r>
      <w:r>
        <w:rPr>
          <w:spacing w:val="-7"/>
        </w:rPr>
        <w:t> </w:t>
      </w:r>
      <w:r>
        <w:rPr>
          <w:spacing w:val="-2"/>
        </w:rPr>
        <w:t>indhentet</w:t>
      </w:r>
      <w:r>
        <w:rPr>
          <w:spacing w:val="-8"/>
        </w:rPr>
        <w:t> </w:t>
      </w:r>
      <w:r>
        <w:rPr>
          <w:spacing w:val="-2"/>
        </w:rPr>
        <w:t>d.</w:t>
      </w:r>
      <w:r>
        <w:rPr>
          <w:spacing w:val="-7"/>
        </w:rPr>
        <w:t> </w:t>
      </w:r>
      <w:r>
        <w:rPr>
          <w:spacing w:val="-2"/>
        </w:rPr>
        <w:t>13.</w:t>
      </w:r>
      <w:r>
        <w:rPr>
          <w:spacing w:val="-7"/>
        </w:rPr>
        <w:t> </w:t>
      </w:r>
      <w:r>
        <w:rPr>
          <w:spacing w:val="-2"/>
        </w:rPr>
        <w:t>juni</w:t>
      </w:r>
      <w:r>
        <w:rPr>
          <w:spacing w:val="-7"/>
        </w:rPr>
        <w:t> </w:t>
      </w:r>
      <w:r>
        <w:rPr>
          <w:spacing w:val="-4"/>
        </w:rPr>
        <w:t>2023</w:t>
      </w:r>
    </w:p>
    <w:p>
      <w:pPr>
        <w:pStyle w:val="BodyText"/>
        <w:spacing w:before="3"/>
        <w:rPr>
          <w:sz w:val="17"/>
        </w:rPr>
      </w:pPr>
    </w:p>
    <w:p>
      <w:pPr>
        <w:pStyle w:val="Heading3"/>
      </w:pPr>
      <w:r>
        <w:rPr>
          <w:w w:val="90"/>
          <w:u w:val="single"/>
        </w:rPr>
        <w:t>Matr.nr.</w:t>
      </w:r>
      <w:r>
        <w:rPr>
          <w:spacing w:val="5"/>
          <w:u w:val="single"/>
        </w:rPr>
        <w:t> </w:t>
      </w:r>
      <w:r>
        <w:rPr>
          <w:w w:val="90"/>
          <w:u w:val="single"/>
        </w:rPr>
        <w:t>1078l</w:t>
      </w:r>
      <w:r>
        <w:rPr>
          <w:spacing w:val="6"/>
          <w:u w:val="single"/>
        </w:rPr>
        <w:t> </w:t>
      </w:r>
      <w:r>
        <w:rPr>
          <w:w w:val="90"/>
          <w:u w:val="single"/>
        </w:rPr>
        <w:t>Udenbys</w:t>
      </w:r>
      <w:r>
        <w:rPr>
          <w:spacing w:val="6"/>
          <w:u w:val="single"/>
        </w:rPr>
        <w:t> </w:t>
      </w:r>
      <w:r>
        <w:rPr>
          <w:w w:val="90"/>
          <w:u w:val="single"/>
        </w:rPr>
        <w:t>Klædebo</w:t>
      </w:r>
      <w:r>
        <w:rPr>
          <w:spacing w:val="6"/>
          <w:u w:val="single"/>
        </w:rPr>
        <w:t> </w:t>
      </w:r>
      <w:r>
        <w:rPr>
          <w:w w:val="90"/>
          <w:u w:val="single"/>
        </w:rPr>
        <w:t>Kvarter,</w:t>
      </w:r>
      <w:r>
        <w:rPr>
          <w:spacing w:val="6"/>
          <w:u w:val="single"/>
        </w:rPr>
        <w:t> </w:t>
      </w:r>
      <w:r>
        <w:rPr>
          <w:spacing w:val="-2"/>
          <w:w w:val="90"/>
          <w:u w:val="single"/>
        </w:rPr>
        <w:t>København</w:t>
      </w:r>
    </w:p>
    <w:p>
      <w:pPr>
        <w:pStyle w:val="BodyText"/>
        <w:rPr>
          <w:rFonts w:ascii="Century Gothic"/>
          <w:sz w:val="18"/>
        </w:rPr>
      </w:pPr>
    </w:p>
    <w:p>
      <w:pPr>
        <w:tabs>
          <w:tab w:pos="9520" w:val="left" w:leader="dot"/>
        </w:tabs>
        <w:spacing w:before="0"/>
        <w:ind w:left="2491" w:right="0" w:firstLine="0"/>
        <w:jc w:val="left"/>
        <w:rPr>
          <w:rFonts w:ascii="Century Gothic"/>
          <w:sz w:val="16"/>
        </w:rPr>
      </w:pPr>
      <w:r>
        <w:rPr>
          <w:sz w:val="16"/>
        </w:rPr>
        <w:t>Er</w:t>
      </w:r>
      <w:r>
        <w:rPr>
          <w:spacing w:val="-9"/>
          <w:sz w:val="16"/>
        </w:rPr>
        <w:t> </w:t>
      </w:r>
      <w:r>
        <w:rPr>
          <w:sz w:val="16"/>
        </w:rPr>
        <w:t>der</w:t>
      </w:r>
      <w:r>
        <w:rPr>
          <w:spacing w:val="-8"/>
          <w:sz w:val="16"/>
        </w:rPr>
        <w:t> </w:t>
      </w:r>
      <w:r>
        <w:rPr>
          <w:sz w:val="16"/>
        </w:rPr>
        <w:t>kortlagt</w:t>
      </w:r>
      <w:r>
        <w:rPr>
          <w:spacing w:val="-9"/>
          <w:sz w:val="16"/>
        </w:rPr>
        <w:t> </w:t>
      </w:r>
      <w:r>
        <w:rPr>
          <w:sz w:val="16"/>
        </w:rPr>
        <w:t>jordforurening</w:t>
      </w:r>
      <w:r>
        <w:rPr>
          <w:spacing w:val="-8"/>
          <w:sz w:val="16"/>
        </w:rPr>
        <w:t> </w:t>
      </w:r>
      <w:r>
        <w:rPr>
          <w:sz w:val="16"/>
        </w:rPr>
        <w:t>af</w:t>
      </w:r>
      <w:r>
        <w:rPr>
          <w:spacing w:val="-9"/>
          <w:sz w:val="16"/>
        </w:rPr>
        <w:t> </w:t>
      </w:r>
      <w:r>
        <w:rPr>
          <w:sz w:val="16"/>
        </w:rPr>
        <w:t>typen</w:t>
      </w:r>
      <w:r>
        <w:rPr>
          <w:spacing w:val="-8"/>
          <w:sz w:val="16"/>
        </w:rPr>
        <w:t> </w:t>
      </w:r>
      <w:r>
        <w:rPr>
          <w:sz w:val="16"/>
        </w:rPr>
        <w:t>V2</w:t>
      </w:r>
      <w:r>
        <w:rPr>
          <w:spacing w:val="-9"/>
          <w:sz w:val="16"/>
        </w:rPr>
        <w:t> </w:t>
      </w:r>
      <w:r>
        <w:rPr>
          <w:sz w:val="16"/>
        </w:rPr>
        <w:t>for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matrikelnummeret?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Ja</w:t>
      </w:r>
    </w:p>
    <w:p>
      <w:pPr>
        <w:pStyle w:val="BodyText"/>
        <w:spacing w:before="6"/>
        <w:rPr>
          <w:rFonts w:ascii="Century Gothic"/>
        </w:rPr>
      </w:pPr>
    </w:p>
    <w:p>
      <w:pPr>
        <w:pStyle w:val="Heading3"/>
      </w:pPr>
      <w:r>
        <w:rPr>
          <w:spacing w:val="-2"/>
          <w:u w:val="single"/>
        </w:rPr>
        <w:t>Kontaktoplysninger</w:t>
      </w:r>
    </w:p>
    <w:p>
      <w:pPr>
        <w:tabs>
          <w:tab w:pos="6063" w:val="left" w:leader="dot"/>
        </w:tabs>
        <w:spacing w:before="179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4"/>
          <w:sz w:val="14"/>
        </w:rPr>
        <w:t>Regionen</w:t>
      </w:r>
      <w:r>
        <w:rPr>
          <w:spacing w:val="6"/>
          <w:sz w:val="14"/>
        </w:rPr>
        <w:t> </w:t>
      </w:r>
      <w:r>
        <w:rPr>
          <w:spacing w:val="-4"/>
          <w:sz w:val="14"/>
        </w:rPr>
        <w:t>(For</w:t>
      </w:r>
      <w:r>
        <w:rPr>
          <w:spacing w:val="7"/>
          <w:sz w:val="14"/>
        </w:rPr>
        <w:t> </w:t>
      </w:r>
      <w:r>
        <w:rPr>
          <w:spacing w:val="-4"/>
          <w:sz w:val="14"/>
        </w:rPr>
        <w:t>Bornholm:</w:t>
      </w:r>
      <w:r>
        <w:rPr>
          <w:spacing w:val="7"/>
          <w:sz w:val="14"/>
        </w:rPr>
        <w:t> </w:t>
      </w:r>
      <w:r>
        <w:rPr>
          <w:spacing w:val="-4"/>
          <w:sz w:val="14"/>
        </w:rPr>
        <w:t>Bornholms</w:t>
      </w:r>
      <w:r>
        <w:rPr>
          <w:spacing w:val="7"/>
          <w:sz w:val="14"/>
        </w:rPr>
        <w:t> </w:t>
      </w:r>
      <w:r>
        <w:rPr>
          <w:spacing w:val="-4"/>
          <w:sz w:val="14"/>
        </w:rPr>
        <w:t>Regionskommune)</w:t>
      </w:r>
    </w:p>
    <w:p>
      <w:pPr>
        <w:pStyle w:val="BodyText"/>
        <w:spacing w:before="3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9280">
                <wp:simplePos x="0" y="0"/>
                <wp:positionH relativeFrom="page">
                  <wp:posOffset>2051989</wp:posOffset>
                </wp:positionH>
                <wp:positionV relativeFrom="paragraph">
                  <wp:posOffset>229137</wp:posOffset>
                </wp:positionV>
                <wp:extent cx="4528820" cy="1270"/>
                <wp:effectExtent l="0" t="0" r="0" b="0"/>
                <wp:wrapTopAndBottom/>
                <wp:docPr id="175" name="Graphic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Graphic 175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8.042313pt;width:356.6pt;height:.1pt;mso-position-horizontal-relative:page;mso-position-vertical-relative:paragraph;z-index:-15667200;mso-wrap-distance-left:0;mso-wrap-distance-right:0" id="docshape106" coordorigin="3231,361" coordsize="7132,0" path="m3231,361l10363,361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23"/>
        </w:rPr>
      </w:pPr>
    </w:p>
    <w:p>
      <w:pPr>
        <w:pStyle w:val="Heading2"/>
      </w:pPr>
      <w:bookmarkStart w:name="_bookmark16" w:id="17"/>
      <w:bookmarkEnd w:id="17"/>
      <w:r>
        <w:rPr/>
      </w:r>
      <w:r>
        <w:rPr>
          <w:spacing w:val="-4"/>
        </w:rPr>
        <w:t>Områdeklassificering</w:t>
      </w:r>
    </w:p>
    <w:p>
      <w:pPr>
        <w:pStyle w:val="Heading3"/>
        <w:tabs>
          <w:tab w:pos="9520" w:val="left" w:leader="dot"/>
        </w:tabs>
        <w:spacing w:before="113"/>
        <w:rPr>
          <w:sz w:val="16"/>
        </w:rPr>
      </w:pPr>
      <w:r>
        <w:rPr>
          <w:w w:val="80"/>
        </w:rPr>
        <w:t>Er</w:t>
      </w:r>
      <w:r>
        <w:rPr>
          <w:spacing w:val="11"/>
        </w:rPr>
        <w:t> </w:t>
      </w:r>
      <w:r>
        <w:rPr>
          <w:w w:val="80"/>
        </w:rPr>
        <w:t>ejendommen</w:t>
      </w:r>
      <w:r>
        <w:rPr>
          <w:spacing w:val="14"/>
        </w:rPr>
        <w:t> </w:t>
      </w:r>
      <w:r>
        <w:rPr>
          <w:w w:val="80"/>
        </w:rPr>
        <w:t>beliggende</w:t>
      </w:r>
      <w:r>
        <w:rPr>
          <w:spacing w:val="14"/>
        </w:rPr>
        <w:t> </w:t>
      </w:r>
      <w:r>
        <w:rPr>
          <w:w w:val="80"/>
        </w:rPr>
        <w:t>i</w:t>
      </w:r>
      <w:r>
        <w:rPr>
          <w:spacing w:val="14"/>
        </w:rPr>
        <w:t> </w:t>
      </w:r>
      <w:r>
        <w:rPr>
          <w:w w:val="80"/>
        </w:rPr>
        <w:t>et</w:t>
      </w:r>
      <w:r>
        <w:rPr>
          <w:spacing w:val="14"/>
        </w:rPr>
        <w:t> </w:t>
      </w:r>
      <w:r>
        <w:rPr>
          <w:w w:val="80"/>
        </w:rPr>
        <w:t>område</w:t>
      </w:r>
      <w:r>
        <w:rPr>
          <w:spacing w:val="14"/>
        </w:rPr>
        <w:t> </w:t>
      </w:r>
      <w:r>
        <w:rPr>
          <w:w w:val="80"/>
        </w:rPr>
        <w:t>klassificeret</w:t>
      </w:r>
      <w:r>
        <w:rPr>
          <w:spacing w:val="14"/>
        </w:rPr>
        <w:t> </w:t>
      </w:r>
      <w:r>
        <w:rPr>
          <w:w w:val="80"/>
        </w:rPr>
        <w:t>som</w:t>
      </w:r>
      <w:r>
        <w:rPr>
          <w:spacing w:val="14"/>
        </w:rPr>
        <w:t> </w:t>
      </w:r>
      <w:r>
        <w:rPr>
          <w:w w:val="80"/>
        </w:rPr>
        <w:t>lettere</w:t>
      </w:r>
      <w:r>
        <w:rPr>
          <w:spacing w:val="14"/>
        </w:rPr>
        <w:t> </w:t>
      </w:r>
      <w:r>
        <w:rPr>
          <w:spacing w:val="-2"/>
          <w:w w:val="80"/>
        </w:rPr>
        <w:t>forurenet?</w:t>
      </w:r>
      <w:r>
        <w:rPr>
          <w:rFonts w:ascii="Times New Roman" w:hAnsi="Times New Roman"/>
        </w:rPr>
        <w:tab/>
      </w:r>
      <w:r>
        <w:rPr>
          <w:spacing w:val="-5"/>
          <w:w w:val="95"/>
          <w:sz w:val="16"/>
        </w:rPr>
        <w:t>Ja</w:t>
      </w:r>
    </w:p>
    <w:p>
      <w:pPr>
        <w:pStyle w:val="BodyText"/>
        <w:spacing w:before="6"/>
        <w:rPr>
          <w:rFonts w:ascii="Century Gothic"/>
          <w:sz w:val="19"/>
        </w:rPr>
      </w:pPr>
    </w:p>
    <w:p>
      <w:pPr>
        <w:pStyle w:val="BodyText"/>
        <w:spacing w:line="276" w:lineRule="auto"/>
        <w:ind w:left="2491" w:right="2027"/>
      </w:pPr>
      <w:r>
        <w:rPr/>
        <w:t>Her</w:t>
      </w:r>
      <w:r>
        <w:rPr>
          <w:spacing w:val="-7"/>
        </w:rPr>
        <w:t> </w:t>
      </w:r>
      <w:r>
        <w:rPr/>
        <w:t>oplyses</w:t>
      </w:r>
      <w:r>
        <w:rPr>
          <w:spacing w:val="-7"/>
        </w:rPr>
        <w:t> </w:t>
      </w:r>
      <w:r>
        <w:rPr/>
        <w:t>det,</w:t>
      </w:r>
      <w:r>
        <w:rPr>
          <w:spacing w:val="-7"/>
        </w:rPr>
        <w:t> </w:t>
      </w:r>
      <w:r>
        <w:rPr/>
        <w:t>om</w:t>
      </w:r>
      <w:r>
        <w:rPr>
          <w:spacing w:val="-7"/>
        </w:rPr>
        <w:t> </w:t>
      </w:r>
      <w:r>
        <w:rPr/>
        <w:t>ejendommen</w:t>
      </w:r>
      <w:r>
        <w:rPr>
          <w:spacing w:val="-7"/>
        </w:rPr>
        <w:t> </w:t>
      </w:r>
      <w:r>
        <w:rPr/>
        <w:t>ligger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område,</w:t>
      </w:r>
      <w:r>
        <w:rPr>
          <w:spacing w:val="-7"/>
        </w:rPr>
        <w:t> </w:t>
      </w:r>
      <w:r>
        <w:rPr/>
        <w:t>hvor</w:t>
      </w:r>
      <w:r>
        <w:rPr>
          <w:spacing w:val="-7"/>
        </w:rPr>
        <w:t> </w:t>
      </w:r>
      <w:r>
        <w:rPr/>
        <w:t>jorden</w:t>
      </w:r>
      <w:r>
        <w:rPr>
          <w:spacing w:val="-7"/>
        </w:rPr>
        <w:t> </w:t>
      </w:r>
      <w:r>
        <w:rPr/>
        <w:t>antages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være</w:t>
      </w:r>
      <w:r>
        <w:rPr>
          <w:spacing w:val="-7"/>
        </w:rPr>
        <w:t> </w:t>
      </w:r>
      <w:r>
        <w:rPr/>
        <w:t>lettere </w:t>
      </w:r>
      <w:r>
        <w:rPr>
          <w:spacing w:val="-2"/>
        </w:rPr>
        <w:t>forurenet.</w:t>
      </w:r>
      <w:r>
        <w:rPr>
          <w:spacing w:val="-8"/>
        </w:rPr>
        <w:t> </w:t>
      </w:r>
      <w:r>
        <w:rPr>
          <w:spacing w:val="-2"/>
        </w:rPr>
        <w:t>Hvis</w:t>
      </w:r>
      <w:r>
        <w:rPr>
          <w:spacing w:val="-8"/>
        </w:rPr>
        <w:t> </w:t>
      </w:r>
      <w:r>
        <w:rPr>
          <w:spacing w:val="-2"/>
        </w:rPr>
        <w:t>ejendommen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omfattet</w:t>
      </w:r>
      <w:r>
        <w:rPr>
          <w:spacing w:val="-8"/>
        </w:rPr>
        <w:t> </w:t>
      </w:r>
      <w:r>
        <w:rPr>
          <w:spacing w:val="-2"/>
        </w:rPr>
        <w:t>af</w:t>
      </w:r>
      <w:r>
        <w:rPr>
          <w:spacing w:val="-8"/>
        </w:rPr>
        <w:t> </w:t>
      </w:r>
      <w:r>
        <w:rPr>
          <w:spacing w:val="-2"/>
        </w:rPr>
        <w:t>lettere</w:t>
      </w:r>
      <w:r>
        <w:rPr>
          <w:spacing w:val="-8"/>
        </w:rPr>
        <w:t> </w:t>
      </w:r>
      <w:r>
        <w:rPr>
          <w:spacing w:val="-2"/>
        </w:rPr>
        <w:t>forurening,</w:t>
      </w:r>
      <w:r>
        <w:rPr>
          <w:spacing w:val="-8"/>
        </w:rPr>
        <w:t> </w:t>
      </w:r>
      <w:r>
        <w:rPr>
          <w:spacing w:val="-2"/>
        </w:rPr>
        <w:t>kan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være</w:t>
      </w:r>
      <w:r>
        <w:rPr>
          <w:spacing w:val="-8"/>
        </w:rPr>
        <w:t> </w:t>
      </w:r>
      <w:r>
        <w:rPr>
          <w:spacing w:val="-2"/>
        </w:rPr>
        <w:t>anmeldepligt</w:t>
      </w:r>
      <w:r>
        <w:rPr>
          <w:spacing w:val="-8"/>
        </w:rPr>
        <w:t> </w:t>
      </w:r>
      <w:r>
        <w:rPr>
          <w:spacing w:val="-2"/>
        </w:rPr>
        <w:t>ved</w:t>
      </w:r>
      <w:r>
        <w:rPr/>
        <w:t> større jordflytning.</w:t>
      </w:r>
    </w:p>
    <w:p>
      <w:pPr>
        <w:pStyle w:val="BodyText"/>
        <w:spacing w:before="113"/>
        <w:ind w:left="2491"/>
      </w:pPr>
      <w:r>
        <w:rPr>
          <w:spacing w:val="-4"/>
        </w:rPr>
        <w:t>Oplysninger</w:t>
      </w:r>
      <w:r>
        <w:rPr>
          <w:spacing w:val="1"/>
        </w:rPr>
        <w:t> </w:t>
      </w:r>
      <w:r>
        <w:rPr>
          <w:spacing w:val="-4"/>
        </w:rPr>
        <w:t>vedr.</w:t>
      </w:r>
      <w:r>
        <w:rPr>
          <w:spacing w:val="1"/>
        </w:rPr>
        <w:t> </w:t>
      </w:r>
      <w:r>
        <w:rPr>
          <w:spacing w:val="-4"/>
        </w:rPr>
        <w:t>områdeklassificering</w:t>
      </w:r>
      <w:r>
        <w:rPr>
          <w:spacing w:val="1"/>
        </w:rPr>
        <w:t> </w:t>
      </w:r>
      <w:r>
        <w:rPr>
          <w:spacing w:val="-4"/>
        </w:rPr>
        <w:t>er</w:t>
      </w:r>
      <w:r>
        <w:rPr>
          <w:spacing w:val="1"/>
        </w:rPr>
        <w:t> </w:t>
      </w:r>
      <w:r>
        <w:rPr>
          <w:spacing w:val="-4"/>
        </w:rPr>
        <w:t>indhentet</w:t>
      </w:r>
      <w:r>
        <w:rPr>
          <w:spacing w:val="2"/>
        </w:rPr>
        <w:t> </w:t>
      </w:r>
      <w:r>
        <w:rPr>
          <w:spacing w:val="-4"/>
        </w:rPr>
        <w:t>d</w:t>
      </w:r>
      <w:r>
        <w:rPr>
          <w:rFonts w:ascii="Times New Roman" w:hAnsi="Times New Roman"/>
          <w:spacing w:val="47"/>
        </w:rPr>
        <w:t> </w:t>
      </w:r>
      <w:r>
        <w:rPr>
          <w:spacing w:val="-4"/>
        </w:rPr>
        <w:t>13.</w:t>
      </w:r>
      <w:r>
        <w:rPr>
          <w:spacing w:val="1"/>
        </w:rPr>
        <w:t> </w:t>
      </w:r>
      <w:r>
        <w:rPr>
          <w:spacing w:val="-4"/>
        </w:rPr>
        <w:t>juni</w:t>
      </w:r>
      <w:r>
        <w:rPr>
          <w:spacing w:val="1"/>
        </w:rPr>
        <w:t> </w:t>
      </w:r>
      <w:r>
        <w:rPr>
          <w:spacing w:val="-4"/>
        </w:rPr>
        <w:t>2023</w:t>
      </w:r>
    </w:p>
    <w:p>
      <w:pPr>
        <w:pStyle w:val="BodyText"/>
        <w:spacing w:before="3"/>
        <w:rPr>
          <w:sz w:val="17"/>
        </w:rPr>
      </w:pPr>
    </w:p>
    <w:p>
      <w:pPr>
        <w:pStyle w:val="Heading3"/>
      </w:pPr>
      <w:r>
        <w:rPr>
          <w:w w:val="90"/>
          <w:u w:val="single"/>
        </w:rPr>
        <w:t>Matr.nr.</w:t>
      </w:r>
      <w:r>
        <w:rPr>
          <w:spacing w:val="5"/>
          <w:u w:val="single"/>
        </w:rPr>
        <w:t> </w:t>
      </w:r>
      <w:r>
        <w:rPr>
          <w:w w:val="90"/>
          <w:u w:val="single"/>
        </w:rPr>
        <w:t>1078l</w:t>
      </w:r>
      <w:r>
        <w:rPr>
          <w:spacing w:val="6"/>
          <w:u w:val="single"/>
        </w:rPr>
        <w:t> </w:t>
      </w:r>
      <w:r>
        <w:rPr>
          <w:w w:val="90"/>
          <w:u w:val="single"/>
        </w:rPr>
        <w:t>Udenbys</w:t>
      </w:r>
      <w:r>
        <w:rPr>
          <w:spacing w:val="6"/>
          <w:u w:val="single"/>
        </w:rPr>
        <w:t> </w:t>
      </w:r>
      <w:r>
        <w:rPr>
          <w:w w:val="90"/>
          <w:u w:val="single"/>
        </w:rPr>
        <w:t>Klædebo</w:t>
      </w:r>
      <w:r>
        <w:rPr>
          <w:spacing w:val="6"/>
          <w:u w:val="single"/>
        </w:rPr>
        <w:t> </w:t>
      </w:r>
      <w:r>
        <w:rPr>
          <w:w w:val="90"/>
          <w:u w:val="single"/>
        </w:rPr>
        <w:t>Kvarter,</w:t>
      </w:r>
      <w:r>
        <w:rPr>
          <w:spacing w:val="6"/>
          <w:u w:val="single"/>
        </w:rPr>
        <w:t> </w:t>
      </w:r>
      <w:r>
        <w:rPr>
          <w:spacing w:val="-2"/>
          <w:w w:val="90"/>
          <w:u w:val="single"/>
        </w:rPr>
        <w:t>København</w:t>
      </w:r>
    </w:p>
    <w:p>
      <w:pPr>
        <w:tabs>
          <w:tab w:pos="9520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matriklen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beliggende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i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et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større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område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klassificeret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som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lettere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forurenet?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Ja</w:t>
      </w:r>
    </w:p>
    <w:p>
      <w:pPr>
        <w:pStyle w:val="BodyText"/>
        <w:spacing w:before="6"/>
        <w:rPr>
          <w:rFonts w:ascii="Century Gothic"/>
          <w:sz w:val="18"/>
        </w:rPr>
      </w:pPr>
    </w:p>
    <w:p>
      <w:pPr>
        <w:tabs>
          <w:tab w:pos="9370" w:val="left" w:leader="dot"/>
        </w:tabs>
        <w:spacing w:before="0"/>
        <w:ind w:left="2491" w:right="0" w:firstLine="0"/>
        <w:jc w:val="left"/>
        <w:rPr>
          <w:rFonts w:ascii="Century Gothic" w:hAnsi="Century Gothic"/>
          <w:sz w:val="16"/>
        </w:rPr>
      </w:pPr>
      <w:hyperlink r:id="rId14">
        <w:r>
          <w:rPr>
            <w:sz w:val="16"/>
          </w:rPr>
          <w:t>Se</w:t>
        </w:r>
        <w:r>
          <w:rPr>
            <w:spacing w:val="-4"/>
            <w:sz w:val="16"/>
          </w:rPr>
          <w:t> </w:t>
        </w:r>
        <w:r>
          <w:rPr>
            <w:sz w:val="16"/>
          </w:rPr>
          <w:t>kort</w:t>
        </w:r>
        <w:r>
          <w:rPr>
            <w:spacing w:val="-3"/>
            <w:sz w:val="16"/>
          </w:rPr>
          <w:t> </w:t>
        </w:r>
        <w:r>
          <w:rPr>
            <w:sz w:val="16"/>
          </w:rPr>
          <w:t>for</w:t>
        </w:r>
        <w:r>
          <w:rPr>
            <w:spacing w:val="-4"/>
            <w:sz w:val="16"/>
          </w:rPr>
          <w:t> </w:t>
        </w:r>
        <w:r>
          <w:rPr>
            <w:sz w:val="16"/>
          </w:rPr>
          <w:t>matriklen</w:t>
        </w:r>
        <w:r>
          <w:rPr>
            <w:spacing w:val="-3"/>
            <w:sz w:val="16"/>
          </w:rPr>
          <w:t> </w:t>
        </w:r>
        <w:r>
          <w:rPr>
            <w:sz w:val="16"/>
          </w:rPr>
          <w:t>på</w:t>
        </w:r>
        <w:r>
          <w:rPr>
            <w:spacing w:val="-3"/>
            <w:sz w:val="16"/>
          </w:rPr>
          <w:t> </w:t>
        </w:r>
        <w:r>
          <w:rPr>
            <w:sz w:val="16"/>
          </w:rPr>
          <w:t>Danmarks</w:t>
        </w:r>
        <w:r>
          <w:rPr>
            <w:spacing w:val="-4"/>
            <w:sz w:val="16"/>
          </w:rPr>
          <w:t> </w:t>
        </w:r>
        <w:r>
          <w:rPr>
            <w:spacing w:val="-2"/>
            <w:sz w:val="16"/>
          </w:rPr>
          <w:t>Miljøportal</w:t>
        </w:r>
        <w:r>
          <w:rPr>
            <w:rFonts w:ascii="Times New Roman" w:hAnsi="Times New Roman"/>
            <w:sz w:val="16"/>
          </w:rPr>
          <w:tab/>
        </w:r>
        <w:r>
          <w:rPr>
            <w:rFonts w:ascii="Century Gothic" w:hAnsi="Century Gothic"/>
            <w:spacing w:val="-4"/>
            <w:sz w:val="16"/>
          </w:rPr>
          <w:t>Link</w:t>
        </w:r>
      </w:hyperlink>
    </w:p>
    <w:p>
      <w:pPr>
        <w:pStyle w:val="BodyText"/>
        <w:spacing w:before="8"/>
        <w:rPr>
          <w:rFonts w:ascii="Century Gothic"/>
          <w:sz w:val="23"/>
        </w:rPr>
      </w:pPr>
    </w:p>
    <w:p>
      <w:pPr>
        <w:spacing w:before="0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80"/>
          <w:sz w:val="16"/>
        </w:rPr>
        <w:t>Områder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80"/>
          <w:sz w:val="16"/>
        </w:rPr>
        <w:t>på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spacing w:val="-2"/>
          <w:w w:val="80"/>
          <w:sz w:val="16"/>
        </w:rPr>
        <w:t>matriklen:</w:t>
      </w:r>
    </w:p>
    <w:p>
      <w:pPr>
        <w:tabs>
          <w:tab w:pos="7774" w:val="left" w:leader="dot"/>
        </w:tabs>
        <w:spacing w:before="104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4"/>
          <w:w w:val="95"/>
          <w:sz w:val="16"/>
        </w:rPr>
        <w:t>Type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5"/>
          <w:sz w:val="16"/>
        </w:rPr>
        <w:t>Områdeklassificering</w:t>
      </w:r>
      <w:r>
        <w:rPr>
          <w:rFonts w:ascii="Century Gothic" w:hAnsi="Century Gothic"/>
          <w:spacing w:val="-3"/>
          <w:sz w:val="16"/>
        </w:rPr>
        <w:t> </w:t>
      </w:r>
      <w:r>
        <w:rPr>
          <w:rFonts w:ascii="Century Gothic" w:hAnsi="Century Gothic"/>
          <w:w w:val="85"/>
          <w:sz w:val="16"/>
        </w:rPr>
        <w:t>(1</w:t>
      </w:r>
      <w:r>
        <w:rPr>
          <w:rFonts w:ascii="Century Gothic" w:hAnsi="Century Gothic"/>
          <w:spacing w:val="-3"/>
          <w:sz w:val="16"/>
        </w:rPr>
        <w:t> </w:t>
      </w:r>
      <w:r>
        <w:rPr>
          <w:rFonts w:ascii="Century Gothic" w:hAnsi="Century Gothic"/>
          <w:spacing w:val="-2"/>
          <w:w w:val="85"/>
          <w:sz w:val="16"/>
        </w:rPr>
        <w:t>stk.)</w:t>
      </w:r>
    </w:p>
    <w:p>
      <w:pPr>
        <w:tabs>
          <w:tab w:pos="7630" w:val="left" w:leader="dot"/>
        </w:tabs>
        <w:spacing w:before="113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w w:val="95"/>
          <w:sz w:val="16"/>
        </w:rPr>
        <w:t>Klasse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0"/>
          <w:sz w:val="16"/>
        </w:rPr>
        <w:t>Område</w:t>
      </w:r>
      <w:r>
        <w:rPr>
          <w:rFonts w:ascii="Century Gothic" w:hAnsi="Century Gothic"/>
          <w:spacing w:val="-5"/>
          <w:sz w:val="16"/>
        </w:rPr>
        <w:t> </w:t>
      </w:r>
      <w:r>
        <w:rPr>
          <w:rFonts w:ascii="Century Gothic" w:hAnsi="Century Gothic"/>
          <w:w w:val="80"/>
          <w:sz w:val="16"/>
        </w:rPr>
        <w:t>med</w:t>
      </w:r>
      <w:r>
        <w:rPr>
          <w:rFonts w:ascii="Century Gothic" w:hAnsi="Century Gothic"/>
          <w:spacing w:val="-4"/>
          <w:sz w:val="16"/>
        </w:rPr>
        <w:t> </w:t>
      </w:r>
      <w:r>
        <w:rPr>
          <w:rFonts w:ascii="Century Gothic" w:hAnsi="Century Gothic"/>
          <w:w w:val="80"/>
          <w:sz w:val="16"/>
        </w:rPr>
        <w:t>krav</w:t>
      </w:r>
      <w:r>
        <w:rPr>
          <w:rFonts w:ascii="Century Gothic" w:hAnsi="Century Gothic"/>
          <w:spacing w:val="-4"/>
          <w:sz w:val="16"/>
        </w:rPr>
        <w:t> </w:t>
      </w:r>
      <w:r>
        <w:rPr>
          <w:rFonts w:ascii="Century Gothic" w:hAnsi="Century Gothic"/>
          <w:w w:val="80"/>
          <w:sz w:val="16"/>
        </w:rPr>
        <w:t>om</w:t>
      </w:r>
      <w:r>
        <w:rPr>
          <w:rFonts w:ascii="Century Gothic" w:hAnsi="Century Gothic"/>
          <w:spacing w:val="-4"/>
          <w:sz w:val="16"/>
        </w:rPr>
        <w:t> </w:t>
      </w:r>
      <w:r>
        <w:rPr>
          <w:rFonts w:ascii="Century Gothic" w:hAnsi="Century Gothic"/>
          <w:spacing w:val="-2"/>
          <w:w w:val="80"/>
          <w:sz w:val="16"/>
        </w:rPr>
        <w:t>analyser</w:t>
      </w:r>
    </w:p>
    <w:p>
      <w:pPr>
        <w:pStyle w:val="BodyText"/>
        <w:spacing w:before="6"/>
        <w:rPr>
          <w:rFonts w:ascii="Century Gothic"/>
        </w:rPr>
      </w:pPr>
    </w:p>
    <w:p>
      <w:pPr>
        <w:pStyle w:val="Heading3"/>
      </w:pPr>
      <w:r>
        <w:rPr>
          <w:spacing w:val="-2"/>
          <w:u w:val="single"/>
        </w:rPr>
        <w:t>Kontaktoplysninger</w:t>
      </w:r>
    </w:p>
    <w:p>
      <w:pPr>
        <w:tabs>
          <w:tab w:pos="6063" w:val="left" w:leader="dot"/>
        </w:tabs>
        <w:spacing w:before="180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94176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176" name="Image 17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6" name="Image 17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65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77" name="Group 1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7" name="Group 177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78" name="Graphic 178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07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62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fornyet</w:t>
      </w:r>
      <w:r>
        <w:rPr>
          <w:spacing w:val="-8"/>
          <w:sz w:val="12"/>
        </w:rPr>
        <w:t> </w:t>
      </w:r>
      <w:r>
        <w:rPr>
          <w:sz w:val="12"/>
        </w:rPr>
        <w:t>13/6</w:t>
      </w:r>
      <w:r>
        <w:rPr>
          <w:spacing w:val="-8"/>
          <w:sz w:val="12"/>
        </w:rPr>
        <w:t> </w:t>
      </w:r>
      <w:r>
        <w:rPr>
          <w:sz w:val="12"/>
        </w:rPr>
        <w:t>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7"/>
          <w:sz w:val="12"/>
        </w:rPr>
        <w:t> </w:t>
      </w:r>
      <w:r>
        <w:rPr>
          <w:sz w:val="12"/>
        </w:rPr>
        <w:t>færdig</w:t>
      </w:r>
      <w:r>
        <w:rPr>
          <w:spacing w:val="-6"/>
          <w:sz w:val="12"/>
        </w:rPr>
        <w:t> </w:t>
      </w:r>
      <w:r>
        <w:rPr>
          <w:sz w:val="12"/>
        </w:rPr>
        <w:t>13/6</w:t>
      </w:r>
      <w:r>
        <w:rPr>
          <w:spacing w:val="-6"/>
          <w:sz w:val="12"/>
        </w:rPr>
        <w:t> </w:t>
      </w:r>
      <w:r>
        <w:rPr>
          <w:spacing w:val="-4"/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79" name="Group 1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9" name="Group 179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80" name="Graphic 180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08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90"/>
      </w:pPr>
      <w:r>
        <w:rPr/>
        <w:br w:type="column"/>
      </w:r>
      <w:bookmarkStart w:name="_bookmark17" w:id="18"/>
      <w:bookmarkEnd w:id="18"/>
      <w:r>
        <w:rPr/>
      </w:r>
      <w:r>
        <w:rPr>
          <w:w w:val="80"/>
        </w:rPr>
        <w:t>Om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ejendomsdatarapporten</w:t>
      </w:r>
    </w:p>
    <w:p>
      <w:pPr>
        <w:pStyle w:val="BodyText"/>
        <w:spacing w:before="7"/>
        <w:rPr>
          <w:rFonts w:ascii="Century Gothic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1328">
                <wp:simplePos x="0" y="0"/>
                <wp:positionH relativeFrom="page">
                  <wp:posOffset>2051989</wp:posOffset>
                </wp:positionH>
                <wp:positionV relativeFrom="paragraph">
                  <wp:posOffset>59148</wp:posOffset>
                </wp:positionV>
                <wp:extent cx="4528820" cy="1270"/>
                <wp:effectExtent l="0" t="0" r="0" b="0"/>
                <wp:wrapTopAndBottom/>
                <wp:docPr id="181" name="Graphic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Graphic 181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4.657396pt;width:356.6pt;height:.1pt;mso-position-horizontal-relative:page;mso-position-vertical-relative:paragraph;z-index:-15665152;mso-wrap-distance-left:0;mso-wrap-distance-right:0" id="docshape109" coordorigin="3231,93" coordsize="7132,0" path="m3231,93l10363,9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364"/>
        <w:ind w:left="110"/>
      </w:pPr>
      <w:r>
        <w:rPr>
          <w:w w:val="85"/>
        </w:rPr>
        <w:t>Generelt</w:t>
      </w:r>
      <w:r>
        <w:rPr>
          <w:spacing w:val="5"/>
        </w:rPr>
        <w:t> </w:t>
      </w:r>
      <w:r>
        <w:rPr>
          <w:w w:val="85"/>
        </w:rPr>
        <w:t>om</w:t>
      </w:r>
      <w:r>
        <w:rPr>
          <w:spacing w:val="5"/>
        </w:rPr>
        <w:t> </w:t>
      </w:r>
      <w:r>
        <w:rPr>
          <w:spacing w:val="-2"/>
          <w:w w:val="85"/>
        </w:rPr>
        <w:t>ejendomsdatarapporten</w:t>
      </w:r>
    </w:p>
    <w:p>
      <w:pPr>
        <w:spacing w:line="264" w:lineRule="auto" w:before="196"/>
        <w:ind w:left="110" w:right="1393" w:firstLine="0"/>
        <w:jc w:val="left"/>
        <w:rPr>
          <w:sz w:val="18"/>
        </w:rPr>
      </w:pPr>
      <w:r>
        <w:rPr>
          <w:spacing w:val="-2"/>
          <w:sz w:val="18"/>
        </w:rPr>
        <w:t>En ejendomsdatarapport bestilles efter fremsøgning af en given ejendom. Derefter </w:t>
      </w:r>
      <w:r>
        <w:rPr>
          <w:sz w:val="18"/>
        </w:rPr>
        <w:t>henter</w:t>
      </w:r>
      <w:r>
        <w:rPr>
          <w:spacing w:val="-6"/>
          <w:sz w:val="18"/>
        </w:rPr>
        <w:t> </w:t>
      </w:r>
      <w:r>
        <w:rPr>
          <w:sz w:val="18"/>
        </w:rPr>
        <w:t>systemet</w:t>
      </w:r>
      <w:r>
        <w:rPr>
          <w:spacing w:val="-6"/>
          <w:sz w:val="18"/>
        </w:rPr>
        <w:t> </w:t>
      </w:r>
      <w:r>
        <w:rPr>
          <w:sz w:val="18"/>
        </w:rPr>
        <w:t>bag</w:t>
      </w:r>
      <w:r>
        <w:rPr>
          <w:spacing w:val="-6"/>
          <w:sz w:val="18"/>
        </w:rPr>
        <w:t> </w:t>
      </w:r>
      <w:r>
        <w:rPr>
          <w:sz w:val="18"/>
        </w:rPr>
        <w:t>ejendomsdatarapporten</w:t>
      </w:r>
      <w:r>
        <w:rPr>
          <w:spacing w:val="-6"/>
          <w:sz w:val="18"/>
        </w:rPr>
        <w:t> </w:t>
      </w:r>
      <w:r>
        <w:rPr>
          <w:sz w:val="18"/>
        </w:rPr>
        <w:t>oplysninger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offentlige</w:t>
      </w:r>
      <w:r>
        <w:rPr>
          <w:spacing w:val="-6"/>
          <w:sz w:val="18"/>
        </w:rPr>
        <w:t> </w:t>
      </w:r>
      <w:r>
        <w:rPr>
          <w:sz w:val="18"/>
        </w:rPr>
        <w:t>registre</w:t>
      </w:r>
      <w:r>
        <w:rPr>
          <w:spacing w:val="-6"/>
          <w:sz w:val="18"/>
        </w:rPr>
        <w:t> </w:t>
      </w:r>
      <w:r>
        <w:rPr>
          <w:sz w:val="18"/>
        </w:rPr>
        <w:t>om den</w:t>
      </w:r>
      <w:r>
        <w:rPr>
          <w:spacing w:val="-3"/>
          <w:sz w:val="18"/>
        </w:rPr>
        <w:t> </w:t>
      </w:r>
      <w:r>
        <w:rPr>
          <w:sz w:val="18"/>
        </w:rPr>
        <w:t>pågældende</w:t>
      </w:r>
      <w:r>
        <w:rPr>
          <w:spacing w:val="-3"/>
          <w:sz w:val="18"/>
        </w:rPr>
        <w:t> </w:t>
      </w:r>
      <w:r>
        <w:rPr>
          <w:sz w:val="18"/>
        </w:rPr>
        <w:t>ejendom.</w:t>
      </w:r>
      <w:r>
        <w:rPr>
          <w:spacing w:val="-3"/>
          <w:sz w:val="18"/>
        </w:rPr>
        <w:t> </w:t>
      </w:r>
      <w:r>
        <w:rPr>
          <w:sz w:val="18"/>
        </w:rPr>
        <w:t>Enkelte</w:t>
      </w:r>
      <w:r>
        <w:rPr>
          <w:spacing w:val="-3"/>
          <w:sz w:val="18"/>
        </w:rPr>
        <w:t> </w:t>
      </w:r>
      <w:r>
        <w:rPr>
          <w:sz w:val="18"/>
        </w:rPr>
        <w:t>oplysninger</w:t>
      </w:r>
      <w:r>
        <w:rPr>
          <w:spacing w:val="-3"/>
          <w:sz w:val="18"/>
        </w:rPr>
        <w:t> </w:t>
      </w:r>
      <w:r>
        <w:rPr>
          <w:sz w:val="18"/>
        </w:rPr>
        <w:t>hentes</w:t>
      </w:r>
      <w:r>
        <w:rPr>
          <w:spacing w:val="-3"/>
          <w:sz w:val="18"/>
        </w:rPr>
        <w:t> </w:t>
      </w:r>
      <w:r>
        <w:rPr>
          <w:sz w:val="18"/>
        </w:rPr>
        <w:t>hos</w:t>
      </w:r>
      <w:r>
        <w:rPr>
          <w:spacing w:val="-3"/>
          <w:sz w:val="18"/>
        </w:rPr>
        <w:t> </w:t>
      </w:r>
      <w:r>
        <w:rPr>
          <w:sz w:val="18"/>
        </w:rPr>
        <w:t>kommunen.</w:t>
      </w:r>
      <w:r>
        <w:rPr>
          <w:spacing w:val="-3"/>
          <w:sz w:val="18"/>
        </w:rPr>
        <w:t> </w:t>
      </w:r>
      <w:r>
        <w:rPr>
          <w:sz w:val="18"/>
        </w:rPr>
        <w:t>Med</w:t>
      </w:r>
      <w:r>
        <w:rPr>
          <w:spacing w:val="-3"/>
          <w:sz w:val="18"/>
        </w:rPr>
        <w:t> </w:t>
      </w:r>
      <w:r>
        <w:rPr>
          <w:sz w:val="18"/>
        </w:rPr>
        <w:t>en oplysning</w:t>
      </w:r>
      <w:r>
        <w:rPr>
          <w:spacing w:val="-8"/>
          <w:sz w:val="18"/>
        </w:rPr>
        <w:t> </w:t>
      </w:r>
      <w:r>
        <w:rPr>
          <w:sz w:val="18"/>
        </w:rPr>
        <w:t>menes</w:t>
      </w:r>
      <w:r>
        <w:rPr>
          <w:spacing w:val="-8"/>
          <w:sz w:val="18"/>
        </w:rPr>
        <w:t> </w:t>
      </w:r>
      <w:r>
        <w:rPr>
          <w:sz w:val="18"/>
        </w:rPr>
        <w:t>et</w:t>
      </w:r>
      <w:r>
        <w:rPr>
          <w:spacing w:val="-8"/>
          <w:sz w:val="18"/>
        </w:rPr>
        <w:t> </w:t>
      </w:r>
      <w:r>
        <w:rPr>
          <w:sz w:val="18"/>
        </w:rPr>
        <w:t>svar</w:t>
      </w:r>
      <w:r>
        <w:rPr>
          <w:spacing w:val="-8"/>
          <w:sz w:val="18"/>
        </w:rPr>
        <w:t> </w:t>
      </w:r>
      <w:r>
        <w:rPr>
          <w:sz w:val="18"/>
        </w:rPr>
        <w:t>på</w:t>
      </w:r>
      <w:r>
        <w:rPr>
          <w:spacing w:val="-8"/>
          <w:sz w:val="18"/>
        </w:rPr>
        <w:t> </w:t>
      </w:r>
      <w:r>
        <w:rPr>
          <w:sz w:val="18"/>
        </w:rPr>
        <w:t>et</w:t>
      </w:r>
      <w:r>
        <w:rPr>
          <w:spacing w:val="-8"/>
          <w:sz w:val="18"/>
        </w:rPr>
        <w:t> </w:t>
      </w:r>
      <w:r>
        <w:rPr>
          <w:sz w:val="18"/>
        </w:rPr>
        <w:t>spørgsmål</w:t>
      </w:r>
      <w:r>
        <w:rPr>
          <w:spacing w:val="-8"/>
          <w:sz w:val="18"/>
        </w:rPr>
        <w:t> </w:t>
      </w:r>
      <w:r>
        <w:rPr>
          <w:sz w:val="18"/>
        </w:rPr>
        <w:t>og</w:t>
      </w:r>
      <w:r>
        <w:rPr>
          <w:spacing w:val="-8"/>
          <w:sz w:val="18"/>
        </w:rPr>
        <w:t> </w:t>
      </w:r>
      <w:r>
        <w:rPr>
          <w:sz w:val="18"/>
        </w:rPr>
        <w:t>evt.</w:t>
      </w:r>
      <w:r>
        <w:rPr>
          <w:spacing w:val="-8"/>
          <w:sz w:val="18"/>
        </w:rPr>
        <w:t> </w:t>
      </w:r>
      <w:r>
        <w:rPr>
          <w:sz w:val="18"/>
        </w:rPr>
        <w:t>et</w:t>
      </w:r>
      <w:r>
        <w:rPr>
          <w:spacing w:val="-8"/>
          <w:sz w:val="18"/>
        </w:rPr>
        <w:t> </w:t>
      </w:r>
      <w:r>
        <w:rPr>
          <w:sz w:val="18"/>
        </w:rPr>
        <w:t>bilag.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hentede</w:t>
      </w:r>
      <w:r>
        <w:rPr>
          <w:spacing w:val="-8"/>
          <w:sz w:val="18"/>
        </w:rPr>
        <w:t> </w:t>
      </w:r>
      <w:r>
        <w:rPr>
          <w:sz w:val="18"/>
        </w:rPr>
        <w:t>oplysninger </w:t>
      </w:r>
      <w:r>
        <w:rPr>
          <w:spacing w:val="-2"/>
          <w:sz w:val="18"/>
        </w:rPr>
        <w:t>præsenteres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i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ejendomsdatarapportens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forskellige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elementer: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en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rapport,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en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række </w:t>
      </w:r>
      <w:r>
        <w:rPr>
          <w:sz w:val="18"/>
        </w:rPr>
        <w:t>bilag samt et appendiks, hvor der kan læses nærmere om oplysningerne, der indgår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5"/>
          <w:sz w:val="18"/>
        </w:rPr>
        <w:t> </w:t>
      </w:r>
      <w:r>
        <w:rPr>
          <w:sz w:val="18"/>
        </w:rPr>
        <w:t>ejendomsdatarapporten.</w:t>
      </w:r>
      <w:r>
        <w:rPr>
          <w:spacing w:val="-5"/>
          <w:sz w:val="18"/>
        </w:rPr>
        <w:t> </w:t>
      </w:r>
      <w:r>
        <w:rPr>
          <w:sz w:val="18"/>
        </w:rPr>
        <w:t>Endelig</w:t>
      </w:r>
      <w:r>
        <w:rPr>
          <w:spacing w:val="-5"/>
          <w:sz w:val="18"/>
        </w:rPr>
        <w:t> </w:t>
      </w:r>
      <w:r>
        <w:rPr>
          <w:sz w:val="18"/>
        </w:rPr>
        <w:t>præsenteres</w:t>
      </w:r>
      <w:r>
        <w:rPr>
          <w:spacing w:val="-5"/>
          <w:sz w:val="18"/>
        </w:rPr>
        <w:t> </w:t>
      </w:r>
      <w:r>
        <w:rPr>
          <w:sz w:val="18"/>
        </w:rPr>
        <w:t>et</w:t>
      </w:r>
      <w:r>
        <w:rPr>
          <w:spacing w:val="-5"/>
          <w:sz w:val="18"/>
        </w:rPr>
        <w:t> </w:t>
      </w:r>
      <w:r>
        <w:rPr>
          <w:sz w:val="18"/>
        </w:rPr>
        <w:t>overblik</w:t>
      </w:r>
      <w:r>
        <w:rPr>
          <w:spacing w:val="-5"/>
          <w:sz w:val="18"/>
        </w:rPr>
        <w:t> </w:t>
      </w:r>
      <w:r>
        <w:rPr>
          <w:sz w:val="18"/>
        </w:rPr>
        <w:t>over</w:t>
      </w:r>
      <w:r>
        <w:rPr>
          <w:spacing w:val="-5"/>
          <w:sz w:val="18"/>
        </w:rPr>
        <w:t> </w:t>
      </w:r>
      <w:r>
        <w:rPr>
          <w:sz w:val="18"/>
        </w:rPr>
        <w:t>svarene</w:t>
      </w:r>
      <w:r>
        <w:rPr>
          <w:spacing w:val="-5"/>
          <w:sz w:val="18"/>
        </w:rPr>
        <w:t> </w:t>
      </w:r>
      <w:r>
        <w:rPr>
          <w:sz w:val="18"/>
        </w:rPr>
        <w:t>i</w:t>
      </w:r>
    </w:p>
    <w:p>
      <w:pPr>
        <w:spacing w:line="264" w:lineRule="auto" w:before="0"/>
        <w:ind w:left="110" w:right="1076" w:firstLine="0"/>
        <w:jc w:val="left"/>
        <w:rPr>
          <w:sz w:val="18"/>
        </w:rPr>
      </w:pPr>
      <w:r>
        <w:rPr>
          <w:spacing w:val="-4"/>
          <w:sz w:val="18"/>
        </w:rPr>
        <w:t>ejendomsrapporten. Alle ejendomsdatarapportens elementer kan ses online eller </w:t>
      </w:r>
      <w:r>
        <w:rPr>
          <w:spacing w:val="-4"/>
          <w:sz w:val="18"/>
        </w:rPr>
        <w:t>hentes </w:t>
      </w:r>
      <w:r>
        <w:rPr>
          <w:sz w:val="18"/>
        </w:rPr>
        <w:t>som</w:t>
      </w:r>
      <w:r>
        <w:rPr>
          <w:spacing w:val="-5"/>
          <w:sz w:val="18"/>
        </w:rPr>
        <w:t> </w:t>
      </w:r>
      <w:r>
        <w:rPr>
          <w:sz w:val="18"/>
        </w:rPr>
        <w:t>dokument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en</w:t>
      </w:r>
      <w:r>
        <w:rPr>
          <w:spacing w:val="-4"/>
          <w:sz w:val="18"/>
        </w:rPr>
        <w:t> </w:t>
      </w:r>
      <w:r>
        <w:rPr>
          <w:sz w:val="18"/>
        </w:rPr>
        <w:t>fil</w:t>
      </w:r>
      <w:r>
        <w:rPr>
          <w:spacing w:val="-4"/>
          <w:sz w:val="18"/>
        </w:rPr>
        <w:t> </w:t>
      </w:r>
      <w:r>
        <w:rPr>
          <w:sz w:val="18"/>
        </w:rPr>
        <w:t>(pdf)</w:t>
      </w:r>
      <w:r>
        <w:rPr>
          <w:spacing w:val="-4"/>
          <w:sz w:val="18"/>
        </w:rPr>
        <w:t> </w:t>
      </w:r>
      <w:r>
        <w:rPr>
          <w:sz w:val="18"/>
        </w:rPr>
        <w:t>til</w:t>
      </w:r>
      <w:r>
        <w:rPr>
          <w:spacing w:val="-4"/>
          <w:sz w:val="18"/>
        </w:rPr>
        <w:t> </w:t>
      </w:r>
      <w:r>
        <w:rPr>
          <w:sz w:val="18"/>
        </w:rPr>
        <w:t>elektronisk</w:t>
      </w:r>
      <w:r>
        <w:rPr>
          <w:spacing w:val="-4"/>
          <w:sz w:val="18"/>
        </w:rPr>
        <w:t> </w:t>
      </w:r>
      <w:r>
        <w:rPr>
          <w:sz w:val="18"/>
        </w:rPr>
        <w:t>visning</w:t>
      </w:r>
      <w:r>
        <w:rPr>
          <w:spacing w:val="-4"/>
          <w:sz w:val="18"/>
        </w:rPr>
        <w:t> </w:t>
      </w:r>
      <w:r>
        <w:rPr>
          <w:sz w:val="18"/>
        </w:rPr>
        <w:t>eller</w:t>
      </w:r>
      <w:r>
        <w:rPr>
          <w:spacing w:val="-4"/>
          <w:sz w:val="18"/>
        </w:rPr>
        <w:t> </w:t>
      </w:r>
      <w:r>
        <w:rPr>
          <w:sz w:val="18"/>
        </w:rPr>
        <w:t>udskrift.</w:t>
      </w:r>
    </w:p>
    <w:p>
      <w:pPr>
        <w:pStyle w:val="BodyText"/>
        <w:spacing w:before="8"/>
        <w:rPr>
          <w:sz w:val="16"/>
        </w:rPr>
      </w:pPr>
    </w:p>
    <w:p>
      <w:pPr>
        <w:spacing w:line="264" w:lineRule="auto" w:before="0"/>
        <w:ind w:left="110" w:right="1076" w:firstLine="0"/>
        <w:jc w:val="left"/>
        <w:rPr>
          <w:sz w:val="18"/>
        </w:rPr>
      </w:pPr>
      <w:r>
        <w:rPr>
          <w:sz w:val="18"/>
        </w:rPr>
        <w:t>Du</w:t>
      </w:r>
      <w:r>
        <w:rPr>
          <w:spacing w:val="-3"/>
          <w:sz w:val="18"/>
        </w:rPr>
        <w:t> </w:t>
      </w:r>
      <w:r>
        <w:rPr>
          <w:sz w:val="18"/>
        </w:rPr>
        <w:t>får</w:t>
      </w:r>
      <w:r>
        <w:rPr>
          <w:spacing w:val="-3"/>
          <w:sz w:val="18"/>
        </w:rPr>
        <w:t> </w:t>
      </w:r>
      <w:r>
        <w:rPr>
          <w:sz w:val="18"/>
        </w:rPr>
        <w:t>besked</w:t>
      </w:r>
      <w:r>
        <w:rPr>
          <w:spacing w:val="-3"/>
          <w:sz w:val="18"/>
        </w:rPr>
        <w:t> </w:t>
      </w:r>
      <w:r>
        <w:rPr>
          <w:sz w:val="18"/>
        </w:rPr>
        <w:t>pr</w:t>
      </w:r>
      <w:r>
        <w:rPr>
          <w:spacing w:val="-3"/>
          <w:sz w:val="18"/>
        </w:rPr>
        <w:t> </w:t>
      </w:r>
      <w:r>
        <w:rPr>
          <w:sz w:val="18"/>
        </w:rPr>
        <w:t>e-mail/SMS,</w:t>
      </w:r>
      <w:r>
        <w:rPr>
          <w:spacing w:val="-3"/>
          <w:sz w:val="18"/>
        </w:rPr>
        <w:t> </w:t>
      </w:r>
      <w:r>
        <w:rPr>
          <w:sz w:val="18"/>
        </w:rPr>
        <w:t>når</w:t>
      </w:r>
      <w:r>
        <w:rPr>
          <w:spacing w:val="-3"/>
          <w:sz w:val="18"/>
        </w:rPr>
        <w:t> </w:t>
      </w:r>
      <w:r>
        <w:rPr>
          <w:sz w:val="18"/>
        </w:rPr>
        <w:t>rapporten</w:t>
      </w:r>
      <w:r>
        <w:rPr>
          <w:spacing w:val="-3"/>
          <w:sz w:val="18"/>
        </w:rPr>
        <w:t> </w:t>
      </w:r>
      <w:r>
        <w:rPr>
          <w:sz w:val="18"/>
        </w:rPr>
        <w:t>er</w:t>
      </w:r>
      <w:r>
        <w:rPr>
          <w:spacing w:val="-3"/>
          <w:sz w:val="18"/>
        </w:rPr>
        <w:t> </w:t>
      </w:r>
      <w:r>
        <w:rPr>
          <w:sz w:val="18"/>
        </w:rPr>
        <w:t>komplet.</w:t>
      </w:r>
      <w:r>
        <w:rPr>
          <w:spacing w:val="-3"/>
          <w:sz w:val="18"/>
        </w:rPr>
        <w:t> </w:t>
      </w:r>
      <w:r>
        <w:rPr>
          <w:sz w:val="18"/>
        </w:rPr>
        <w:t>Det</w:t>
      </w:r>
      <w:r>
        <w:rPr>
          <w:spacing w:val="-3"/>
          <w:sz w:val="18"/>
        </w:rPr>
        <w:t> </w:t>
      </w:r>
      <w:r>
        <w:rPr>
          <w:sz w:val="18"/>
        </w:rPr>
        <w:t>kan</w:t>
      </w:r>
      <w:r>
        <w:rPr>
          <w:spacing w:val="-3"/>
          <w:sz w:val="18"/>
        </w:rPr>
        <w:t> </w:t>
      </w:r>
      <w:r>
        <w:rPr>
          <w:sz w:val="18"/>
        </w:rPr>
        <w:t>tage</w:t>
      </w:r>
      <w:r>
        <w:rPr>
          <w:spacing w:val="-3"/>
          <w:sz w:val="18"/>
        </w:rPr>
        <w:t> </w:t>
      </w:r>
      <w:r>
        <w:rPr>
          <w:sz w:val="18"/>
        </w:rPr>
        <w:t>op</w:t>
      </w:r>
      <w:r>
        <w:rPr>
          <w:spacing w:val="-3"/>
          <w:sz w:val="18"/>
        </w:rPr>
        <w:t> </w:t>
      </w:r>
      <w:r>
        <w:rPr>
          <w:sz w:val="18"/>
        </w:rPr>
        <w:t>til</w:t>
      </w:r>
      <w:r>
        <w:rPr>
          <w:spacing w:val="-3"/>
          <w:sz w:val="18"/>
        </w:rPr>
        <w:t> </w:t>
      </w:r>
      <w:r>
        <w:rPr>
          <w:sz w:val="18"/>
        </w:rPr>
        <w:t>ti</w:t>
      </w:r>
      <w:r>
        <w:rPr>
          <w:spacing w:val="-3"/>
          <w:sz w:val="18"/>
        </w:rPr>
        <w:t> </w:t>
      </w:r>
      <w:r>
        <w:rPr>
          <w:sz w:val="18"/>
        </w:rPr>
        <w:t>dage</w:t>
      </w:r>
      <w:r>
        <w:rPr>
          <w:spacing w:val="-3"/>
          <w:sz w:val="18"/>
        </w:rPr>
        <w:t> </w:t>
      </w:r>
      <w:r>
        <w:rPr>
          <w:sz w:val="18"/>
        </w:rPr>
        <w:t>at</w:t>
      </w:r>
      <w:r>
        <w:rPr>
          <w:spacing w:val="-3"/>
          <w:sz w:val="18"/>
        </w:rPr>
        <w:t> </w:t>
      </w:r>
      <w:r>
        <w:rPr>
          <w:sz w:val="18"/>
        </w:rPr>
        <w:t>få svar</w:t>
      </w:r>
      <w:r>
        <w:rPr>
          <w:spacing w:val="-13"/>
          <w:sz w:val="18"/>
        </w:rPr>
        <w:t> </w:t>
      </w:r>
      <w:r>
        <w:rPr>
          <w:sz w:val="18"/>
        </w:rPr>
        <w:t>fra</w:t>
      </w:r>
      <w:r>
        <w:rPr>
          <w:spacing w:val="-12"/>
          <w:sz w:val="18"/>
        </w:rPr>
        <w:t> </w:t>
      </w:r>
      <w:r>
        <w:rPr>
          <w:sz w:val="18"/>
        </w:rPr>
        <w:t>kommunen</w:t>
      </w:r>
      <w:r>
        <w:rPr>
          <w:spacing w:val="-13"/>
          <w:sz w:val="18"/>
        </w:rPr>
        <w:t> </w:t>
      </w:r>
      <w:r>
        <w:rPr>
          <w:sz w:val="18"/>
        </w:rPr>
        <w:t>vedrørende</w:t>
      </w:r>
      <w:r>
        <w:rPr>
          <w:spacing w:val="-12"/>
          <w:sz w:val="18"/>
        </w:rPr>
        <w:t> </w:t>
      </w:r>
      <w:r>
        <w:rPr>
          <w:sz w:val="18"/>
        </w:rPr>
        <w:t>enkelte</w:t>
      </w:r>
      <w:r>
        <w:rPr>
          <w:spacing w:val="-13"/>
          <w:sz w:val="18"/>
        </w:rPr>
        <w:t> </w:t>
      </w:r>
      <w:r>
        <w:rPr>
          <w:sz w:val="18"/>
        </w:rPr>
        <w:t>oplysninger.</w:t>
      </w:r>
      <w:r>
        <w:rPr>
          <w:spacing w:val="-13"/>
          <w:sz w:val="18"/>
        </w:rPr>
        <w:t> </w:t>
      </w:r>
      <w:r>
        <w:rPr>
          <w:sz w:val="18"/>
        </w:rPr>
        <w:t>I</w:t>
      </w:r>
      <w:r>
        <w:rPr>
          <w:spacing w:val="-12"/>
          <w:sz w:val="18"/>
        </w:rPr>
        <w:t> </w:t>
      </w:r>
      <w:r>
        <w:rPr>
          <w:sz w:val="18"/>
        </w:rPr>
        <w:t>perioden</w:t>
      </w:r>
      <w:r>
        <w:rPr>
          <w:spacing w:val="-13"/>
          <w:sz w:val="18"/>
        </w:rPr>
        <w:t> </w:t>
      </w:r>
      <w:r>
        <w:rPr>
          <w:sz w:val="18"/>
        </w:rPr>
        <w:t>fra</w:t>
      </w:r>
      <w:r>
        <w:rPr>
          <w:spacing w:val="-12"/>
          <w:sz w:val="18"/>
        </w:rPr>
        <w:t> </w:t>
      </w:r>
      <w:r>
        <w:rPr>
          <w:sz w:val="18"/>
        </w:rPr>
        <w:t>rapporten</w:t>
      </w:r>
      <w:r>
        <w:rPr>
          <w:spacing w:val="-13"/>
          <w:sz w:val="18"/>
        </w:rPr>
        <w:t> </w:t>
      </w:r>
      <w:r>
        <w:rPr>
          <w:sz w:val="18"/>
        </w:rPr>
        <w:t>er</w:t>
      </w:r>
      <w:r>
        <w:rPr>
          <w:spacing w:val="-12"/>
          <w:sz w:val="18"/>
        </w:rPr>
        <w:t> </w:t>
      </w:r>
      <w:r>
        <w:rPr>
          <w:sz w:val="18"/>
        </w:rPr>
        <w:t>bestilt,</w:t>
      </w:r>
      <w:r>
        <w:rPr>
          <w:spacing w:val="-13"/>
          <w:sz w:val="18"/>
        </w:rPr>
        <w:t> </w:t>
      </w:r>
      <w:r>
        <w:rPr>
          <w:sz w:val="18"/>
        </w:rPr>
        <w:t>til du</w:t>
      </w:r>
      <w:r>
        <w:rPr>
          <w:spacing w:val="-4"/>
          <w:sz w:val="18"/>
        </w:rPr>
        <w:t> </w:t>
      </w:r>
      <w:r>
        <w:rPr>
          <w:sz w:val="18"/>
        </w:rPr>
        <w:t>modtager</w:t>
      </w:r>
      <w:r>
        <w:rPr>
          <w:spacing w:val="-4"/>
          <w:sz w:val="18"/>
        </w:rPr>
        <w:t> </w:t>
      </w:r>
      <w:r>
        <w:rPr>
          <w:sz w:val="18"/>
        </w:rPr>
        <w:t>besked</w:t>
      </w:r>
      <w:r>
        <w:rPr>
          <w:spacing w:val="-4"/>
          <w:sz w:val="18"/>
        </w:rPr>
        <w:t> </w:t>
      </w:r>
      <w:r>
        <w:rPr>
          <w:sz w:val="18"/>
        </w:rPr>
        <w:t>om,</w:t>
      </w:r>
      <w:r>
        <w:rPr>
          <w:spacing w:val="-4"/>
          <w:sz w:val="18"/>
        </w:rPr>
        <w:t> </w:t>
      </w:r>
      <w:r>
        <w:rPr>
          <w:sz w:val="18"/>
        </w:rPr>
        <w:t>at</w:t>
      </w:r>
      <w:r>
        <w:rPr>
          <w:spacing w:val="-4"/>
          <w:sz w:val="18"/>
        </w:rPr>
        <w:t> </w:t>
      </w:r>
      <w:r>
        <w:rPr>
          <w:sz w:val="18"/>
        </w:rPr>
        <w:t>rapporten</w:t>
      </w:r>
      <w:r>
        <w:rPr>
          <w:spacing w:val="-4"/>
          <w:sz w:val="18"/>
        </w:rPr>
        <w:t> </w:t>
      </w:r>
      <w:r>
        <w:rPr>
          <w:sz w:val="18"/>
        </w:rPr>
        <w:t>er</w:t>
      </w:r>
      <w:r>
        <w:rPr>
          <w:spacing w:val="-4"/>
          <w:sz w:val="18"/>
        </w:rPr>
        <w:t> </w:t>
      </w:r>
      <w:r>
        <w:rPr>
          <w:sz w:val="18"/>
        </w:rPr>
        <w:t>komplet,</w:t>
      </w:r>
      <w:r>
        <w:rPr>
          <w:spacing w:val="-4"/>
          <w:sz w:val="18"/>
        </w:rPr>
        <w:t> </w:t>
      </w:r>
      <w:r>
        <w:rPr>
          <w:sz w:val="18"/>
        </w:rPr>
        <w:t>vil</w:t>
      </w:r>
      <w:r>
        <w:rPr>
          <w:spacing w:val="-4"/>
          <w:sz w:val="18"/>
        </w:rPr>
        <w:t> </w:t>
      </w:r>
      <w:r>
        <w:rPr>
          <w:sz w:val="18"/>
        </w:rPr>
        <w:t>det</w:t>
      </w:r>
      <w:r>
        <w:rPr>
          <w:spacing w:val="-4"/>
          <w:sz w:val="18"/>
        </w:rPr>
        <w:t> </w:t>
      </w:r>
      <w:r>
        <w:rPr>
          <w:sz w:val="18"/>
        </w:rPr>
        <w:t>fremgå</w:t>
      </w:r>
      <w:r>
        <w:rPr>
          <w:spacing w:val="-4"/>
          <w:sz w:val="18"/>
        </w:rPr>
        <w:t> </w:t>
      </w:r>
      <w:r>
        <w:rPr>
          <w:sz w:val="18"/>
        </w:rPr>
        <w:t>af</w:t>
      </w:r>
      <w:r>
        <w:rPr>
          <w:spacing w:val="-4"/>
          <w:sz w:val="18"/>
        </w:rPr>
        <w:t> </w:t>
      </w:r>
      <w:r>
        <w:rPr>
          <w:sz w:val="18"/>
        </w:rPr>
        <w:t>et</w:t>
      </w:r>
      <w:r>
        <w:rPr>
          <w:spacing w:val="-4"/>
          <w:sz w:val="18"/>
        </w:rPr>
        <w:t> </w:t>
      </w:r>
      <w:r>
        <w:rPr>
          <w:sz w:val="18"/>
        </w:rPr>
        <w:t>hentet</w:t>
      </w:r>
      <w:r>
        <w:rPr>
          <w:spacing w:val="-4"/>
          <w:sz w:val="18"/>
        </w:rPr>
        <w:t> </w:t>
      </w:r>
      <w:r>
        <w:rPr>
          <w:sz w:val="18"/>
        </w:rPr>
        <w:t>dokument, at</w:t>
      </w:r>
      <w:r>
        <w:rPr>
          <w:spacing w:val="-2"/>
          <w:sz w:val="18"/>
        </w:rPr>
        <w:t> </w:t>
      </w:r>
      <w:r>
        <w:rPr>
          <w:sz w:val="18"/>
        </w:rPr>
        <w:t>ejendomsdatarapporten</w:t>
      </w:r>
      <w:r>
        <w:rPr>
          <w:spacing w:val="-2"/>
          <w:sz w:val="18"/>
        </w:rPr>
        <w:t> </w:t>
      </w:r>
      <w:r>
        <w:rPr>
          <w:sz w:val="18"/>
        </w:rPr>
        <w:t>er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”Ikke</w:t>
      </w:r>
      <w:r>
        <w:rPr>
          <w:spacing w:val="-2"/>
          <w:sz w:val="18"/>
        </w:rPr>
        <w:t> </w:t>
      </w:r>
      <w:r>
        <w:rPr>
          <w:sz w:val="18"/>
        </w:rPr>
        <w:t>komplet</w:t>
      </w:r>
      <w:r>
        <w:rPr>
          <w:spacing w:val="-2"/>
          <w:sz w:val="18"/>
        </w:rPr>
        <w:t> </w:t>
      </w:r>
      <w:r>
        <w:rPr>
          <w:sz w:val="18"/>
        </w:rPr>
        <w:t>rapport”.</w:t>
      </w:r>
      <w:r>
        <w:rPr>
          <w:spacing w:val="-2"/>
          <w:sz w:val="18"/>
        </w:rPr>
        <w:t> </w:t>
      </w:r>
      <w:r>
        <w:rPr>
          <w:sz w:val="18"/>
        </w:rPr>
        <w:t>Når</w:t>
      </w:r>
      <w:r>
        <w:rPr>
          <w:spacing w:val="-2"/>
          <w:sz w:val="18"/>
        </w:rPr>
        <w:t> </w:t>
      </w:r>
      <w:r>
        <w:rPr>
          <w:sz w:val="18"/>
        </w:rPr>
        <w:t>alle</w:t>
      </w:r>
      <w:r>
        <w:rPr>
          <w:spacing w:val="-2"/>
          <w:sz w:val="18"/>
        </w:rPr>
        <w:t> </w:t>
      </w:r>
      <w:r>
        <w:rPr>
          <w:sz w:val="18"/>
        </w:rPr>
        <w:t>svar</w:t>
      </w:r>
      <w:r>
        <w:rPr>
          <w:spacing w:val="-2"/>
          <w:sz w:val="18"/>
        </w:rPr>
        <w:t> </w:t>
      </w:r>
      <w:r>
        <w:rPr>
          <w:sz w:val="18"/>
        </w:rPr>
        <w:t>er</w:t>
      </w:r>
      <w:r>
        <w:rPr>
          <w:spacing w:val="-2"/>
          <w:sz w:val="18"/>
        </w:rPr>
        <w:t> </w:t>
      </w:r>
      <w:r>
        <w:rPr>
          <w:sz w:val="18"/>
        </w:rPr>
        <w:t>modtaget,</w:t>
      </w:r>
      <w:r>
        <w:rPr>
          <w:spacing w:val="-2"/>
          <w:sz w:val="18"/>
        </w:rPr>
        <w:t> </w:t>
      </w:r>
      <w:r>
        <w:rPr>
          <w:sz w:val="18"/>
        </w:rPr>
        <w:t>vil </w:t>
      </w:r>
      <w:r>
        <w:rPr>
          <w:spacing w:val="-2"/>
          <w:sz w:val="18"/>
        </w:rPr>
        <w:t>ejendomsdatarapporten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få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status som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”Komplet” og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du kan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hente en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ny komplet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rapport.</w:t>
      </w:r>
    </w:p>
    <w:p>
      <w:pPr>
        <w:pStyle w:val="BodyText"/>
        <w:rPr>
          <w:sz w:val="17"/>
        </w:rPr>
      </w:pPr>
    </w:p>
    <w:p>
      <w:pPr>
        <w:spacing w:line="264" w:lineRule="auto" w:before="0"/>
        <w:ind w:left="110" w:right="1076" w:firstLine="0"/>
        <w:jc w:val="left"/>
        <w:rPr>
          <w:sz w:val="18"/>
        </w:rPr>
      </w:pPr>
      <w:r>
        <w:rPr>
          <w:spacing w:val="-4"/>
          <w:sz w:val="18"/>
        </w:rPr>
        <w:t>Enkelte oplysninger i en ejendomsdatarapport må kun udleveres til ejendommens ejer </w:t>
      </w:r>
      <w:r>
        <w:rPr>
          <w:spacing w:val="-4"/>
          <w:sz w:val="18"/>
        </w:rPr>
        <w:t>eller </w:t>
      </w:r>
      <w:r>
        <w:rPr>
          <w:sz w:val="18"/>
        </w:rPr>
        <w:t>en</w:t>
      </w:r>
      <w:r>
        <w:rPr>
          <w:spacing w:val="-8"/>
          <w:sz w:val="18"/>
        </w:rPr>
        <w:t> </w:t>
      </w:r>
      <w:r>
        <w:rPr>
          <w:sz w:val="18"/>
        </w:rPr>
        <w:t>person,</w:t>
      </w:r>
      <w:r>
        <w:rPr>
          <w:spacing w:val="-8"/>
          <w:sz w:val="18"/>
        </w:rPr>
        <w:t> </w:t>
      </w:r>
      <w:r>
        <w:rPr>
          <w:sz w:val="18"/>
        </w:rPr>
        <w:t>der</w:t>
      </w:r>
      <w:r>
        <w:rPr>
          <w:spacing w:val="-8"/>
          <w:sz w:val="18"/>
        </w:rPr>
        <w:t> </w:t>
      </w:r>
      <w:r>
        <w:rPr>
          <w:sz w:val="18"/>
        </w:rPr>
        <w:t>har</w:t>
      </w:r>
      <w:r>
        <w:rPr>
          <w:spacing w:val="-8"/>
          <w:sz w:val="18"/>
        </w:rPr>
        <w:t> </w:t>
      </w:r>
      <w:r>
        <w:rPr>
          <w:sz w:val="18"/>
        </w:rPr>
        <w:t>fået</w:t>
      </w:r>
      <w:r>
        <w:rPr>
          <w:spacing w:val="-8"/>
          <w:sz w:val="18"/>
        </w:rPr>
        <w:t> </w:t>
      </w:r>
      <w:r>
        <w:rPr>
          <w:sz w:val="18"/>
        </w:rPr>
        <w:t>samtykke</w:t>
      </w:r>
      <w:r>
        <w:rPr>
          <w:spacing w:val="-8"/>
          <w:sz w:val="18"/>
        </w:rPr>
        <w:t> </w:t>
      </w:r>
      <w:r>
        <w:rPr>
          <w:sz w:val="18"/>
        </w:rPr>
        <w:t>fra</w:t>
      </w:r>
      <w:r>
        <w:rPr>
          <w:spacing w:val="-8"/>
          <w:sz w:val="18"/>
        </w:rPr>
        <w:t> </w:t>
      </w:r>
      <w:r>
        <w:rPr>
          <w:sz w:val="18"/>
        </w:rPr>
        <w:t>ejeren.</w:t>
      </w:r>
      <w:r>
        <w:rPr>
          <w:spacing w:val="-8"/>
          <w:sz w:val="18"/>
        </w:rPr>
        <w:t> </w:t>
      </w:r>
      <w:r>
        <w:rPr>
          <w:sz w:val="18"/>
        </w:rPr>
        <w:t>Der</w:t>
      </w:r>
      <w:r>
        <w:rPr>
          <w:spacing w:val="-8"/>
          <w:sz w:val="18"/>
        </w:rPr>
        <w:t> </w:t>
      </w:r>
      <w:r>
        <w:rPr>
          <w:sz w:val="18"/>
        </w:rPr>
        <w:t>kan</w:t>
      </w:r>
      <w:r>
        <w:rPr>
          <w:spacing w:val="-8"/>
          <w:sz w:val="18"/>
        </w:rPr>
        <w:t> </w:t>
      </w:r>
      <w:r>
        <w:rPr>
          <w:sz w:val="18"/>
        </w:rPr>
        <w:t>derfor</w:t>
      </w:r>
      <w:r>
        <w:rPr>
          <w:spacing w:val="-8"/>
          <w:sz w:val="18"/>
        </w:rPr>
        <w:t> </w:t>
      </w:r>
      <w:r>
        <w:rPr>
          <w:sz w:val="18"/>
        </w:rPr>
        <w:t>være</w:t>
      </w:r>
      <w:r>
        <w:rPr>
          <w:spacing w:val="-8"/>
          <w:sz w:val="18"/>
        </w:rPr>
        <w:t> </w:t>
      </w:r>
      <w:r>
        <w:rPr>
          <w:sz w:val="18"/>
        </w:rPr>
        <w:t>oplysninger,</w:t>
      </w:r>
      <w:r>
        <w:rPr>
          <w:spacing w:val="-8"/>
          <w:sz w:val="18"/>
        </w:rPr>
        <w:t> </w:t>
      </w:r>
      <w:r>
        <w:rPr>
          <w:sz w:val="18"/>
        </w:rPr>
        <w:t>som</w:t>
      </w:r>
      <w:r>
        <w:rPr>
          <w:spacing w:val="-8"/>
          <w:sz w:val="18"/>
        </w:rPr>
        <w:t> </w:t>
      </w:r>
      <w:r>
        <w:rPr>
          <w:sz w:val="18"/>
        </w:rPr>
        <w:t>ikke fremgår af ejendomsdatarapporten.</w:t>
      </w:r>
    </w:p>
    <w:p>
      <w:pPr>
        <w:spacing w:after="0" w:line="264" w:lineRule="auto"/>
        <w:jc w:val="left"/>
        <w:rPr>
          <w:sz w:val="18"/>
        </w:rPr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20" w:lineRule="exact"/>
        <w:ind w:left="249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392295" cy="12700"/>
                <wp:effectExtent l="9525" t="0" r="0" b="6350"/>
                <wp:docPr id="182" name="Group 1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2" name="Group 182"/>
                      <wpg:cNvGrpSpPr/>
                      <wpg:grpSpPr>
                        <a:xfrm>
                          <a:off x="0" y="0"/>
                          <a:ext cx="4392295" cy="12700"/>
                          <a:chExt cx="4392295" cy="12700"/>
                        </a:xfrm>
                      </wpg:grpSpPr>
                      <wps:wsp>
                        <wps:cNvPr id="183" name="Graphic 183"/>
                        <wps:cNvSpPr/>
                        <wps:spPr>
                          <a:xfrm>
                            <a:off x="0" y="6350"/>
                            <a:ext cx="43922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92295" h="0">
                                <a:moveTo>
                                  <a:pt x="0" y="0"/>
                                </a:moveTo>
                                <a:lnTo>
                                  <a:pt x="439199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45.85pt;height:1pt;mso-position-horizontal-relative:char;mso-position-vertical-relative:line" id="docshapegroup110" coordorigin="0,0" coordsize="6917,20">
                <v:line style="position:absolute" from="0,10" to="691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64" w:lineRule="auto" w:before="161"/>
        <w:ind w:left="2491" w:right="848" w:firstLine="0"/>
        <w:jc w:val="left"/>
        <w:rPr>
          <w:sz w:val="18"/>
        </w:rPr>
      </w:pPr>
      <w:r>
        <w:rPr>
          <w:spacing w:val="-2"/>
          <w:sz w:val="18"/>
        </w:rPr>
        <w:t>Dette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dokument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indeholder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alle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svar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i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ejendomsdatarapporten.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Nedenfor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kan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du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en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liste </w:t>
      </w:r>
      <w:r>
        <w:rPr>
          <w:sz w:val="18"/>
        </w:rPr>
        <w:t>over</w:t>
      </w:r>
      <w:r>
        <w:rPr>
          <w:spacing w:val="-10"/>
          <w:sz w:val="18"/>
        </w:rPr>
        <w:t> </w:t>
      </w:r>
      <w:r>
        <w:rPr>
          <w:sz w:val="18"/>
        </w:rPr>
        <w:t>de</w:t>
      </w:r>
      <w:r>
        <w:rPr>
          <w:spacing w:val="-10"/>
          <w:sz w:val="18"/>
        </w:rPr>
        <w:t> </w:t>
      </w:r>
      <w:r>
        <w:rPr>
          <w:sz w:val="18"/>
        </w:rPr>
        <w:t>bilag,</w:t>
      </w:r>
      <w:r>
        <w:rPr>
          <w:spacing w:val="-10"/>
          <w:sz w:val="18"/>
        </w:rPr>
        <w:t> </w:t>
      </w:r>
      <w:r>
        <w:rPr>
          <w:sz w:val="18"/>
        </w:rPr>
        <w:t>der</w:t>
      </w:r>
      <w:r>
        <w:rPr>
          <w:spacing w:val="-10"/>
          <w:sz w:val="18"/>
        </w:rPr>
        <w:t> </w:t>
      </w:r>
      <w:r>
        <w:rPr>
          <w:sz w:val="18"/>
        </w:rPr>
        <w:t>kan</w:t>
      </w:r>
      <w:r>
        <w:rPr>
          <w:spacing w:val="-10"/>
          <w:sz w:val="18"/>
        </w:rPr>
        <w:t> </w:t>
      </w:r>
      <w:r>
        <w:rPr>
          <w:sz w:val="18"/>
        </w:rPr>
        <w:t>hentes,</w:t>
      </w:r>
      <w:r>
        <w:rPr>
          <w:spacing w:val="-10"/>
          <w:sz w:val="18"/>
        </w:rPr>
        <w:t> </w:t>
      </w:r>
      <w:r>
        <w:rPr>
          <w:sz w:val="18"/>
        </w:rPr>
        <w:t>hvis</w:t>
      </w:r>
      <w:r>
        <w:rPr>
          <w:spacing w:val="-10"/>
          <w:sz w:val="18"/>
        </w:rPr>
        <w:t> </w:t>
      </w:r>
      <w:r>
        <w:rPr>
          <w:sz w:val="18"/>
        </w:rPr>
        <w:t>de</w:t>
      </w:r>
      <w:r>
        <w:rPr>
          <w:spacing w:val="-10"/>
          <w:sz w:val="18"/>
        </w:rPr>
        <w:t> </w:t>
      </w:r>
      <w:r>
        <w:rPr>
          <w:sz w:val="18"/>
        </w:rPr>
        <w:t>eksisterer.</w:t>
      </w:r>
      <w:r>
        <w:rPr>
          <w:spacing w:val="-10"/>
          <w:sz w:val="18"/>
        </w:rPr>
        <w:t> </w:t>
      </w:r>
      <w:r>
        <w:rPr>
          <w:sz w:val="18"/>
        </w:rPr>
        <w:t>Yderligere</w:t>
      </w:r>
      <w:r>
        <w:rPr>
          <w:spacing w:val="-10"/>
          <w:sz w:val="18"/>
        </w:rPr>
        <w:t> </w:t>
      </w:r>
      <w:r>
        <w:rPr>
          <w:sz w:val="18"/>
        </w:rPr>
        <w:t>information</w:t>
      </w:r>
      <w:r>
        <w:rPr>
          <w:spacing w:val="-10"/>
          <w:sz w:val="18"/>
        </w:rPr>
        <w:t> </w:t>
      </w:r>
      <w:r>
        <w:rPr>
          <w:sz w:val="18"/>
        </w:rPr>
        <w:t>om</w:t>
      </w:r>
      <w:r>
        <w:rPr>
          <w:spacing w:val="-10"/>
          <w:sz w:val="18"/>
        </w:rPr>
        <w:t> </w:t>
      </w:r>
      <w:r>
        <w:rPr>
          <w:sz w:val="18"/>
        </w:rPr>
        <w:t>oplysningen findes i Appendiks.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2631" w:val="left" w:leader="none"/>
        </w:tabs>
        <w:spacing w:line="240" w:lineRule="auto" w:before="1" w:after="0"/>
        <w:ind w:left="2631" w:right="0" w:hanging="140"/>
        <w:jc w:val="left"/>
        <w:rPr>
          <w:sz w:val="18"/>
        </w:rPr>
      </w:pPr>
      <w:r>
        <w:rPr>
          <w:spacing w:val="-5"/>
          <w:sz w:val="18"/>
        </w:rPr>
        <w:t>BBR-</w:t>
      </w:r>
      <w:r>
        <w:rPr>
          <w:spacing w:val="-2"/>
          <w:sz w:val="18"/>
        </w:rPr>
        <w:t>meddelelse</w:t>
      </w:r>
    </w:p>
    <w:p>
      <w:pPr>
        <w:pStyle w:val="ListParagraph"/>
        <w:numPr>
          <w:ilvl w:val="0"/>
          <w:numId w:val="3"/>
        </w:numPr>
        <w:tabs>
          <w:tab w:pos="2631" w:val="left" w:leader="none"/>
        </w:tabs>
        <w:spacing w:line="240" w:lineRule="auto" w:before="19" w:after="0"/>
        <w:ind w:left="2631" w:right="0" w:hanging="140"/>
        <w:jc w:val="left"/>
        <w:rPr>
          <w:sz w:val="18"/>
        </w:rPr>
      </w:pPr>
      <w:r>
        <w:rPr>
          <w:spacing w:val="-4"/>
          <w:sz w:val="18"/>
        </w:rPr>
        <w:t>Ejendomsskattebillet</w:t>
      </w:r>
      <w:r>
        <w:rPr>
          <w:sz w:val="18"/>
        </w:rPr>
        <w:t> </w:t>
      </w:r>
      <w:r>
        <w:rPr>
          <w:spacing w:val="-4"/>
          <w:sz w:val="18"/>
        </w:rPr>
        <w:t>(kun</w:t>
      </w:r>
      <w:r>
        <w:rPr>
          <w:sz w:val="18"/>
        </w:rPr>
        <w:t> </w:t>
      </w:r>
      <w:r>
        <w:rPr>
          <w:spacing w:val="-4"/>
          <w:sz w:val="18"/>
        </w:rPr>
        <w:t>for</w:t>
      </w:r>
      <w:r>
        <w:rPr>
          <w:sz w:val="18"/>
        </w:rPr>
        <w:t> </w:t>
      </w:r>
      <w:r>
        <w:rPr>
          <w:spacing w:val="-4"/>
          <w:sz w:val="18"/>
        </w:rPr>
        <w:t>ejer</w:t>
      </w:r>
      <w:r>
        <w:rPr>
          <w:sz w:val="18"/>
        </w:rPr>
        <w:t> </w:t>
      </w:r>
      <w:r>
        <w:rPr>
          <w:spacing w:val="-4"/>
          <w:sz w:val="18"/>
        </w:rPr>
        <w:t>eller</w:t>
      </w:r>
      <w:r>
        <w:rPr>
          <w:sz w:val="18"/>
        </w:rPr>
        <w:t> </w:t>
      </w:r>
      <w:r>
        <w:rPr>
          <w:spacing w:val="-4"/>
          <w:sz w:val="18"/>
        </w:rPr>
        <w:t>de</w:t>
      </w:r>
      <w:r>
        <w:rPr>
          <w:sz w:val="18"/>
        </w:rPr>
        <w:t> </w:t>
      </w:r>
      <w:r>
        <w:rPr>
          <w:spacing w:val="-4"/>
          <w:sz w:val="18"/>
        </w:rPr>
        <w:t>der</w:t>
      </w:r>
      <w:r>
        <w:rPr>
          <w:spacing w:val="1"/>
          <w:sz w:val="18"/>
        </w:rPr>
        <w:t> </w:t>
      </w:r>
      <w:r>
        <w:rPr>
          <w:spacing w:val="-4"/>
          <w:sz w:val="18"/>
        </w:rPr>
        <w:t>har</w:t>
      </w:r>
      <w:r>
        <w:rPr>
          <w:sz w:val="18"/>
        </w:rPr>
        <w:t> </w:t>
      </w:r>
      <w:r>
        <w:rPr>
          <w:spacing w:val="-4"/>
          <w:sz w:val="18"/>
        </w:rPr>
        <w:t>samtykke</w:t>
      </w:r>
      <w:r>
        <w:rPr>
          <w:sz w:val="18"/>
        </w:rPr>
        <w:t> </w:t>
      </w:r>
      <w:r>
        <w:rPr>
          <w:spacing w:val="-4"/>
          <w:sz w:val="18"/>
        </w:rPr>
        <w:t>fra</w:t>
      </w:r>
      <w:r>
        <w:rPr>
          <w:sz w:val="18"/>
        </w:rPr>
        <w:t> </w:t>
      </w:r>
      <w:r>
        <w:rPr>
          <w:spacing w:val="-4"/>
          <w:sz w:val="18"/>
        </w:rPr>
        <w:t>ejer)</w:t>
      </w:r>
    </w:p>
    <w:p>
      <w:pPr>
        <w:pStyle w:val="ListParagraph"/>
        <w:numPr>
          <w:ilvl w:val="0"/>
          <w:numId w:val="3"/>
        </w:numPr>
        <w:tabs>
          <w:tab w:pos="2631" w:val="left" w:leader="none"/>
        </w:tabs>
        <w:spacing w:line="240" w:lineRule="auto" w:before="20" w:after="0"/>
        <w:ind w:left="2631" w:right="0" w:hanging="140"/>
        <w:jc w:val="left"/>
        <w:rPr>
          <w:sz w:val="18"/>
        </w:rPr>
      </w:pPr>
      <w:r>
        <w:rPr>
          <w:spacing w:val="-2"/>
          <w:sz w:val="18"/>
        </w:rPr>
        <w:t>Vurderingsmeddelelse</w:t>
      </w:r>
    </w:p>
    <w:p>
      <w:pPr>
        <w:pStyle w:val="ListParagraph"/>
        <w:numPr>
          <w:ilvl w:val="0"/>
          <w:numId w:val="3"/>
        </w:numPr>
        <w:tabs>
          <w:tab w:pos="2631" w:val="left" w:leader="none"/>
        </w:tabs>
        <w:spacing w:line="240" w:lineRule="auto" w:before="20" w:after="0"/>
        <w:ind w:left="2631" w:right="0" w:hanging="140"/>
        <w:jc w:val="left"/>
        <w:rPr>
          <w:sz w:val="18"/>
        </w:rPr>
      </w:pPr>
      <w:r>
        <w:rPr>
          <w:spacing w:val="-2"/>
          <w:sz w:val="18"/>
        </w:rPr>
        <w:t>Tilstandsrapport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(kun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for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ejer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eller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der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har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samtykke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fra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ejer)</w:t>
      </w:r>
    </w:p>
    <w:p>
      <w:pPr>
        <w:pStyle w:val="ListParagraph"/>
        <w:numPr>
          <w:ilvl w:val="0"/>
          <w:numId w:val="3"/>
        </w:numPr>
        <w:tabs>
          <w:tab w:pos="2631" w:val="left" w:leader="none"/>
        </w:tabs>
        <w:spacing w:line="240" w:lineRule="auto" w:before="20" w:after="0"/>
        <w:ind w:left="2631" w:right="0" w:hanging="140"/>
        <w:jc w:val="left"/>
        <w:rPr>
          <w:sz w:val="18"/>
        </w:rPr>
      </w:pPr>
      <w:r>
        <w:rPr>
          <w:spacing w:val="-4"/>
          <w:sz w:val="18"/>
        </w:rPr>
        <w:t>Elinstallationsrapport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(kun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for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ejer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eller</w:t>
      </w:r>
      <w:r>
        <w:rPr>
          <w:sz w:val="18"/>
        </w:rPr>
        <w:t> </w:t>
      </w:r>
      <w:r>
        <w:rPr>
          <w:spacing w:val="-4"/>
          <w:sz w:val="18"/>
        </w:rPr>
        <w:t>de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der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har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samtykke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fra</w:t>
      </w:r>
      <w:r>
        <w:rPr>
          <w:sz w:val="18"/>
        </w:rPr>
        <w:t> </w:t>
      </w:r>
      <w:r>
        <w:rPr>
          <w:spacing w:val="-4"/>
          <w:sz w:val="18"/>
        </w:rPr>
        <w:t>ejer)</w:t>
      </w:r>
    </w:p>
    <w:p>
      <w:pPr>
        <w:pStyle w:val="ListParagraph"/>
        <w:numPr>
          <w:ilvl w:val="0"/>
          <w:numId w:val="3"/>
        </w:numPr>
        <w:tabs>
          <w:tab w:pos="2631" w:val="left" w:leader="none"/>
        </w:tabs>
        <w:spacing w:line="240" w:lineRule="auto" w:before="19" w:after="0"/>
        <w:ind w:left="2631" w:right="0" w:hanging="140"/>
        <w:jc w:val="left"/>
        <w:rPr>
          <w:sz w:val="18"/>
        </w:rPr>
      </w:pPr>
      <w:r>
        <w:rPr>
          <w:spacing w:val="-2"/>
          <w:sz w:val="18"/>
        </w:rPr>
        <w:t>Energimærke</w:t>
      </w:r>
    </w:p>
    <w:p>
      <w:pPr>
        <w:pStyle w:val="ListParagraph"/>
        <w:numPr>
          <w:ilvl w:val="0"/>
          <w:numId w:val="3"/>
        </w:numPr>
        <w:tabs>
          <w:tab w:pos="2631" w:val="left" w:leader="none"/>
        </w:tabs>
        <w:spacing w:line="240" w:lineRule="auto" w:before="20" w:after="0"/>
        <w:ind w:left="2631" w:right="0" w:hanging="140"/>
        <w:jc w:val="left"/>
        <w:rPr>
          <w:sz w:val="18"/>
        </w:rPr>
      </w:pPr>
      <w:r>
        <w:rPr>
          <w:sz w:val="18"/>
        </w:rPr>
        <w:t>Kort</w:t>
      </w:r>
      <w:r>
        <w:rPr>
          <w:spacing w:val="-13"/>
          <w:sz w:val="18"/>
        </w:rPr>
        <w:t> </w:t>
      </w:r>
      <w:r>
        <w:rPr>
          <w:sz w:val="18"/>
        </w:rPr>
        <w:t>over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vejforsyning</w:t>
      </w:r>
    </w:p>
    <w:p>
      <w:pPr>
        <w:pStyle w:val="ListParagraph"/>
        <w:numPr>
          <w:ilvl w:val="0"/>
          <w:numId w:val="3"/>
        </w:numPr>
        <w:tabs>
          <w:tab w:pos="2631" w:val="left" w:leader="none"/>
        </w:tabs>
        <w:spacing w:line="240" w:lineRule="auto" w:before="20" w:after="0"/>
        <w:ind w:left="2631" w:right="0" w:hanging="140"/>
        <w:jc w:val="left"/>
        <w:rPr>
          <w:sz w:val="18"/>
        </w:rPr>
      </w:pPr>
      <w:r>
        <w:rPr>
          <w:spacing w:val="-4"/>
          <w:sz w:val="18"/>
        </w:rPr>
        <w:t>Kort</w:t>
      </w:r>
      <w:r>
        <w:rPr>
          <w:sz w:val="18"/>
        </w:rPr>
        <w:t> </w:t>
      </w:r>
      <w:r>
        <w:rPr>
          <w:spacing w:val="-4"/>
          <w:sz w:val="18"/>
        </w:rPr>
        <w:t>over</w:t>
      </w:r>
      <w:r>
        <w:rPr>
          <w:spacing w:val="1"/>
          <w:sz w:val="18"/>
        </w:rPr>
        <w:t> </w:t>
      </w:r>
      <w:r>
        <w:rPr>
          <w:spacing w:val="-4"/>
          <w:sz w:val="18"/>
        </w:rPr>
        <w:t>Vejdirektoratets</w:t>
      </w:r>
      <w:r>
        <w:rPr>
          <w:spacing w:val="1"/>
          <w:sz w:val="18"/>
        </w:rPr>
        <w:t> </w:t>
      </w:r>
      <w:r>
        <w:rPr>
          <w:spacing w:val="-4"/>
          <w:sz w:val="18"/>
        </w:rPr>
        <w:t>projekter</w:t>
      </w:r>
    </w:p>
    <w:p>
      <w:pPr>
        <w:pStyle w:val="ListParagraph"/>
        <w:numPr>
          <w:ilvl w:val="0"/>
          <w:numId w:val="3"/>
        </w:numPr>
        <w:tabs>
          <w:tab w:pos="2631" w:val="left" w:leader="none"/>
        </w:tabs>
        <w:spacing w:line="240" w:lineRule="auto" w:before="20" w:after="0"/>
        <w:ind w:left="2631" w:right="0" w:hanging="140"/>
        <w:jc w:val="left"/>
        <w:rPr>
          <w:sz w:val="18"/>
        </w:rPr>
      </w:pPr>
      <w:r>
        <w:rPr>
          <w:spacing w:val="-2"/>
          <w:sz w:val="18"/>
        </w:rPr>
        <w:t>Jordforureningsattest</w:t>
      </w:r>
    </w:p>
    <w:p>
      <w:pPr>
        <w:pStyle w:val="ListParagraph"/>
        <w:numPr>
          <w:ilvl w:val="0"/>
          <w:numId w:val="3"/>
        </w:numPr>
        <w:tabs>
          <w:tab w:pos="2631" w:val="left" w:leader="none"/>
        </w:tabs>
        <w:spacing w:line="240" w:lineRule="auto" w:before="20" w:after="0"/>
        <w:ind w:left="2631" w:right="0" w:hanging="140"/>
        <w:jc w:val="left"/>
        <w:rPr>
          <w:sz w:val="18"/>
        </w:rPr>
      </w:pPr>
      <w:r>
        <w:rPr>
          <w:spacing w:val="-2"/>
          <w:sz w:val="18"/>
        </w:rPr>
        <w:t>Eftersynsrapport</w:t>
      </w:r>
    </w:p>
    <w:p>
      <w:pPr>
        <w:pStyle w:val="ListParagraph"/>
        <w:numPr>
          <w:ilvl w:val="0"/>
          <w:numId w:val="3"/>
        </w:numPr>
        <w:tabs>
          <w:tab w:pos="2631" w:val="left" w:leader="none"/>
        </w:tabs>
        <w:spacing w:line="240" w:lineRule="auto" w:before="19" w:after="0"/>
        <w:ind w:left="2631" w:right="0" w:hanging="140"/>
        <w:jc w:val="left"/>
        <w:rPr>
          <w:sz w:val="18"/>
        </w:rPr>
      </w:pPr>
      <w:r>
        <w:rPr>
          <w:spacing w:val="-4"/>
          <w:sz w:val="18"/>
        </w:rPr>
        <w:t>Forfalden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gældsoversigt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(kun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for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ejer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eller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de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der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har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samtykke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fra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ejer)</w:t>
      </w:r>
    </w:p>
    <w:p>
      <w:pPr>
        <w:pStyle w:val="BodyText"/>
        <w:spacing w:before="4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2352">
                <wp:simplePos x="0" y="0"/>
                <wp:positionH relativeFrom="page">
                  <wp:posOffset>2051989</wp:posOffset>
                </wp:positionH>
                <wp:positionV relativeFrom="paragraph">
                  <wp:posOffset>157040</wp:posOffset>
                </wp:positionV>
                <wp:extent cx="4528820" cy="1270"/>
                <wp:effectExtent l="0" t="0" r="0" b="0"/>
                <wp:wrapTopAndBottom/>
                <wp:docPr id="184" name="Graphic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Graphic 184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2.365398pt;width:356.6pt;height:.1pt;mso-position-horizontal-relative:page;mso-position-vertical-relative:paragraph;z-index:-15664128;mso-wrap-distance-left:0;mso-wrap-distance-right:0" id="docshape111" coordorigin="3231,247" coordsize="7132,0" path="m3231,247l10363,247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</w:pPr>
      <w:r>
        <w:rPr>
          <w:w w:val="90"/>
        </w:rPr>
        <w:t>Ordforklaring</w:t>
      </w:r>
      <w:r>
        <w:rPr>
          <w:spacing w:val="3"/>
        </w:rPr>
        <w:t> </w:t>
      </w:r>
      <w:r>
        <w:rPr>
          <w:w w:val="90"/>
        </w:rPr>
        <w:t>-</w:t>
      </w:r>
      <w:r>
        <w:rPr>
          <w:spacing w:val="4"/>
        </w:rPr>
        <w:t> </w:t>
      </w:r>
      <w:r>
        <w:rPr>
          <w:spacing w:val="-2"/>
          <w:w w:val="90"/>
        </w:rPr>
        <w:t>ejendomsoplysninger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2864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85" name="Graphic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Graphic 185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63616;mso-wrap-distance-left:0;mso-wrap-distance-right:0" id="docshape112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rFonts w:ascii="Century Gothic"/>
          <w:sz w:val="8"/>
        </w:rPr>
      </w:pPr>
    </w:p>
    <w:p>
      <w:pPr>
        <w:pStyle w:val="Heading4"/>
        <w:spacing w:before="96"/>
        <w:ind w:left="2491"/>
        <w:rPr>
          <w:rFonts w:ascii="Century Gothic"/>
        </w:rPr>
      </w:pPr>
      <w:r>
        <w:rPr>
          <w:rFonts w:ascii="Century Gothic"/>
          <w:w w:val="90"/>
        </w:rPr>
        <w:t>BBR-</w:t>
      </w:r>
      <w:r>
        <w:rPr>
          <w:rFonts w:ascii="Century Gothic"/>
          <w:spacing w:val="-2"/>
        </w:rPr>
        <w:t>meddelelsen</w:t>
      </w:r>
    </w:p>
    <w:p>
      <w:pPr>
        <w:pStyle w:val="BodyText"/>
        <w:spacing w:line="276" w:lineRule="auto" w:before="14"/>
        <w:ind w:left="2491" w:right="848"/>
      </w:pPr>
      <w:r>
        <w:rPr>
          <w:spacing w:val="-2"/>
        </w:rPr>
        <w:t>BBR-meddelelsen</w:t>
      </w:r>
      <w:r>
        <w:rPr>
          <w:spacing w:val="-8"/>
        </w:rPr>
        <w:t> </w:t>
      </w:r>
      <w:r>
        <w:rPr>
          <w:spacing w:val="-2"/>
        </w:rPr>
        <w:t>viser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oplysninger,</w:t>
      </w:r>
      <w:r>
        <w:rPr>
          <w:spacing w:val="-8"/>
        </w:rPr>
        <w:t> </w:t>
      </w:r>
      <w:r>
        <w:rPr>
          <w:spacing w:val="-2"/>
        </w:rPr>
        <w:t>kommunen</w:t>
      </w:r>
      <w:r>
        <w:rPr>
          <w:spacing w:val="-8"/>
        </w:rPr>
        <w:t> </w:t>
      </w:r>
      <w:r>
        <w:rPr>
          <w:spacing w:val="-2"/>
        </w:rPr>
        <w:t>har</w:t>
      </w:r>
      <w:r>
        <w:rPr>
          <w:spacing w:val="-8"/>
        </w:rPr>
        <w:t> </w:t>
      </w:r>
      <w:r>
        <w:rPr>
          <w:spacing w:val="-2"/>
        </w:rPr>
        <w:t>registreret</w:t>
      </w:r>
      <w:r>
        <w:rPr>
          <w:spacing w:val="-8"/>
        </w:rPr>
        <w:t> </w:t>
      </w:r>
      <w:r>
        <w:rPr>
          <w:spacing w:val="-2"/>
        </w:rPr>
        <w:t>om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ejendom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Bygnings-</w:t>
      </w:r>
      <w:r>
        <w:rPr>
          <w:spacing w:val="-8"/>
        </w:rPr>
        <w:t> </w:t>
      </w:r>
      <w:r>
        <w:rPr>
          <w:spacing w:val="-2"/>
        </w:rPr>
        <w:t>og</w:t>
      </w:r>
      <w:r>
        <w:rPr>
          <w:spacing w:val="-8"/>
        </w:rPr>
        <w:t> </w:t>
      </w:r>
      <w:r>
        <w:rPr>
          <w:spacing w:val="-2"/>
        </w:rPr>
        <w:t>Boligregistret</w:t>
      </w:r>
      <w:r>
        <w:rPr/>
        <w:t> (BBR).</w:t>
      </w:r>
      <w:r>
        <w:rPr>
          <w:spacing w:val="-11"/>
        </w:rPr>
        <w:t> </w:t>
      </w:r>
      <w:r>
        <w:rPr/>
        <w:t>Oplysningerne</w:t>
      </w:r>
      <w:r>
        <w:rPr>
          <w:spacing w:val="-10"/>
        </w:rPr>
        <w:t> </w:t>
      </w:r>
      <w:r>
        <w:rPr/>
        <w:t>på</w:t>
      </w:r>
      <w:r>
        <w:rPr>
          <w:spacing w:val="-11"/>
        </w:rPr>
        <w:t> </w:t>
      </w:r>
      <w:r>
        <w:rPr/>
        <w:t>BBR-meddelelsen</w:t>
      </w:r>
      <w:r>
        <w:rPr>
          <w:spacing w:val="-10"/>
        </w:rPr>
        <w:t> </w:t>
      </w:r>
      <w:r>
        <w:rPr/>
        <w:t>er</w:t>
      </w:r>
      <w:r>
        <w:rPr>
          <w:spacing w:val="-11"/>
        </w:rPr>
        <w:t> </w:t>
      </w:r>
      <w:r>
        <w:rPr/>
        <w:t>et</w:t>
      </w:r>
      <w:r>
        <w:rPr>
          <w:spacing w:val="-10"/>
        </w:rPr>
        <w:t> </w:t>
      </w:r>
      <w:r>
        <w:rPr/>
        <w:t>udtryk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faktiske</w:t>
      </w:r>
      <w:r>
        <w:rPr>
          <w:spacing w:val="-11"/>
        </w:rPr>
        <w:t> </w:t>
      </w:r>
      <w:r>
        <w:rPr/>
        <w:t>forhold</w:t>
      </w:r>
      <w:r>
        <w:rPr>
          <w:spacing w:val="-10"/>
        </w:rPr>
        <w:t> </w:t>
      </w:r>
      <w:r>
        <w:rPr/>
        <w:t>på</w:t>
      </w:r>
      <w:r>
        <w:rPr>
          <w:spacing w:val="-11"/>
        </w:rPr>
        <w:t> </w:t>
      </w:r>
      <w:r>
        <w:rPr/>
        <w:t>ejendommen,</w:t>
      </w:r>
      <w:r>
        <w:rPr>
          <w:spacing w:val="-10"/>
        </w:rPr>
        <w:t> </w:t>
      </w:r>
      <w:r>
        <w:rPr/>
        <w:t>også</w:t>
      </w:r>
      <w:r>
        <w:rPr>
          <w:spacing w:val="-10"/>
        </w:rPr>
        <w:t> </w:t>
      </w:r>
      <w:r>
        <w:rPr/>
        <w:t>selvom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ikke</w:t>
      </w:r>
      <w:r>
        <w:rPr>
          <w:spacing w:val="-8"/>
        </w:rPr>
        <w:t> </w:t>
      </w:r>
      <w:r>
        <w:rPr>
          <w:spacing w:val="-2"/>
        </w:rPr>
        <w:t>nødvendigvis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lovlige.</w:t>
      </w:r>
      <w:r>
        <w:rPr>
          <w:spacing w:val="-8"/>
        </w:rPr>
        <w:t> </w:t>
      </w:r>
      <w:r>
        <w:rPr>
          <w:spacing w:val="-2"/>
        </w:rPr>
        <w:t>Ansvaret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oplysningernes</w:t>
      </w:r>
      <w:r>
        <w:rPr>
          <w:spacing w:val="-8"/>
        </w:rPr>
        <w:t> </w:t>
      </w:r>
      <w:r>
        <w:rPr>
          <w:spacing w:val="-2"/>
        </w:rPr>
        <w:t>rigtighed</w:t>
      </w:r>
      <w:r>
        <w:rPr>
          <w:spacing w:val="-8"/>
        </w:rPr>
        <w:t> </w:t>
      </w:r>
      <w:r>
        <w:rPr>
          <w:spacing w:val="-2"/>
        </w:rPr>
        <w:t>på</w:t>
      </w:r>
      <w:r>
        <w:rPr>
          <w:spacing w:val="-8"/>
        </w:rPr>
        <w:t> </w:t>
      </w:r>
      <w:r>
        <w:rPr>
          <w:spacing w:val="-2"/>
        </w:rPr>
        <w:t>BBR-meddelelsen</w:t>
      </w:r>
      <w:r>
        <w:rPr>
          <w:spacing w:val="-8"/>
        </w:rPr>
        <w:t> </w:t>
      </w:r>
      <w:r>
        <w:rPr>
          <w:spacing w:val="-2"/>
        </w:rPr>
        <w:t>ligger</w:t>
      </w:r>
      <w:r>
        <w:rPr>
          <w:spacing w:val="-8"/>
        </w:rPr>
        <w:t> </w:t>
      </w:r>
      <w:r>
        <w:rPr>
          <w:spacing w:val="-2"/>
        </w:rPr>
        <w:t>hos</w:t>
      </w:r>
      <w:r>
        <w:rPr>
          <w:spacing w:val="-8"/>
        </w:rPr>
        <w:t> </w:t>
      </w:r>
      <w:r>
        <w:rPr>
          <w:spacing w:val="-2"/>
        </w:rPr>
        <w:t>ejeren</w:t>
      </w:r>
      <w:r>
        <w:rPr>
          <w:spacing w:val="-8"/>
        </w:rPr>
        <w:t> </w:t>
      </w:r>
      <w:r>
        <w:rPr>
          <w:spacing w:val="-2"/>
        </w:rPr>
        <w:t>af</w:t>
      </w:r>
      <w:r>
        <w:rPr/>
        <w:t> </w:t>
      </w:r>
      <w:r>
        <w:rPr>
          <w:spacing w:val="-2"/>
        </w:rPr>
        <w:t>ejendommen.</w:t>
      </w:r>
    </w:p>
    <w:p>
      <w:pPr>
        <w:pStyle w:val="BodyText"/>
        <w:rPr>
          <w:sz w:val="19"/>
        </w:rPr>
      </w:pPr>
    </w:p>
    <w:p>
      <w:pPr>
        <w:pStyle w:val="Heading4"/>
        <w:ind w:left="2491"/>
        <w:rPr>
          <w:rFonts w:ascii="Century Gothic" w:hAnsi="Century Gothic"/>
        </w:rPr>
      </w:pPr>
      <w:r>
        <w:rPr>
          <w:rFonts w:ascii="Century Gothic" w:hAnsi="Century Gothic"/>
          <w:spacing w:val="-2"/>
        </w:rPr>
        <w:t>Energimærkning</w:t>
      </w:r>
    </w:p>
    <w:p>
      <w:pPr>
        <w:pStyle w:val="BodyText"/>
        <w:spacing w:line="276" w:lineRule="auto" w:before="15"/>
        <w:ind w:left="2491" w:right="848"/>
      </w:pPr>
      <w:r>
        <w:rPr>
          <w:spacing w:val="-2"/>
        </w:rPr>
        <w:t>Et</w:t>
      </w:r>
      <w:r>
        <w:rPr>
          <w:spacing w:val="-8"/>
        </w:rPr>
        <w:t> </w:t>
      </w:r>
      <w:r>
        <w:rPr>
          <w:spacing w:val="-2"/>
        </w:rPr>
        <w:t>energimærke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vurdering</w:t>
      </w:r>
      <w:r>
        <w:rPr>
          <w:spacing w:val="-8"/>
        </w:rPr>
        <w:t> </w:t>
      </w:r>
      <w:r>
        <w:rPr>
          <w:spacing w:val="-2"/>
        </w:rPr>
        <w:t>af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bygnings</w:t>
      </w:r>
      <w:r>
        <w:rPr>
          <w:spacing w:val="-8"/>
        </w:rPr>
        <w:t> </w:t>
      </w:r>
      <w:r>
        <w:rPr>
          <w:spacing w:val="-2"/>
        </w:rPr>
        <w:t>energimæssige</w:t>
      </w:r>
      <w:r>
        <w:rPr>
          <w:spacing w:val="-8"/>
        </w:rPr>
        <w:t> </w:t>
      </w:r>
      <w:r>
        <w:rPr>
          <w:spacing w:val="-2"/>
        </w:rPr>
        <w:t>tilstand.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bolig,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sælges,</w:t>
      </w:r>
      <w:r>
        <w:rPr>
          <w:spacing w:val="-8"/>
        </w:rPr>
        <w:t> </w:t>
      </w:r>
      <w:r>
        <w:rPr>
          <w:spacing w:val="-2"/>
        </w:rPr>
        <w:t>skal</w:t>
      </w:r>
      <w:r>
        <w:rPr>
          <w:spacing w:val="-8"/>
        </w:rPr>
        <w:t> </w:t>
      </w:r>
      <w:r>
        <w:rPr>
          <w:spacing w:val="-2"/>
        </w:rPr>
        <w:t>have</w:t>
      </w:r>
      <w:r>
        <w:rPr>
          <w:spacing w:val="-8"/>
        </w:rPr>
        <w:t> </w:t>
      </w:r>
      <w:r>
        <w:rPr>
          <w:spacing w:val="-2"/>
        </w:rPr>
        <w:t>et</w:t>
      </w:r>
      <w:r>
        <w:rPr/>
        <w:t> gyldigt energimærke udarbejdet af en energikonsulent.</w:t>
      </w:r>
    </w:p>
    <w:p>
      <w:pPr>
        <w:pStyle w:val="BodyText"/>
        <w:rPr>
          <w:sz w:val="19"/>
        </w:rPr>
      </w:pPr>
    </w:p>
    <w:p>
      <w:pPr>
        <w:pStyle w:val="Heading4"/>
        <w:ind w:left="2491"/>
        <w:rPr>
          <w:rFonts w:ascii="Century Gothic"/>
        </w:rPr>
      </w:pPr>
      <w:r>
        <w:rPr>
          <w:rFonts w:ascii="Century Gothic"/>
          <w:spacing w:val="-2"/>
        </w:rPr>
        <w:t>Tilstandsrapport</w:t>
      </w:r>
    </w:p>
    <w:p>
      <w:pPr>
        <w:pStyle w:val="BodyText"/>
        <w:spacing w:line="276" w:lineRule="auto" w:before="14"/>
        <w:ind w:left="2491" w:right="848"/>
      </w:pP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tilstandsrapport</w:t>
      </w:r>
      <w:r>
        <w:rPr>
          <w:spacing w:val="-6"/>
        </w:rPr>
        <w:t> </w:t>
      </w:r>
      <w:r>
        <w:rPr>
          <w:spacing w:val="-2"/>
        </w:rPr>
        <w:t>er</w:t>
      </w:r>
      <w:r>
        <w:rPr>
          <w:spacing w:val="-6"/>
        </w:rPr>
        <w:t> </w:t>
      </w:r>
      <w:r>
        <w:rPr>
          <w:spacing w:val="-2"/>
        </w:rPr>
        <w:t>resultatet</w:t>
      </w:r>
      <w:r>
        <w:rPr>
          <w:spacing w:val="-6"/>
        </w:rPr>
        <w:t> </w:t>
      </w:r>
      <w:r>
        <w:rPr>
          <w:spacing w:val="-2"/>
        </w:rPr>
        <w:t>af</w:t>
      </w:r>
      <w:r>
        <w:rPr>
          <w:spacing w:val="-6"/>
        </w:rPr>
        <w:t> </w:t>
      </w: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bygningsgennemgang</w:t>
      </w:r>
      <w:r>
        <w:rPr>
          <w:spacing w:val="-6"/>
        </w:rPr>
        <w:t> </w:t>
      </w:r>
      <w:r>
        <w:rPr>
          <w:spacing w:val="-2"/>
        </w:rPr>
        <w:t>foretaget</w:t>
      </w:r>
      <w:r>
        <w:rPr>
          <w:spacing w:val="-6"/>
        </w:rPr>
        <w:t> </w:t>
      </w:r>
      <w:r>
        <w:rPr>
          <w:spacing w:val="-2"/>
        </w:rPr>
        <w:t>af</w:t>
      </w:r>
      <w:r>
        <w:rPr>
          <w:spacing w:val="-6"/>
        </w:rPr>
        <w:t> </w:t>
      </w: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beskikket</w:t>
      </w:r>
      <w:r>
        <w:rPr>
          <w:spacing w:val="-6"/>
        </w:rPr>
        <w:t> </w:t>
      </w:r>
      <w:r>
        <w:rPr>
          <w:spacing w:val="-2"/>
        </w:rPr>
        <w:t>bygningssagkyndig.</w:t>
      </w:r>
      <w:r>
        <w:rPr/>
        <w:t> Tilstandsrapporten</w:t>
      </w:r>
      <w:r>
        <w:rPr>
          <w:spacing w:val="-11"/>
        </w:rPr>
        <w:t> </w:t>
      </w:r>
      <w:r>
        <w:rPr/>
        <w:t>er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samlet</w:t>
      </w:r>
      <w:r>
        <w:rPr>
          <w:spacing w:val="-11"/>
        </w:rPr>
        <w:t> </w:t>
      </w:r>
      <w:r>
        <w:rPr/>
        <w:t>skriftlig</w:t>
      </w:r>
      <w:r>
        <w:rPr>
          <w:spacing w:val="-10"/>
        </w:rPr>
        <w:t> </w:t>
      </w:r>
      <w:r>
        <w:rPr/>
        <w:t>vurdering</w:t>
      </w:r>
      <w:r>
        <w:rPr>
          <w:spacing w:val="-10"/>
        </w:rPr>
        <w:t> </w:t>
      </w:r>
      <w:r>
        <w:rPr/>
        <w:t>af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boligs</w:t>
      </w:r>
      <w:r>
        <w:rPr>
          <w:spacing w:val="-10"/>
        </w:rPr>
        <w:t> </w:t>
      </w:r>
      <w:r>
        <w:rPr/>
        <w:t>synlige</w:t>
      </w:r>
      <w:r>
        <w:rPr>
          <w:spacing w:val="-11"/>
        </w:rPr>
        <w:t> </w:t>
      </w:r>
      <w:r>
        <w:rPr/>
        <w:t>skader</w:t>
      </w:r>
      <w:r>
        <w:rPr>
          <w:spacing w:val="-10"/>
        </w:rPr>
        <w:t> </w:t>
      </w:r>
      <w:r>
        <w:rPr/>
        <w:t>og</w:t>
      </w:r>
      <w:r>
        <w:rPr>
          <w:spacing w:val="-10"/>
        </w:rPr>
        <w:t> </w:t>
      </w:r>
      <w:r>
        <w:rPr/>
        <w:t>tegn</w:t>
      </w:r>
      <w:r>
        <w:rPr>
          <w:spacing w:val="-11"/>
        </w:rPr>
        <w:t> </w:t>
      </w:r>
      <w:r>
        <w:rPr/>
        <w:t>på</w:t>
      </w:r>
      <w:r>
        <w:rPr>
          <w:spacing w:val="-10"/>
        </w:rPr>
        <w:t> </w:t>
      </w:r>
      <w:r>
        <w:rPr/>
        <w:t>skader.</w:t>
      </w:r>
    </w:p>
    <w:p>
      <w:pPr>
        <w:pStyle w:val="BodyText"/>
        <w:rPr>
          <w:sz w:val="19"/>
        </w:rPr>
      </w:pPr>
    </w:p>
    <w:p>
      <w:pPr>
        <w:pStyle w:val="Heading4"/>
        <w:ind w:left="2491"/>
        <w:rPr>
          <w:rFonts w:ascii="Century Gothic"/>
        </w:rPr>
      </w:pPr>
      <w:r>
        <w:rPr>
          <w:rFonts w:ascii="Century Gothic"/>
          <w:spacing w:val="-2"/>
        </w:rPr>
        <w:t>Elinstallationsrapport</w:t>
      </w:r>
    </w:p>
    <w:p>
      <w:pPr>
        <w:pStyle w:val="BodyText"/>
        <w:spacing w:line="276" w:lineRule="auto" w:before="15"/>
        <w:ind w:left="2491" w:right="848"/>
      </w:pPr>
      <w:r>
        <w:rPr>
          <w:spacing w:val="-4"/>
        </w:rPr>
        <w:t>En elinstallationsrapport er resultatet af en autoriseret elinstallatørvirksomheds gennemgang af bygningens</w:t>
      </w:r>
      <w:r>
        <w:rPr/>
        <w:t> </w:t>
      </w:r>
      <w:r>
        <w:rPr>
          <w:spacing w:val="-2"/>
        </w:rPr>
        <w:t>elinstallationer</w:t>
      </w:r>
      <w:r>
        <w:rPr>
          <w:spacing w:val="-3"/>
        </w:rPr>
        <w:t> </w:t>
      </w:r>
      <w:r>
        <w:rPr>
          <w:spacing w:val="-2"/>
        </w:rPr>
        <w:t>under</w:t>
      </w:r>
      <w:r>
        <w:rPr>
          <w:spacing w:val="-3"/>
        </w:rPr>
        <w:t> </w:t>
      </w:r>
      <w:r>
        <w:rPr>
          <w:spacing w:val="-2"/>
        </w:rPr>
        <w:t>huseftersynsordningen.</w:t>
      </w:r>
      <w:r>
        <w:rPr>
          <w:spacing w:val="-3"/>
        </w:rPr>
        <w:t> </w:t>
      </w:r>
      <w:r>
        <w:rPr>
          <w:spacing w:val="-2"/>
        </w:rPr>
        <w:t>Rapporten</w:t>
      </w:r>
      <w:r>
        <w:rPr>
          <w:spacing w:val="-3"/>
        </w:rPr>
        <w:t> </w:t>
      </w:r>
      <w:r>
        <w:rPr>
          <w:spacing w:val="-2"/>
        </w:rPr>
        <w:t>giver</w:t>
      </w:r>
      <w:r>
        <w:rPr>
          <w:spacing w:val="-3"/>
        </w:rPr>
        <w:t> </w:t>
      </w:r>
      <w:r>
        <w:rPr>
          <w:spacing w:val="-2"/>
        </w:rPr>
        <w:t>en</w:t>
      </w:r>
      <w:r>
        <w:rPr>
          <w:spacing w:val="-3"/>
        </w:rPr>
        <w:t> </w:t>
      </w:r>
      <w:r>
        <w:rPr>
          <w:spacing w:val="-2"/>
        </w:rPr>
        <w:t>professionel</w:t>
      </w:r>
      <w:r>
        <w:rPr>
          <w:spacing w:val="-3"/>
        </w:rPr>
        <w:t> </w:t>
      </w:r>
      <w:r>
        <w:rPr>
          <w:spacing w:val="-2"/>
        </w:rPr>
        <w:t>og</w:t>
      </w:r>
      <w:r>
        <w:rPr>
          <w:spacing w:val="-3"/>
        </w:rPr>
        <w:t> </w:t>
      </w:r>
      <w:r>
        <w:rPr>
          <w:spacing w:val="-2"/>
        </w:rPr>
        <w:t>objektiv</w:t>
      </w:r>
      <w:r>
        <w:rPr>
          <w:spacing w:val="-3"/>
        </w:rPr>
        <w:t> </w:t>
      </w:r>
      <w:r>
        <w:rPr>
          <w:spacing w:val="-2"/>
        </w:rPr>
        <w:t>gennemgang</w:t>
      </w:r>
      <w:r>
        <w:rPr>
          <w:spacing w:val="-3"/>
        </w:rPr>
        <w:t> </w:t>
      </w:r>
      <w:r>
        <w:rPr>
          <w:spacing w:val="-2"/>
        </w:rPr>
        <w:t>af</w:t>
      </w:r>
      <w:r>
        <w:rPr/>
        <w:t> elinstallationernes tilstand.</w:t>
      </w:r>
    </w:p>
    <w:p>
      <w:pPr>
        <w:spacing w:after="0" w:line="276" w:lineRule="auto"/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95712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186" name="Image 18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6" name="Image 18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65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87" name="Group 1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7" name="Group 187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88" name="Graphic 188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13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62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fornyet</w:t>
      </w:r>
      <w:r>
        <w:rPr>
          <w:spacing w:val="-8"/>
          <w:sz w:val="12"/>
        </w:rPr>
        <w:t> </w:t>
      </w:r>
      <w:r>
        <w:rPr>
          <w:sz w:val="12"/>
        </w:rPr>
        <w:t>13/6</w:t>
      </w:r>
      <w:r>
        <w:rPr>
          <w:spacing w:val="-8"/>
          <w:sz w:val="12"/>
        </w:rPr>
        <w:t> </w:t>
      </w:r>
      <w:r>
        <w:rPr>
          <w:sz w:val="12"/>
        </w:rPr>
        <w:t>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7"/>
          <w:sz w:val="12"/>
        </w:rPr>
        <w:t> </w:t>
      </w:r>
      <w:r>
        <w:rPr>
          <w:sz w:val="12"/>
        </w:rPr>
        <w:t>færdig</w:t>
      </w:r>
      <w:r>
        <w:rPr>
          <w:spacing w:val="-6"/>
          <w:sz w:val="12"/>
        </w:rPr>
        <w:t> </w:t>
      </w:r>
      <w:r>
        <w:rPr>
          <w:sz w:val="12"/>
        </w:rPr>
        <w:t>13/6</w:t>
      </w:r>
      <w:r>
        <w:rPr>
          <w:spacing w:val="-6"/>
          <w:sz w:val="12"/>
        </w:rPr>
        <w:t> </w:t>
      </w:r>
      <w:r>
        <w:rPr>
          <w:spacing w:val="-4"/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89" name="Group 1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9" name="Group 189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90" name="Graphic 190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14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4"/>
        <w:spacing w:before="95"/>
        <w:rPr>
          <w:rFonts w:ascii="Century Gothic"/>
        </w:rPr>
      </w:pPr>
      <w:r>
        <w:rPr/>
        <w:br w:type="column"/>
      </w:r>
      <w:r>
        <w:rPr>
          <w:rFonts w:ascii="Century Gothic"/>
          <w:spacing w:val="-2"/>
        </w:rPr>
        <w:t>Byggesag</w:t>
      </w:r>
    </w:p>
    <w:p>
      <w:pPr>
        <w:pStyle w:val="BodyText"/>
        <w:spacing w:line="276" w:lineRule="auto" w:before="14"/>
        <w:ind w:left="110" w:right="971"/>
      </w:pPr>
      <w:r>
        <w:rPr>
          <w:spacing w:val="-2"/>
        </w:rPr>
        <w:t>En</w:t>
      </w:r>
      <w:r>
        <w:rPr>
          <w:spacing w:val="-5"/>
        </w:rPr>
        <w:t> </w:t>
      </w:r>
      <w:r>
        <w:rPr>
          <w:spacing w:val="-2"/>
        </w:rPr>
        <w:t>byggesag</w:t>
      </w:r>
      <w:r>
        <w:rPr>
          <w:spacing w:val="-5"/>
        </w:rPr>
        <w:t> </w:t>
      </w:r>
      <w:r>
        <w:rPr>
          <w:spacing w:val="-2"/>
        </w:rPr>
        <w:t>vedrører</w:t>
      </w:r>
      <w:r>
        <w:rPr>
          <w:spacing w:val="-5"/>
        </w:rPr>
        <w:t> </w:t>
      </w:r>
      <w:r>
        <w:rPr>
          <w:spacing w:val="-2"/>
        </w:rPr>
        <w:t>nybyggeri,</w:t>
      </w:r>
      <w:r>
        <w:rPr>
          <w:spacing w:val="-5"/>
        </w:rPr>
        <w:t> </w:t>
      </w:r>
      <w:r>
        <w:rPr>
          <w:spacing w:val="-2"/>
        </w:rPr>
        <w:t>til/ombygning,</w:t>
      </w:r>
      <w:r>
        <w:rPr>
          <w:spacing w:val="-5"/>
        </w:rPr>
        <w:t> </w:t>
      </w:r>
      <w:r>
        <w:rPr>
          <w:spacing w:val="-2"/>
        </w:rPr>
        <w:t>ændret</w:t>
      </w:r>
      <w:r>
        <w:rPr>
          <w:spacing w:val="-5"/>
        </w:rPr>
        <w:t> </w:t>
      </w:r>
      <w:r>
        <w:rPr>
          <w:spacing w:val="-2"/>
        </w:rPr>
        <w:t>anvendelse</w:t>
      </w:r>
      <w:r>
        <w:rPr>
          <w:spacing w:val="-5"/>
        </w:rPr>
        <w:t> </w:t>
      </w:r>
      <w:r>
        <w:rPr>
          <w:spacing w:val="-2"/>
        </w:rPr>
        <w:t>eller</w:t>
      </w:r>
      <w:r>
        <w:rPr>
          <w:spacing w:val="-5"/>
        </w:rPr>
        <w:t> </w:t>
      </w:r>
      <w:r>
        <w:rPr>
          <w:spacing w:val="-2"/>
        </w:rPr>
        <w:t>nedrivning</w:t>
      </w:r>
      <w:r>
        <w:rPr>
          <w:spacing w:val="-5"/>
        </w:rPr>
        <w:t> </w:t>
      </w:r>
      <w:r>
        <w:rPr>
          <w:spacing w:val="-2"/>
        </w:rPr>
        <w:t>(hel</w:t>
      </w:r>
      <w:r>
        <w:rPr>
          <w:spacing w:val="-5"/>
        </w:rPr>
        <w:t> </w:t>
      </w:r>
      <w:r>
        <w:rPr>
          <w:spacing w:val="-2"/>
        </w:rPr>
        <w:t>eller</w:t>
      </w:r>
      <w:r>
        <w:rPr>
          <w:spacing w:val="-5"/>
        </w:rPr>
        <w:t> </w:t>
      </w:r>
      <w:r>
        <w:rPr>
          <w:spacing w:val="-2"/>
        </w:rPr>
        <w:t>delvis).</w:t>
      </w:r>
      <w:r>
        <w:rPr/>
        <w:t> Kommunen</w:t>
      </w:r>
      <w:r>
        <w:rPr>
          <w:spacing w:val="-11"/>
        </w:rPr>
        <w:t> </w:t>
      </w:r>
      <w:r>
        <w:rPr/>
        <w:t>registrerer</w:t>
      </w:r>
      <w:r>
        <w:rPr>
          <w:spacing w:val="-10"/>
        </w:rPr>
        <w:t> </w:t>
      </w:r>
      <w:r>
        <w:rPr/>
        <w:t>oplysninger</w:t>
      </w:r>
      <w:r>
        <w:rPr>
          <w:spacing w:val="-11"/>
        </w:rPr>
        <w:t> </w:t>
      </w:r>
      <w:r>
        <w:rPr/>
        <w:t>om</w:t>
      </w:r>
      <w:r>
        <w:rPr>
          <w:spacing w:val="-10"/>
        </w:rPr>
        <w:t> </w:t>
      </w:r>
      <w:r>
        <w:rPr/>
        <w:t>byggesagen</w:t>
      </w:r>
      <w:r>
        <w:rPr>
          <w:spacing w:val="-11"/>
        </w:rPr>
        <w:t> </w:t>
      </w:r>
      <w:r>
        <w:rPr/>
        <w:t>i</w:t>
      </w:r>
      <w:r>
        <w:rPr>
          <w:spacing w:val="-10"/>
        </w:rPr>
        <w:t> </w:t>
      </w:r>
      <w:r>
        <w:rPr/>
        <w:t>Bygnings-</w:t>
      </w:r>
      <w:r>
        <w:rPr>
          <w:spacing w:val="-10"/>
        </w:rPr>
        <w:t> </w:t>
      </w:r>
      <w:r>
        <w:rPr/>
        <w:t>og</w:t>
      </w:r>
      <w:r>
        <w:rPr>
          <w:spacing w:val="-11"/>
        </w:rPr>
        <w:t> </w:t>
      </w:r>
      <w:r>
        <w:rPr/>
        <w:t>Boligregistret</w:t>
      </w:r>
      <w:r>
        <w:rPr>
          <w:spacing w:val="-10"/>
        </w:rPr>
        <w:t> </w:t>
      </w:r>
      <w:r>
        <w:rPr/>
        <w:t>(BBR),</w:t>
      </w:r>
      <w:r>
        <w:rPr>
          <w:spacing w:val="-11"/>
        </w:rPr>
        <w:t> </w:t>
      </w:r>
      <w:r>
        <w:rPr/>
        <w:t>fx</w:t>
      </w:r>
      <w:r>
        <w:rPr>
          <w:spacing w:val="-10"/>
        </w:rPr>
        <w:t> </w:t>
      </w:r>
      <w:r>
        <w:rPr/>
        <w:t>om</w:t>
      </w:r>
      <w:r>
        <w:rPr>
          <w:spacing w:val="-11"/>
        </w:rPr>
        <w:t> </w:t>
      </w:r>
      <w:r>
        <w:rPr/>
        <w:t>byggeriets </w:t>
      </w:r>
      <w:r>
        <w:rPr>
          <w:spacing w:val="-4"/>
        </w:rPr>
        <w:t>omfang,</w:t>
      </w:r>
      <w:r>
        <w:rPr/>
        <w:t> </w:t>
      </w:r>
      <w:r>
        <w:rPr>
          <w:spacing w:val="-4"/>
        </w:rPr>
        <w:t>anmeldelse/ansøgning,</w:t>
      </w:r>
      <w:r>
        <w:rPr/>
        <w:t> </w:t>
      </w:r>
      <w:r>
        <w:rPr>
          <w:spacing w:val="-4"/>
        </w:rPr>
        <w:t>tilladelser,</w:t>
      </w:r>
      <w:r>
        <w:rPr/>
        <w:t> </w:t>
      </w:r>
      <w:r>
        <w:rPr>
          <w:spacing w:val="-4"/>
        </w:rPr>
        <w:t>påbegyndelse</w:t>
      </w:r>
      <w:r>
        <w:rPr/>
        <w:t> </w:t>
      </w:r>
      <w:r>
        <w:rPr>
          <w:spacing w:val="-4"/>
        </w:rPr>
        <w:t>og</w:t>
      </w:r>
      <w:r>
        <w:rPr/>
        <w:t> </w:t>
      </w:r>
      <w:r>
        <w:rPr>
          <w:spacing w:val="-4"/>
        </w:rPr>
        <w:t>fuldførelse.</w:t>
      </w:r>
      <w:r>
        <w:rPr/>
        <w:t> </w:t>
      </w:r>
      <w:r>
        <w:rPr>
          <w:spacing w:val="-4"/>
        </w:rPr>
        <w:t>Visse</w:t>
      </w:r>
      <w:r>
        <w:rPr/>
        <w:t> </w:t>
      </w:r>
      <w:r>
        <w:rPr>
          <w:spacing w:val="-4"/>
        </w:rPr>
        <w:t>byggesagstyper</w:t>
      </w:r>
      <w:r>
        <w:rPr/>
        <w:t> </w:t>
      </w:r>
      <w:r>
        <w:rPr>
          <w:spacing w:val="-4"/>
        </w:rPr>
        <w:t>registreres</w:t>
      </w:r>
      <w:r>
        <w:rPr/>
        <w:t> </w:t>
      </w:r>
      <w:r>
        <w:rPr>
          <w:spacing w:val="-4"/>
        </w:rPr>
        <w:t>ikke</w:t>
      </w:r>
      <w:r>
        <w:rPr>
          <w:spacing w:val="80"/>
        </w:rPr>
        <w:t> </w:t>
      </w:r>
      <w:r>
        <w:rPr/>
        <w:t>i BBR.</w:t>
      </w:r>
    </w:p>
    <w:p>
      <w:pPr>
        <w:pStyle w:val="BodyText"/>
        <w:spacing w:before="1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Byggeskadeforsikring</w:t>
      </w:r>
    </w:p>
    <w:p>
      <w:pPr>
        <w:pStyle w:val="BodyText"/>
        <w:spacing w:line="276" w:lineRule="auto" w:before="14"/>
        <w:ind w:left="110" w:right="1624"/>
      </w:pPr>
      <w:r>
        <w:rPr>
          <w:spacing w:val="-2"/>
        </w:rPr>
        <w:t>Siden</w:t>
      </w:r>
      <w:r>
        <w:rPr>
          <w:spacing w:val="-7"/>
        </w:rPr>
        <w:t> </w:t>
      </w:r>
      <w:r>
        <w:rPr>
          <w:spacing w:val="-2"/>
        </w:rPr>
        <w:t>1.</w:t>
      </w:r>
      <w:r>
        <w:rPr>
          <w:spacing w:val="-7"/>
        </w:rPr>
        <w:t> </w:t>
      </w:r>
      <w:r>
        <w:rPr>
          <w:spacing w:val="-2"/>
        </w:rPr>
        <w:t>april</w:t>
      </w:r>
      <w:r>
        <w:rPr>
          <w:spacing w:val="-7"/>
        </w:rPr>
        <w:t> </w:t>
      </w:r>
      <w:r>
        <w:rPr>
          <w:spacing w:val="-2"/>
        </w:rPr>
        <w:t>2008</w:t>
      </w:r>
      <w:r>
        <w:rPr>
          <w:spacing w:val="-7"/>
        </w:rPr>
        <w:t> </w:t>
      </w:r>
      <w:r>
        <w:rPr>
          <w:spacing w:val="-2"/>
        </w:rPr>
        <w:t>har</w:t>
      </w:r>
      <w:r>
        <w:rPr>
          <w:spacing w:val="-7"/>
        </w:rPr>
        <w:t> </w:t>
      </w:r>
      <w:r>
        <w:rPr>
          <w:spacing w:val="-2"/>
        </w:rPr>
        <w:t>professionelle</w:t>
      </w:r>
      <w:r>
        <w:rPr>
          <w:spacing w:val="-7"/>
        </w:rPr>
        <w:t> </w:t>
      </w:r>
      <w:r>
        <w:rPr>
          <w:spacing w:val="-2"/>
        </w:rPr>
        <w:t>bygherrer</w:t>
      </w:r>
      <w:r>
        <w:rPr>
          <w:spacing w:val="-7"/>
        </w:rPr>
        <w:t> </w:t>
      </w:r>
      <w:r>
        <w:rPr>
          <w:spacing w:val="-2"/>
        </w:rPr>
        <w:t>været</w:t>
      </w:r>
      <w:r>
        <w:rPr>
          <w:spacing w:val="-7"/>
        </w:rPr>
        <w:t> </w:t>
      </w:r>
      <w:r>
        <w:rPr>
          <w:spacing w:val="-2"/>
        </w:rPr>
        <w:t>forpligtet</w:t>
      </w:r>
      <w:r>
        <w:rPr>
          <w:spacing w:val="-7"/>
        </w:rPr>
        <w:t> </w:t>
      </w:r>
      <w:r>
        <w:rPr>
          <w:spacing w:val="-2"/>
        </w:rPr>
        <w:t>til</w:t>
      </w:r>
      <w:r>
        <w:rPr>
          <w:spacing w:val="-7"/>
        </w:rPr>
        <w:t> </w:t>
      </w:r>
      <w:r>
        <w:rPr>
          <w:spacing w:val="-2"/>
        </w:rPr>
        <w:t>at</w:t>
      </w:r>
      <w:r>
        <w:rPr>
          <w:spacing w:val="-7"/>
        </w:rPr>
        <w:t> </w:t>
      </w:r>
      <w:r>
        <w:rPr>
          <w:spacing w:val="-2"/>
        </w:rPr>
        <w:t>tegne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byggeskadeforsikring</w:t>
      </w:r>
      <w:r>
        <w:rPr>
          <w:spacing w:val="40"/>
        </w:rPr>
        <w:t> </w:t>
      </w:r>
      <w:r>
        <w:rPr>
          <w:spacing w:val="-4"/>
        </w:rPr>
        <w:t>i</w:t>
      </w:r>
      <w:r>
        <w:rPr>
          <w:spacing w:val="1"/>
        </w:rPr>
        <w:t> </w:t>
      </w:r>
      <w:r>
        <w:rPr>
          <w:spacing w:val="-4"/>
        </w:rPr>
        <w:t>forbindelse</w:t>
      </w:r>
      <w:r>
        <w:rPr>
          <w:spacing w:val="1"/>
        </w:rPr>
        <w:t> </w:t>
      </w:r>
      <w:r>
        <w:rPr>
          <w:spacing w:val="-4"/>
        </w:rPr>
        <w:t>med</w:t>
      </w:r>
      <w:r>
        <w:rPr>
          <w:spacing w:val="2"/>
        </w:rPr>
        <w:t> </w:t>
      </w:r>
      <w:r>
        <w:rPr>
          <w:spacing w:val="-4"/>
        </w:rPr>
        <w:t>nybyggeri</w:t>
      </w:r>
      <w:r>
        <w:rPr>
          <w:spacing w:val="1"/>
        </w:rPr>
        <w:t> </w:t>
      </w:r>
      <w:r>
        <w:rPr>
          <w:spacing w:val="-4"/>
        </w:rPr>
        <w:t>af</w:t>
      </w:r>
      <w:r>
        <w:rPr>
          <w:spacing w:val="1"/>
        </w:rPr>
        <w:t> </w:t>
      </w:r>
      <w:r>
        <w:rPr>
          <w:spacing w:val="-4"/>
        </w:rPr>
        <w:t>private</w:t>
      </w:r>
      <w:r>
        <w:rPr>
          <w:spacing w:val="2"/>
        </w:rPr>
        <w:t> </w:t>
      </w:r>
      <w:r>
        <w:rPr>
          <w:spacing w:val="-4"/>
        </w:rPr>
        <w:t>helårsboliger.</w:t>
      </w:r>
      <w:r>
        <w:rPr>
          <w:spacing w:val="1"/>
        </w:rPr>
        <w:t> </w:t>
      </w:r>
      <w:r>
        <w:rPr>
          <w:spacing w:val="-4"/>
        </w:rPr>
        <w:t>Forsikringspligten</w:t>
      </w:r>
      <w:r>
        <w:rPr>
          <w:spacing w:val="2"/>
        </w:rPr>
        <w:t> </w:t>
      </w:r>
      <w:r>
        <w:rPr>
          <w:spacing w:val="-4"/>
        </w:rPr>
        <w:t>gælder</w:t>
      </w:r>
      <w:r>
        <w:rPr>
          <w:spacing w:val="1"/>
        </w:rPr>
        <w:t> </w:t>
      </w:r>
      <w:r>
        <w:rPr>
          <w:spacing w:val="-4"/>
        </w:rPr>
        <w:t>fra</w:t>
      </w:r>
      <w:r>
        <w:rPr>
          <w:spacing w:val="1"/>
        </w:rPr>
        <w:t> </w:t>
      </w:r>
      <w:r>
        <w:rPr>
          <w:spacing w:val="-4"/>
        </w:rPr>
        <w:t>1.</w:t>
      </w:r>
      <w:r>
        <w:rPr>
          <w:spacing w:val="2"/>
        </w:rPr>
        <w:t> </w:t>
      </w:r>
      <w:r>
        <w:rPr>
          <w:spacing w:val="-4"/>
        </w:rPr>
        <w:t>juli</w:t>
      </w:r>
      <w:r>
        <w:rPr>
          <w:spacing w:val="1"/>
        </w:rPr>
        <w:t> </w:t>
      </w:r>
      <w:r>
        <w:rPr>
          <w:spacing w:val="-4"/>
        </w:rPr>
        <w:t>2012</w:t>
      </w:r>
      <w:r>
        <w:rPr>
          <w:spacing w:val="2"/>
        </w:rPr>
        <w:t> </w:t>
      </w:r>
      <w:r>
        <w:rPr>
          <w:spacing w:val="-4"/>
        </w:rPr>
        <w:t>i</w:t>
      </w:r>
      <w:r>
        <w:rPr>
          <w:spacing w:val="1"/>
        </w:rPr>
        <w:t> </w:t>
      </w:r>
      <w:r>
        <w:rPr>
          <w:spacing w:val="-4"/>
        </w:rPr>
        <w:t>nogle</w:t>
      </w:r>
    </w:p>
    <w:p>
      <w:pPr>
        <w:pStyle w:val="BodyText"/>
        <w:spacing w:line="276" w:lineRule="auto"/>
        <w:ind w:left="110"/>
      </w:pPr>
      <w:r>
        <w:rPr>
          <w:spacing w:val="-2"/>
        </w:rPr>
        <w:t>tilfælde</w:t>
      </w:r>
      <w:r>
        <w:rPr>
          <w:spacing w:val="-8"/>
        </w:rPr>
        <w:t> </w:t>
      </w:r>
      <w:r>
        <w:rPr>
          <w:spacing w:val="-2"/>
        </w:rPr>
        <w:t>også,</w:t>
      </w:r>
      <w:r>
        <w:rPr>
          <w:spacing w:val="-8"/>
        </w:rPr>
        <w:t> </w:t>
      </w:r>
      <w:r>
        <w:rPr>
          <w:spacing w:val="-2"/>
        </w:rPr>
        <w:t>når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etableres</w:t>
      </w:r>
      <w:r>
        <w:rPr>
          <w:spacing w:val="-8"/>
        </w:rPr>
        <w:t> </w:t>
      </w:r>
      <w:r>
        <w:rPr>
          <w:spacing w:val="-2"/>
        </w:rPr>
        <w:t>nye</w:t>
      </w:r>
      <w:r>
        <w:rPr>
          <w:spacing w:val="-8"/>
        </w:rPr>
        <w:t> </w:t>
      </w:r>
      <w:r>
        <w:rPr>
          <w:spacing w:val="-2"/>
        </w:rPr>
        <w:t>boligenheder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eksisterende</w:t>
      </w:r>
      <w:r>
        <w:rPr>
          <w:spacing w:val="-8"/>
        </w:rPr>
        <w:t> </w:t>
      </w:r>
      <w:r>
        <w:rPr>
          <w:spacing w:val="-2"/>
        </w:rPr>
        <w:t>byggeri.</w:t>
      </w:r>
      <w:r>
        <w:rPr>
          <w:spacing w:val="-8"/>
        </w:rPr>
        <w:t> </w:t>
      </w:r>
      <w:r>
        <w:rPr>
          <w:spacing w:val="-2"/>
        </w:rPr>
        <w:t>Hvis</w:t>
      </w:r>
      <w:r>
        <w:rPr>
          <w:spacing w:val="-8"/>
        </w:rPr>
        <w:t> </w:t>
      </w:r>
      <w:r>
        <w:rPr>
          <w:spacing w:val="-2"/>
        </w:rPr>
        <w:t>ejendommen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omfattet</w:t>
      </w:r>
      <w:r>
        <w:rPr>
          <w:spacing w:val="-8"/>
        </w:rPr>
        <w:t> </w:t>
      </w:r>
      <w:r>
        <w:rPr>
          <w:spacing w:val="-2"/>
        </w:rPr>
        <w:t>af</w:t>
      </w:r>
      <w:r>
        <w:rPr/>
        <w:t> byggeskadeforsikring,</w:t>
      </w:r>
      <w:r>
        <w:rPr>
          <w:spacing w:val="-10"/>
        </w:rPr>
        <w:t> </w:t>
      </w:r>
      <w:r>
        <w:rPr/>
        <w:t>vil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være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eftersynsrapport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hhv.</w:t>
      </w:r>
      <w:r>
        <w:rPr>
          <w:spacing w:val="-10"/>
        </w:rPr>
        <w:t> </w:t>
      </w:r>
      <w:r>
        <w:rPr/>
        <w:t>1-års</w:t>
      </w:r>
      <w:r>
        <w:rPr>
          <w:spacing w:val="-10"/>
        </w:rPr>
        <w:t> </w:t>
      </w:r>
      <w:r>
        <w:rPr/>
        <w:t>og</w:t>
      </w:r>
      <w:r>
        <w:rPr>
          <w:spacing w:val="-10"/>
        </w:rPr>
        <w:t> </w:t>
      </w:r>
      <w:r>
        <w:rPr/>
        <w:t>5-års</w:t>
      </w:r>
      <w:r>
        <w:rPr>
          <w:spacing w:val="-10"/>
        </w:rPr>
        <w:t> </w:t>
      </w:r>
      <w:r>
        <w:rPr/>
        <w:t>eftersyn.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Olietanke</w:t>
      </w:r>
    </w:p>
    <w:p>
      <w:pPr>
        <w:pStyle w:val="BodyText"/>
        <w:spacing w:line="276" w:lineRule="auto" w:before="15"/>
        <w:ind w:left="110" w:right="848"/>
      </w:pPr>
      <w:r>
        <w:rPr>
          <w:spacing w:val="-2"/>
        </w:rPr>
        <w:t>Kommunen registrerer oplysninger om olietanke i Bygnings- og boligregisteret (BBR). Oplysningerne stammer</w:t>
      </w:r>
      <w:r>
        <w:rPr/>
        <w:t> typisk</w:t>
      </w:r>
      <w:r>
        <w:rPr>
          <w:spacing w:val="-10"/>
        </w:rPr>
        <w:t> </w:t>
      </w:r>
      <w:r>
        <w:rPr/>
        <w:t>fra</w:t>
      </w:r>
      <w:r>
        <w:rPr>
          <w:spacing w:val="-10"/>
        </w:rPr>
        <w:t> </w:t>
      </w:r>
      <w:r>
        <w:rPr/>
        <w:t>den</w:t>
      </w:r>
      <w:r>
        <w:rPr>
          <w:spacing w:val="-10"/>
        </w:rPr>
        <w:t> </w:t>
      </w:r>
      <w:r>
        <w:rPr/>
        <w:t>af</w:t>
      </w:r>
      <w:r>
        <w:rPr>
          <w:spacing w:val="-10"/>
        </w:rPr>
        <w:t> </w:t>
      </w:r>
      <w:r>
        <w:rPr/>
        <w:t>ejer</w:t>
      </w:r>
      <w:r>
        <w:rPr>
          <w:spacing w:val="-10"/>
        </w:rPr>
        <w:t> </w:t>
      </w:r>
      <w:r>
        <w:rPr/>
        <w:t>eller</w:t>
      </w:r>
      <w:r>
        <w:rPr>
          <w:spacing w:val="-10"/>
        </w:rPr>
        <w:t> </w:t>
      </w:r>
      <w:r>
        <w:rPr/>
        <w:t>bruger</w:t>
      </w:r>
      <w:r>
        <w:rPr>
          <w:spacing w:val="-10"/>
        </w:rPr>
        <w:t> </w:t>
      </w:r>
      <w:r>
        <w:rPr/>
        <w:t>indsendte</w:t>
      </w:r>
      <w:r>
        <w:rPr>
          <w:spacing w:val="-10"/>
        </w:rPr>
        <w:t> </w:t>
      </w:r>
      <w:r>
        <w:rPr/>
        <w:t>tankattest.</w:t>
      </w:r>
      <w:r>
        <w:rPr>
          <w:spacing w:val="-10"/>
        </w:rPr>
        <w:t> </w:t>
      </w:r>
      <w:r>
        <w:rPr/>
        <w:t>Det</w:t>
      </w:r>
      <w:r>
        <w:rPr>
          <w:spacing w:val="-10"/>
        </w:rPr>
        <w:t> </w:t>
      </w:r>
      <w:r>
        <w:rPr/>
        <w:t>bemærkes</w:t>
      </w:r>
      <w:r>
        <w:rPr>
          <w:spacing w:val="-10"/>
        </w:rPr>
        <w:t> </w:t>
      </w:r>
      <w:r>
        <w:rPr/>
        <w:t>at</w:t>
      </w:r>
      <w:r>
        <w:rPr>
          <w:spacing w:val="-10"/>
        </w:rPr>
        <w:t> </w:t>
      </w:r>
      <w:r>
        <w:rPr/>
        <w:t>olietankens</w:t>
      </w:r>
      <w:r>
        <w:rPr>
          <w:spacing w:val="-10"/>
        </w:rPr>
        <w:t> </w:t>
      </w:r>
      <w:r>
        <w:rPr/>
        <w:t>registrering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BBR</w:t>
      </w:r>
      <w:r>
        <w:rPr>
          <w:spacing w:val="-10"/>
        </w:rPr>
        <w:t> </w:t>
      </w:r>
      <w:r>
        <w:rPr/>
        <w:t>ikke</w:t>
      </w:r>
      <w:r>
        <w:rPr>
          <w:spacing w:val="-10"/>
        </w:rPr>
        <w:t> </w:t>
      </w:r>
      <w:r>
        <w:rPr/>
        <w:t>i</w:t>
      </w:r>
      <w:r>
        <w:rPr/>
        <w:t> </w:t>
      </w:r>
      <w:r>
        <w:rPr>
          <w:spacing w:val="-2"/>
        </w:rPr>
        <w:t>sig</w:t>
      </w:r>
      <w:r>
        <w:rPr>
          <w:spacing w:val="-6"/>
        </w:rPr>
        <w:t> </w:t>
      </w:r>
      <w:r>
        <w:rPr>
          <w:spacing w:val="-2"/>
        </w:rPr>
        <w:t>selv</w:t>
      </w:r>
      <w:r>
        <w:rPr>
          <w:spacing w:val="-6"/>
        </w:rPr>
        <w:t> </w:t>
      </w:r>
      <w:r>
        <w:rPr>
          <w:spacing w:val="-2"/>
        </w:rPr>
        <w:t>er</w:t>
      </w:r>
      <w:r>
        <w:rPr>
          <w:spacing w:val="-6"/>
        </w:rPr>
        <w:t> </w:t>
      </w: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garanti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at</w:t>
      </w:r>
      <w:r>
        <w:rPr>
          <w:spacing w:val="-6"/>
        </w:rPr>
        <w:t> </w:t>
      </w:r>
      <w:r>
        <w:rPr>
          <w:spacing w:val="-2"/>
        </w:rPr>
        <w:t>tanken</w:t>
      </w:r>
      <w:r>
        <w:rPr>
          <w:spacing w:val="-6"/>
        </w:rPr>
        <w:t> </w:t>
      </w:r>
      <w:r>
        <w:rPr>
          <w:spacing w:val="-2"/>
        </w:rPr>
        <w:t>er</w:t>
      </w:r>
      <w:r>
        <w:rPr>
          <w:spacing w:val="-6"/>
        </w:rPr>
        <w:t> </w:t>
      </w:r>
      <w:r>
        <w:rPr>
          <w:spacing w:val="-2"/>
        </w:rPr>
        <w:t>lovlig.</w:t>
      </w:r>
      <w:r>
        <w:rPr>
          <w:spacing w:val="-6"/>
        </w:rPr>
        <w:t> </w:t>
      </w:r>
      <w:r>
        <w:rPr>
          <w:spacing w:val="-2"/>
        </w:rPr>
        <w:t>Der</w:t>
      </w:r>
      <w:r>
        <w:rPr>
          <w:spacing w:val="-6"/>
        </w:rPr>
        <w:t> </w:t>
      </w:r>
      <w:r>
        <w:rPr>
          <w:spacing w:val="-2"/>
        </w:rPr>
        <w:t>vises</w:t>
      </w:r>
      <w:r>
        <w:rPr>
          <w:spacing w:val="-6"/>
        </w:rPr>
        <w:t> </w:t>
      </w:r>
      <w:r>
        <w:rPr>
          <w:spacing w:val="-2"/>
        </w:rPr>
        <w:t>ikke</w:t>
      </w:r>
      <w:r>
        <w:rPr>
          <w:spacing w:val="-6"/>
        </w:rPr>
        <w:t> </w:t>
      </w:r>
      <w:r>
        <w:rPr>
          <w:spacing w:val="-2"/>
        </w:rPr>
        <w:t>oplysninger</w:t>
      </w:r>
      <w:r>
        <w:rPr>
          <w:spacing w:val="-6"/>
        </w:rPr>
        <w:t> </w:t>
      </w:r>
      <w:r>
        <w:rPr>
          <w:spacing w:val="-2"/>
        </w:rPr>
        <w:t>om</w:t>
      </w:r>
      <w:r>
        <w:rPr>
          <w:spacing w:val="-7"/>
        </w:rPr>
        <w:t> </w:t>
      </w:r>
      <w:r>
        <w:rPr>
          <w:spacing w:val="-2"/>
        </w:rPr>
        <w:t>tanke,</w:t>
      </w:r>
      <w:r>
        <w:rPr>
          <w:spacing w:val="-6"/>
        </w:rPr>
        <w:t> </w:t>
      </w:r>
      <w:r>
        <w:rPr>
          <w:spacing w:val="-2"/>
        </w:rPr>
        <w:t>der</w:t>
      </w:r>
      <w:r>
        <w:rPr>
          <w:spacing w:val="-6"/>
        </w:rPr>
        <w:t> </w:t>
      </w:r>
      <w:r>
        <w:rPr>
          <w:spacing w:val="-2"/>
        </w:rPr>
        <w:t>er</w:t>
      </w:r>
      <w:r>
        <w:rPr>
          <w:spacing w:val="-6"/>
        </w:rPr>
        <w:t> </w:t>
      </w:r>
      <w:r>
        <w:rPr>
          <w:spacing w:val="-2"/>
        </w:rPr>
        <w:t>fjernet</w:t>
      </w:r>
      <w:r>
        <w:rPr>
          <w:spacing w:val="-6"/>
        </w:rPr>
        <w:t> </w:t>
      </w:r>
      <w:r>
        <w:rPr>
          <w:spacing w:val="-2"/>
        </w:rPr>
        <w:t>fra</w:t>
      </w:r>
      <w:r>
        <w:rPr>
          <w:spacing w:val="-6"/>
        </w:rPr>
        <w:t> </w:t>
      </w:r>
      <w:r>
        <w:rPr>
          <w:spacing w:val="-2"/>
        </w:rPr>
        <w:t>ejendommen.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w w:val="85"/>
        </w:rPr>
        <w:t>Fredede</w:t>
      </w:r>
      <w:r>
        <w:rPr>
          <w:rFonts w:ascii="Century Gothic"/>
          <w:spacing w:val="8"/>
        </w:rPr>
        <w:t> </w:t>
      </w:r>
      <w:r>
        <w:rPr>
          <w:rFonts w:ascii="Century Gothic"/>
          <w:spacing w:val="-2"/>
        </w:rPr>
        <w:t>bygninger</w:t>
      </w:r>
    </w:p>
    <w:p>
      <w:pPr>
        <w:pStyle w:val="BodyText"/>
        <w:spacing w:line="276" w:lineRule="auto" w:before="14"/>
        <w:ind w:left="110" w:right="848"/>
      </w:pP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ca.</w:t>
      </w:r>
      <w:r>
        <w:rPr>
          <w:spacing w:val="-8"/>
        </w:rPr>
        <w:t> </w:t>
      </w:r>
      <w:r>
        <w:rPr>
          <w:spacing w:val="-2"/>
        </w:rPr>
        <w:t>9.000</w:t>
      </w:r>
      <w:r>
        <w:rPr>
          <w:spacing w:val="-8"/>
        </w:rPr>
        <w:t> </w:t>
      </w:r>
      <w:r>
        <w:rPr>
          <w:spacing w:val="-2"/>
        </w:rPr>
        <w:t>fredede</w:t>
      </w:r>
      <w:r>
        <w:rPr>
          <w:spacing w:val="-8"/>
        </w:rPr>
        <w:t> </w:t>
      </w:r>
      <w:r>
        <w:rPr>
          <w:spacing w:val="-2"/>
        </w:rPr>
        <w:t>bygninger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Danmark.</w:t>
      </w:r>
      <w:r>
        <w:rPr>
          <w:spacing w:val="-8"/>
        </w:rPr>
        <w:t> </w:t>
      </w:r>
      <w:r>
        <w:rPr>
          <w:spacing w:val="-2"/>
        </w:rPr>
        <w:t>Det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bygninger,</w:t>
      </w:r>
      <w:r>
        <w:rPr>
          <w:spacing w:val="-8"/>
        </w:rPr>
        <w:t> </w:t>
      </w:r>
      <w:r>
        <w:rPr>
          <w:spacing w:val="-2"/>
        </w:rPr>
        <w:t>som</w:t>
      </w:r>
      <w:r>
        <w:rPr>
          <w:spacing w:val="-8"/>
        </w:rPr>
        <w:t> </w:t>
      </w:r>
      <w:r>
        <w:rPr>
          <w:spacing w:val="-2"/>
        </w:rPr>
        <w:t>skønnes</w:t>
      </w:r>
      <w:r>
        <w:rPr>
          <w:spacing w:val="-8"/>
        </w:rPr>
        <w:t> </w:t>
      </w:r>
      <w:r>
        <w:rPr>
          <w:spacing w:val="-2"/>
        </w:rPr>
        <w:t>at</w:t>
      </w:r>
      <w:r>
        <w:rPr>
          <w:spacing w:val="-8"/>
        </w:rPr>
        <w:t> </w:t>
      </w:r>
      <w:r>
        <w:rPr>
          <w:spacing w:val="-2"/>
        </w:rPr>
        <w:t>have</w:t>
      </w:r>
      <w:r>
        <w:rPr>
          <w:spacing w:val="-8"/>
        </w:rPr>
        <w:t> </w:t>
      </w:r>
      <w:r>
        <w:rPr>
          <w:spacing w:val="-2"/>
        </w:rPr>
        <w:t>national</w:t>
      </w:r>
      <w:r>
        <w:rPr>
          <w:spacing w:val="-8"/>
        </w:rPr>
        <w:t> </w:t>
      </w:r>
      <w:r>
        <w:rPr>
          <w:spacing w:val="-2"/>
        </w:rPr>
        <w:t>interesse.</w:t>
      </w:r>
      <w:r>
        <w:rPr>
          <w:spacing w:val="-8"/>
        </w:rPr>
        <w:t> </w:t>
      </w:r>
      <w:r>
        <w:rPr>
          <w:spacing w:val="-2"/>
        </w:rPr>
        <w:t>Alle</w:t>
      </w:r>
      <w:r>
        <w:rPr/>
        <w:t> fredede</w:t>
      </w:r>
      <w:r>
        <w:rPr>
          <w:spacing w:val="-11"/>
        </w:rPr>
        <w:t> </w:t>
      </w:r>
      <w:r>
        <w:rPr/>
        <w:t>bygninger</w:t>
      </w:r>
      <w:r>
        <w:rPr>
          <w:spacing w:val="-10"/>
        </w:rPr>
        <w:t> </w:t>
      </w:r>
      <w:r>
        <w:rPr/>
        <w:t>er</w:t>
      </w:r>
      <w:r>
        <w:rPr>
          <w:spacing w:val="-10"/>
        </w:rPr>
        <w:t> </w:t>
      </w:r>
      <w:r>
        <w:rPr/>
        <w:t>fredet</w:t>
      </w:r>
      <w:r>
        <w:rPr>
          <w:spacing w:val="-11"/>
        </w:rPr>
        <w:t> </w:t>
      </w:r>
      <w:r>
        <w:rPr/>
        <w:t>både</w:t>
      </w:r>
      <w:r>
        <w:rPr>
          <w:spacing w:val="-10"/>
        </w:rPr>
        <w:t> </w:t>
      </w:r>
      <w:r>
        <w:rPr/>
        <w:t>udvendigt</w:t>
      </w:r>
      <w:r>
        <w:rPr>
          <w:spacing w:val="-10"/>
        </w:rPr>
        <w:t> </w:t>
      </w:r>
      <w:r>
        <w:rPr/>
        <w:t>og</w:t>
      </w:r>
      <w:r>
        <w:rPr>
          <w:spacing w:val="-11"/>
        </w:rPr>
        <w:t> </w:t>
      </w:r>
      <w:r>
        <w:rPr/>
        <w:t>indvendigt,</w:t>
      </w:r>
      <w:r>
        <w:rPr>
          <w:spacing w:val="-10"/>
        </w:rPr>
        <w:t> </w:t>
      </w:r>
      <w:r>
        <w:rPr/>
        <w:t>og</w:t>
      </w:r>
      <w:r>
        <w:rPr>
          <w:spacing w:val="-10"/>
        </w:rPr>
        <w:t> </w:t>
      </w:r>
      <w:r>
        <w:rPr/>
        <w:t>der</w:t>
      </w:r>
      <w:r>
        <w:rPr>
          <w:spacing w:val="-11"/>
        </w:rPr>
        <w:t> </w:t>
      </w:r>
      <w:r>
        <w:rPr/>
        <w:t>skal</w:t>
      </w:r>
      <w:r>
        <w:rPr>
          <w:spacing w:val="-10"/>
        </w:rPr>
        <w:t> </w:t>
      </w:r>
      <w:r>
        <w:rPr/>
        <w:t>søges</w:t>
      </w:r>
      <w:r>
        <w:rPr>
          <w:spacing w:val="-10"/>
        </w:rPr>
        <w:t> </w:t>
      </w:r>
      <w:r>
        <w:rPr/>
        <w:t>om</w:t>
      </w:r>
      <w:r>
        <w:rPr>
          <w:spacing w:val="-11"/>
        </w:rPr>
        <w:t> </w:t>
      </w:r>
      <w:r>
        <w:rPr/>
        <w:t>tilladelse</w:t>
      </w:r>
      <w:r>
        <w:rPr>
          <w:spacing w:val="-10"/>
        </w:rPr>
        <w:t> </w:t>
      </w:r>
      <w:r>
        <w:rPr/>
        <w:t>til</w:t>
      </w:r>
      <w:r>
        <w:rPr>
          <w:spacing w:val="-10"/>
        </w:rPr>
        <w:t> </w:t>
      </w:r>
      <w:r>
        <w:rPr/>
        <w:t>alle</w:t>
      </w:r>
      <w:r>
        <w:rPr>
          <w:spacing w:val="-11"/>
        </w:rPr>
        <w:t> </w:t>
      </w:r>
      <w:r>
        <w:rPr/>
        <w:t>ændringer, som går ud over almindelig vedligeholdelse.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Flexboligtilladelse</w:t>
      </w:r>
    </w:p>
    <w:p>
      <w:pPr>
        <w:pStyle w:val="BodyText"/>
        <w:spacing w:line="276" w:lineRule="auto" w:before="15"/>
        <w:ind w:left="110" w:right="993"/>
      </w:pPr>
      <w:r>
        <w:rPr>
          <w:spacing w:val="-2"/>
        </w:rPr>
        <w:t>En</w:t>
      </w:r>
      <w:r>
        <w:rPr>
          <w:spacing w:val="-4"/>
        </w:rPr>
        <w:t> </w:t>
      </w:r>
      <w:r>
        <w:rPr>
          <w:spacing w:val="-2"/>
        </w:rPr>
        <w:t>flexboligtilladelse</w:t>
      </w:r>
      <w:r>
        <w:rPr>
          <w:spacing w:val="-4"/>
        </w:rPr>
        <w:t> </w:t>
      </w:r>
      <w:r>
        <w:rPr>
          <w:spacing w:val="-2"/>
        </w:rPr>
        <w:t>udstedes</w:t>
      </w:r>
      <w:r>
        <w:rPr>
          <w:spacing w:val="-4"/>
        </w:rPr>
        <w:t> </w:t>
      </w:r>
      <w:r>
        <w:rPr>
          <w:spacing w:val="-2"/>
        </w:rPr>
        <w:t>af</w:t>
      </w:r>
      <w:r>
        <w:rPr>
          <w:spacing w:val="-4"/>
        </w:rPr>
        <w:t> </w:t>
      </w:r>
      <w:r>
        <w:rPr>
          <w:spacing w:val="-2"/>
        </w:rPr>
        <w:t>kommunen.</w:t>
      </w:r>
      <w:r>
        <w:rPr>
          <w:spacing w:val="-4"/>
        </w:rPr>
        <w:t> </w:t>
      </w:r>
      <w:r>
        <w:rPr>
          <w:spacing w:val="-2"/>
        </w:rPr>
        <w:t>En</w:t>
      </w:r>
      <w:r>
        <w:rPr>
          <w:spacing w:val="-4"/>
        </w:rPr>
        <w:t> </w:t>
      </w:r>
      <w:r>
        <w:rPr>
          <w:spacing w:val="-2"/>
        </w:rPr>
        <w:t>fleksboligtilladelse</w:t>
      </w:r>
      <w:r>
        <w:rPr>
          <w:spacing w:val="-4"/>
        </w:rPr>
        <w:t> </w:t>
      </w:r>
      <w:r>
        <w:rPr>
          <w:spacing w:val="-2"/>
        </w:rPr>
        <w:t>giver</w:t>
      </w:r>
      <w:r>
        <w:rPr>
          <w:spacing w:val="-4"/>
        </w:rPr>
        <w:t> </w:t>
      </w:r>
      <w:r>
        <w:rPr>
          <w:spacing w:val="-2"/>
        </w:rPr>
        <w:t>ejeren</w:t>
      </w:r>
      <w:r>
        <w:rPr>
          <w:spacing w:val="-4"/>
        </w:rPr>
        <w:t> </w:t>
      </w:r>
      <w:r>
        <w:rPr>
          <w:spacing w:val="-2"/>
        </w:rPr>
        <w:t>af</w:t>
      </w:r>
      <w:r>
        <w:rPr>
          <w:spacing w:val="-4"/>
        </w:rPr>
        <w:t> </w:t>
      </w:r>
      <w:r>
        <w:rPr>
          <w:spacing w:val="-2"/>
        </w:rPr>
        <w:t>en</w:t>
      </w:r>
      <w:r>
        <w:rPr>
          <w:spacing w:val="-4"/>
        </w:rPr>
        <w:t> </w:t>
      </w:r>
      <w:r>
        <w:rPr>
          <w:spacing w:val="-2"/>
        </w:rPr>
        <w:t>helårsbolig</w:t>
      </w:r>
      <w:r>
        <w:rPr>
          <w:spacing w:val="-4"/>
        </w:rPr>
        <w:t> </w:t>
      </w:r>
      <w:r>
        <w:rPr>
          <w:spacing w:val="-2"/>
        </w:rPr>
        <w:t>mulighed</w:t>
      </w:r>
      <w:r>
        <w:rPr/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-4"/>
        </w:rPr>
        <w:t> </w:t>
      </w:r>
      <w:r>
        <w:rPr>
          <w:spacing w:val="-2"/>
        </w:rPr>
        <w:t>benytte</w:t>
      </w:r>
      <w:r>
        <w:rPr>
          <w:spacing w:val="-4"/>
        </w:rPr>
        <w:t> </w:t>
      </w:r>
      <w:r>
        <w:rPr>
          <w:spacing w:val="-2"/>
        </w:rPr>
        <w:t>sin</w:t>
      </w:r>
      <w:r>
        <w:rPr>
          <w:spacing w:val="-4"/>
        </w:rPr>
        <w:t> </w:t>
      </w:r>
      <w:r>
        <w:rPr>
          <w:spacing w:val="-2"/>
        </w:rPr>
        <w:t>helårsbolig</w:t>
      </w:r>
      <w:r>
        <w:rPr>
          <w:spacing w:val="-4"/>
        </w:rPr>
        <w:t> </w:t>
      </w:r>
      <w:r>
        <w:rPr>
          <w:spacing w:val="-2"/>
        </w:rPr>
        <w:t>som</w:t>
      </w:r>
      <w:r>
        <w:rPr>
          <w:spacing w:val="-4"/>
        </w:rPr>
        <w:t> </w:t>
      </w:r>
      <w:r>
        <w:rPr>
          <w:spacing w:val="-2"/>
        </w:rPr>
        <w:t>ferie-</w:t>
      </w:r>
      <w:r>
        <w:rPr>
          <w:spacing w:val="-4"/>
        </w:rPr>
        <w:t> </w:t>
      </w:r>
      <w:r>
        <w:rPr>
          <w:spacing w:val="-2"/>
        </w:rPr>
        <w:t>og</w:t>
      </w:r>
      <w:r>
        <w:rPr>
          <w:spacing w:val="-4"/>
        </w:rPr>
        <w:t> </w:t>
      </w:r>
      <w:r>
        <w:rPr>
          <w:spacing w:val="-2"/>
        </w:rPr>
        <w:t>fritidsbolig,</w:t>
      </w:r>
      <w:r>
        <w:rPr>
          <w:spacing w:val="-4"/>
        </w:rPr>
        <w:t> </w:t>
      </w:r>
      <w:r>
        <w:rPr>
          <w:spacing w:val="-2"/>
        </w:rPr>
        <w:t>med</w:t>
      </w:r>
      <w:r>
        <w:rPr>
          <w:spacing w:val="-4"/>
        </w:rPr>
        <w:t> </w:t>
      </w:r>
      <w:r>
        <w:rPr>
          <w:spacing w:val="-2"/>
        </w:rPr>
        <w:t>ret</w:t>
      </w:r>
      <w:r>
        <w:rPr>
          <w:spacing w:val="-4"/>
        </w:rPr>
        <w:t> </w:t>
      </w:r>
      <w:r>
        <w:rPr>
          <w:spacing w:val="-2"/>
        </w:rPr>
        <w:t>til</w:t>
      </w:r>
      <w:r>
        <w:rPr>
          <w:spacing w:val="-4"/>
        </w:rPr>
        <w:t> </w:t>
      </w:r>
      <w:r>
        <w:rPr>
          <w:spacing w:val="-2"/>
        </w:rPr>
        <w:t>senere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-4"/>
        </w:rPr>
        <w:t> </w:t>
      </w:r>
      <w:r>
        <w:rPr>
          <w:spacing w:val="-2"/>
        </w:rPr>
        <w:t>vende</w:t>
      </w:r>
      <w:r>
        <w:rPr>
          <w:spacing w:val="-4"/>
        </w:rPr>
        <w:t> </w:t>
      </w:r>
      <w:r>
        <w:rPr>
          <w:spacing w:val="-2"/>
        </w:rPr>
        <w:t>tilbage</w:t>
      </w:r>
      <w:r>
        <w:rPr>
          <w:spacing w:val="-4"/>
        </w:rPr>
        <w:t> </w:t>
      </w:r>
      <w:r>
        <w:rPr>
          <w:spacing w:val="-2"/>
        </w:rPr>
        <w:t>til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-4"/>
        </w:rPr>
        <w:t> </w:t>
      </w:r>
      <w:r>
        <w:rPr>
          <w:spacing w:val="-2"/>
        </w:rPr>
        <w:t>benytte</w:t>
      </w:r>
      <w:r>
        <w:rPr>
          <w:spacing w:val="-4"/>
        </w:rPr>
        <w:t> </w:t>
      </w:r>
      <w:r>
        <w:rPr>
          <w:spacing w:val="-2"/>
        </w:rPr>
        <w:t>boligen</w:t>
      </w:r>
      <w:r>
        <w:rPr/>
        <w:t> </w:t>
      </w:r>
      <w:r>
        <w:rPr>
          <w:spacing w:val="-2"/>
        </w:rPr>
        <w:t>til helårsbeboelse uden krav om landzonetilladelse. En flexboligtilladelse kan følge enten ejer eller selve</w:t>
      </w:r>
      <w:r>
        <w:rPr/>
        <w:t> </w:t>
      </w:r>
      <w:r>
        <w:rPr>
          <w:spacing w:val="-2"/>
        </w:rPr>
        <w:t>ejendommen.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w w:val="90"/>
        </w:rPr>
        <w:t>Ejendomsskat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2"/>
        </w:rPr>
        <w:t>(grundskyld)</w:t>
      </w:r>
    </w:p>
    <w:p>
      <w:pPr>
        <w:pStyle w:val="BodyText"/>
        <w:spacing w:line="276" w:lineRule="auto" w:before="14"/>
        <w:ind w:left="110" w:right="848"/>
      </w:pPr>
      <w:r>
        <w:rPr>
          <w:spacing w:val="-2"/>
        </w:rPr>
        <w:t>Ejendomsskat</w:t>
      </w:r>
      <w:r>
        <w:rPr>
          <w:spacing w:val="-6"/>
        </w:rPr>
        <w:t> </w:t>
      </w:r>
      <w:r>
        <w:rPr>
          <w:spacing w:val="-2"/>
        </w:rPr>
        <w:t>opkræves</w:t>
      </w:r>
      <w:r>
        <w:rPr>
          <w:spacing w:val="-6"/>
        </w:rPr>
        <w:t> </w:t>
      </w:r>
      <w:r>
        <w:rPr>
          <w:spacing w:val="-2"/>
        </w:rPr>
        <w:t>af</w:t>
      </w:r>
      <w:r>
        <w:rPr>
          <w:spacing w:val="-6"/>
        </w:rPr>
        <w:t> </w:t>
      </w:r>
      <w:r>
        <w:rPr>
          <w:spacing w:val="-2"/>
        </w:rPr>
        <w:t>kommunen.</w:t>
      </w:r>
      <w:r>
        <w:rPr>
          <w:spacing w:val="-6"/>
        </w:rPr>
        <w:t> </w:t>
      </w:r>
      <w:r>
        <w:rPr>
          <w:spacing w:val="-2"/>
        </w:rPr>
        <w:t>Grundskylden</w:t>
      </w:r>
      <w:r>
        <w:rPr>
          <w:spacing w:val="-6"/>
        </w:rPr>
        <w:t> </w:t>
      </w:r>
      <w:r>
        <w:rPr>
          <w:spacing w:val="-2"/>
        </w:rPr>
        <w:t>beregnes</w:t>
      </w:r>
      <w:r>
        <w:rPr>
          <w:spacing w:val="-6"/>
        </w:rPr>
        <w:t> </w:t>
      </w:r>
      <w:r>
        <w:rPr>
          <w:spacing w:val="-2"/>
        </w:rPr>
        <w:t>som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promillesats</w:t>
      </w:r>
      <w:r>
        <w:rPr>
          <w:spacing w:val="-6"/>
        </w:rPr>
        <w:t> </w:t>
      </w:r>
      <w:r>
        <w:rPr>
          <w:spacing w:val="-2"/>
        </w:rPr>
        <w:t>af</w:t>
      </w:r>
      <w:r>
        <w:rPr>
          <w:spacing w:val="-6"/>
        </w:rPr>
        <w:t> </w:t>
      </w:r>
      <w:r>
        <w:rPr>
          <w:spacing w:val="-2"/>
        </w:rPr>
        <w:t>den</w:t>
      </w:r>
      <w:r>
        <w:rPr>
          <w:spacing w:val="-6"/>
        </w:rPr>
        <w:t> </w:t>
      </w:r>
      <w:r>
        <w:rPr>
          <w:spacing w:val="-2"/>
        </w:rPr>
        <w:t>laveste</w:t>
      </w:r>
      <w:r>
        <w:rPr>
          <w:spacing w:val="-6"/>
        </w:rPr>
        <w:t> </w:t>
      </w:r>
      <w:r>
        <w:rPr>
          <w:spacing w:val="-2"/>
        </w:rPr>
        <w:t>af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to</w:t>
      </w:r>
      <w:r>
        <w:rPr/>
        <w:t> </w:t>
      </w:r>
      <w:r>
        <w:rPr>
          <w:spacing w:val="-2"/>
        </w:rPr>
        <w:t>seneste grundværdi ansættelser. Promillesatsen varierer afhængig af kommunen. Derudover kan der i den</w:t>
      </w:r>
      <w:r>
        <w:rPr/>
        <w:t> samlede</w:t>
      </w:r>
      <w:r>
        <w:rPr>
          <w:spacing w:val="-11"/>
        </w:rPr>
        <w:t> </w:t>
      </w:r>
      <w:r>
        <w:rPr/>
        <w:t>ejendomsskat</w:t>
      </w:r>
      <w:r>
        <w:rPr>
          <w:spacing w:val="-10"/>
        </w:rPr>
        <w:t> </w:t>
      </w:r>
      <w:r>
        <w:rPr/>
        <w:t>indgå</w:t>
      </w:r>
      <w:r>
        <w:rPr>
          <w:spacing w:val="-11"/>
        </w:rPr>
        <w:t> </w:t>
      </w:r>
      <w:r>
        <w:rPr/>
        <w:t>grundskyld</w:t>
      </w:r>
      <w:r>
        <w:rPr>
          <w:spacing w:val="-10"/>
        </w:rPr>
        <w:t> </w:t>
      </w:r>
      <w:r>
        <w:rPr/>
        <w:t>vedr.</w:t>
      </w:r>
      <w:r>
        <w:rPr>
          <w:spacing w:val="-11"/>
        </w:rPr>
        <w:t> </w:t>
      </w:r>
      <w:r>
        <w:rPr/>
        <w:t>stuehuse</w:t>
      </w:r>
      <w:r>
        <w:rPr>
          <w:spacing w:val="-10"/>
        </w:rPr>
        <w:t> </w:t>
      </w:r>
      <w:r>
        <w:rPr/>
        <w:t>og</w:t>
      </w:r>
      <w:r>
        <w:rPr>
          <w:spacing w:val="-10"/>
        </w:rPr>
        <w:t> </w:t>
      </w:r>
      <w:r>
        <w:rPr/>
        <w:t>landbrug</w:t>
      </w:r>
      <w:r>
        <w:rPr>
          <w:spacing w:val="-11"/>
        </w:rPr>
        <w:t> </w:t>
      </w:r>
      <w:r>
        <w:rPr/>
        <w:t>samt</w:t>
      </w:r>
      <w:r>
        <w:rPr>
          <w:spacing w:val="-10"/>
        </w:rPr>
        <w:t> </w:t>
      </w:r>
      <w:r>
        <w:rPr/>
        <w:t>forskellige</w:t>
      </w:r>
      <w:r>
        <w:rPr>
          <w:spacing w:val="-11"/>
        </w:rPr>
        <w:t> </w:t>
      </w:r>
      <w:r>
        <w:rPr/>
        <w:t>dækningsbidrag.</w:t>
      </w:r>
    </w:p>
    <w:p>
      <w:pPr>
        <w:pStyle w:val="BodyText"/>
        <w:rPr>
          <w:sz w:val="19"/>
        </w:rPr>
      </w:pPr>
    </w:p>
    <w:p>
      <w:pPr>
        <w:pStyle w:val="Heading4"/>
        <w:spacing w:before="1"/>
        <w:rPr>
          <w:rFonts w:ascii="Century Gothic"/>
        </w:rPr>
      </w:pPr>
      <w:r>
        <w:rPr>
          <w:rFonts w:ascii="Century Gothic"/>
          <w:spacing w:val="-2"/>
        </w:rPr>
        <w:t>Ejendomsskattebillet</w:t>
      </w:r>
    </w:p>
    <w:p>
      <w:pPr>
        <w:pStyle w:val="BodyText"/>
        <w:spacing w:line="276" w:lineRule="auto" w:before="14"/>
        <w:ind w:left="110" w:right="848"/>
      </w:pPr>
      <w:r>
        <w:rPr>
          <w:spacing w:val="-2"/>
        </w:rPr>
        <w:t>En</w:t>
      </w:r>
      <w:r>
        <w:rPr>
          <w:spacing w:val="-9"/>
        </w:rPr>
        <w:t> </w:t>
      </w:r>
      <w:r>
        <w:rPr>
          <w:spacing w:val="-2"/>
        </w:rPr>
        <w:t>ejendomsskattebillet</w:t>
      </w:r>
      <w:r>
        <w:rPr>
          <w:spacing w:val="-8"/>
        </w:rPr>
        <w:t> </w:t>
      </w:r>
      <w:r>
        <w:rPr>
          <w:spacing w:val="-2"/>
        </w:rPr>
        <w:t>indeholder</w:t>
      </w:r>
      <w:r>
        <w:rPr>
          <w:spacing w:val="-8"/>
        </w:rPr>
        <w:t> </w:t>
      </w:r>
      <w:r>
        <w:rPr>
          <w:spacing w:val="-2"/>
        </w:rPr>
        <w:t>oplysninger</w:t>
      </w:r>
      <w:r>
        <w:rPr>
          <w:spacing w:val="-9"/>
        </w:rPr>
        <w:t> </w:t>
      </w:r>
      <w:r>
        <w:rPr>
          <w:spacing w:val="-2"/>
        </w:rPr>
        <w:t>om</w:t>
      </w:r>
      <w:r>
        <w:rPr>
          <w:spacing w:val="-8"/>
        </w:rPr>
        <w:t> </w:t>
      </w:r>
      <w:r>
        <w:rPr>
          <w:spacing w:val="-2"/>
        </w:rPr>
        <w:t>opkrævning</w:t>
      </w:r>
      <w:r>
        <w:rPr>
          <w:spacing w:val="-8"/>
        </w:rPr>
        <w:t> </w:t>
      </w:r>
      <w:r>
        <w:rPr>
          <w:spacing w:val="-2"/>
        </w:rPr>
        <w:t>af</w:t>
      </w:r>
      <w:r>
        <w:rPr>
          <w:spacing w:val="-9"/>
        </w:rPr>
        <w:t> </w:t>
      </w:r>
      <w:r>
        <w:rPr>
          <w:spacing w:val="-2"/>
        </w:rPr>
        <w:t>den</w:t>
      </w:r>
      <w:r>
        <w:rPr>
          <w:spacing w:val="-8"/>
        </w:rPr>
        <w:t> </w:t>
      </w:r>
      <w:r>
        <w:rPr>
          <w:spacing w:val="-2"/>
        </w:rPr>
        <w:t>ejendomsskat</w:t>
      </w:r>
      <w:r>
        <w:rPr>
          <w:spacing w:val="-8"/>
        </w:rPr>
        <w:t> </w:t>
      </w:r>
      <w:r>
        <w:rPr>
          <w:spacing w:val="-2"/>
        </w:rPr>
        <w:t>(grundskyld</w:t>
      </w:r>
      <w:r>
        <w:rPr>
          <w:spacing w:val="-9"/>
        </w:rPr>
        <w:t> </w:t>
      </w:r>
      <w:r>
        <w:rPr>
          <w:spacing w:val="-2"/>
        </w:rPr>
        <w:t>mv.),</w:t>
      </w:r>
      <w:r>
        <w:rPr>
          <w:spacing w:val="-8"/>
        </w:rPr>
        <w:t> </w:t>
      </w:r>
      <w:r>
        <w:rPr>
          <w:spacing w:val="-2"/>
        </w:rPr>
        <w:t>som</w:t>
      </w:r>
      <w:r>
        <w:rPr/>
        <w:t> </w:t>
      </w:r>
      <w:r>
        <w:rPr>
          <w:spacing w:val="-2"/>
        </w:rPr>
        <w:t>ejeren</w:t>
      </w:r>
      <w:r>
        <w:rPr>
          <w:spacing w:val="-5"/>
        </w:rPr>
        <w:t> </w:t>
      </w:r>
      <w:r>
        <w:rPr>
          <w:spacing w:val="-2"/>
        </w:rPr>
        <w:t>er</w:t>
      </w:r>
      <w:r>
        <w:rPr>
          <w:spacing w:val="-6"/>
        </w:rPr>
        <w:t> </w:t>
      </w:r>
      <w:r>
        <w:rPr>
          <w:spacing w:val="-2"/>
        </w:rPr>
        <w:t>forpligtet</w:t>
      </w:r>
      <w:r>
        <w:rPr>
          <w:spacing w:val="-5"/>
        </w:rPr>
        <w:t> </w:t>
      </w:r>
      <w:r>
        <w:rPr>
          <w:spacing w:val="-2"/>
        </w:rPr>
        <w:t>til</w:t>
      </w:r>
      <w:r>
        <w:rPr>
          <w:spacing w:val="-6"/>
        </w:rPr>
        <w:t> </w:t>
      </w:r>
      <w:r>
        <w:rPr>
          <w:spacing w:val="-2"/>
        </w:rPr>
        <w:t>at</w:t>
      </w:r>
      <w:r>
        <w:rPr>
          <w:spacing w:val="-5"/>
        </w:rPr>
        <w:t> </w:t>
      </w:r>
      <w:r>
        <w:rPr>
          <w:spacing w:val="-2"/>
        </w:rPr>
        <w:t>betale</w:t>
      </w:r>
      <w:r>
        <w:rPr>
          <w:spacing w:val="-6"/>
        </w:rPr>
        <w:t> </w:t>
      </w:r>
      <w:r>
        <w:rPr>
          <w:spacing w:val="-2"/>
        </w:rPr>
        <w:t>til</w:t>
      </w:r>
      <w:r>
        <w:rPr>
          <w:spacing w:val="-5"/>
        </w:rPr>
        <w:t> </w:t>
      </w:r>
      <w:r>
        <w:rPr>
          <w:spacing w:val="-2"/>
        </w:rPr>
        <w:t>kommunen.</w:t>
      </w:r>
      <w:r>
        <w:rPr>
          <w:spacing w:val="-6"/>
        </w:rPr>
        <w:t> </w:t>
      </w:r>
      <w:r>
        <w:rPr>
          <w:spacing w:val="-2"/>
        </w:rPr>
        <w:t>Ejendomsskattebilletten</w:t>
      </w:r>
      <w:r>
        <w:rPr>
          <w:spacing w:val="-5"/>
        </w:rPr>
        <w:t> </w:t>
      </w:r>
      <w:r>
        <w:rPr>
          <w:spacing w:val="-2"/>
        </w:rPr>
        <w:t>kan</w:t>
      </w:r>
      <w:r>
        <w:rPr>
          <w:spacing w:val="-6"/>
        </w:rPr>
        <w:t> </w:t>
      </w:r>
      <w:r>
        <w:rPr>
          <w:spacing w:val="-2"/>
        </w:rPr>
        <w:t>også</w:t>
      </w:r>
      <w:r>
        <w:rPr>
          <w:spacing w:val="-5"/>
        </w:rPr>
        <w:t> </w:t>
      </w:r>
      <w:r>
        <w:rPr>
          <w:spacing w:val="-2"/>
        </w:rPr>
        <w:t>indeholde</w:t>
      </w:r>
      <w:r>
        <w:rPr>
          <w:spacing w:val="-6"/>
        </w:rPr>
        <w:t> </w:t>
      </w:r>
      <w:r>
        <w:rPr>
          <w:spacing w:val="-2"/>
        </w:rPr>
        <w:t>andre</w:t>
      </w:r>
      <w:r>
        <w:rPr>
          <w:spacing w:val="-5"/>
        </w:rPr>
        <w:t> </w:t>
      </w:r>
      <w:r>
        <w:rPr>
          <w:spacing w:val="-2"/>
        </w:rPr>
        <w:t>afgifter,</w:t>
      </w:r>
      <w:r>
        <w:rPr>
          <w:spacing w:val="-6"/>
        </w:rPr>
        <w:t> </w:t>
      </w:r>
      <w:r>
        <w:rPr>
          <w:spacing w:val="-2"/>
        </w:rPr>
        <w:t>der</w:t>
      </w:r>
      <w:r>
        <w:rPr/>
        <w:t> opkræves</w:t>
      </w:r>
      <w:r>
        <w:rPr>
          <w:spacing w:val="-8"/>
        </w:rPr>
        <w:t> </w:t>
      </w:r>
      <w:r>
        <w:rPr/>
        <w:t>af</w:t>
      </w:r>
      <w:r>
        <w:rPr>
          <w:spacing w:val="-8"/>
        </w:rPr>
        <w:t> </w:t>
      </w:r>
      <w:r>
        <w:rPr/>
        <w:t>kommunen.</w:t>
      </w:r>
      <w:r>
        <w:rPr>
          <w:spacing w:val="-8"/>
        </w:rPr>
        <w:t> </w:t>
      </w:r>
      <w:r>
        <w:rPr/>
        <w:t>Det</w:t>
      </w:r>
      <w:r>
        <w:rPr>
          <w:spacing w:val="-8"/>
        </w:rPr>
        <w:t> </w:t>
      </w:r>
      <w:r>
        <w:rPr/>
        <w:t>er</w:t>
      </w:r>
      <w:r>
        <w:rPr>
          <w:spacing w:val="-8"/>
        </w:rPr>
        <w:t> </w:t>
      </w:r>
      <w:r>
        <w:rPr/>
        <w:t>dog</w:t>
      </w:r>
      <w:r>
        <w:rPr>
          <w:spacing w:val="-8"/>
        </w:rPr>
        <w:t> </w:t>
      </w:r>
      <w:r>
        <w:rPr/>
        <w:t>forskelligt</w:t>
      </w:r>
      <w:r>
        <w:rPr>
          <w:spacing w:val="-8"/>
        </w:rPr>
        <w:t> </w:t>
      </w:r>
      <w:r>
        <w:rPr/>
        <w:t>fra</w:t>
      </w:r>
      <w:r>
        <w:rPr>
          <w:spacing w:val="-8"/>
        </w:rPr>
        <w:t> </w:t>
      </w:r>
      <w:r>
        <w:rPr/>
        <w:t>kommune</w:t>
      </w:r>
      <w:r>
        <w:rPr>
          <w:spacing w:val="-8"/>
        </w:rPr>
        <w:t> </w:t>
      </w:r>
      <w:r>
        <w:rPr/>
        <w:t>til</w:t>
      </w:r>
      <w:r>
        <w:rPr>
          <w:spacing w:val="-8"/>
        </w:rPr>
        <w:t> </w:t>
      </w:r>
      <w:r>
        <w:rPr/>
        <w:t>kommune,</w:t>
      </w:r>
      <w:r>
        <w:rPr>
          <w:spacing w:val="-8"/>
        </w:rPr>
        <w:t> </w:t>
      </w:r>
      <w:r>
        <w:rPr/>
        <w:t>hvilke</w:t>
      </w:r>
      <w:r>
        <w:rPr>
          <w:spacing w:val="-8"/>
        </w:rPr>
        <w:t> </w:t>
      </w:r>
      <w:r>
        <w:rPr/>
        <w:t>afgifter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opkræves</w:t>
      </w:r>
      <w:r>
        <w:rPr>
          <w:spacing w:val="-8"/>
        </w:rPr>
        <w:t> </w:t>
      </w:r>
      <w:r>
        <w:rPr/>
        <w:t>via </w:t>
      </w:r>
      <w:r>
        <w:rPr>
          <w:spacing w:val="-2"/>
        </w:rPr>
        <w:t>ejendomsskattebilletten.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6"/>
        </w:rPr>
        <w:t>Indefrysning</w:t>
      </w:r>
      <w:r>
        <w:rPr>
          <w:rFonts w:ascii="Century Gothic"/>
        </w:rPr>
        <w:t> </w:t>
      </w:r>
      <w:r>
        <w:rPr>
          <w:rFonts w:ascii="Century Gothic"/>
          <w:spacing w:val="-6"/>
        </w:rPr>
        <w:t>af</w:t>
      </w:r>
      <w:r>
        <w:rPr>
          <w:rFonts w:ascii="Century Gothic"/>
          <w:spacing w:val="1"/>
        </w:rPr>
        <w:t> </w:t>
      </w:r>
      <w:r>
        <w:rPr>
          <w:rFonts w:ascii="Century Gothic"/>
          <w:spacing w:val="-6"/>
        </w:rPr>
        <w:t>grundskyldsstigning</w:t>
      </w:r>
    </w:p>
    <w:p>
      <w:pPr>
        <w:pStyle w:val="BodyText"/>
        <w:spacing w:line="276" w:lineRule="auto" w:before="14"/>
        <w:ind w:left="110" w:right="1138"/>
      </w:pPr>
      <w:r>
        <w:rPr>
          <w:spacing w:val="-2"/>
        </w:rPr>
        <w:t>Fra</w:t>
      </w:r>
      <w:r>
        <w:rPr>
          <w:spacing w:val="-7"/>
        </w:rPr>
        <w:t> </w:t>
      </w:r>
      <w:r>
        <w:rPr>
          <w:spacing w:val="-2"/>
        </w:rPr>
        <w:t>2018-2021</w:t>
      </w:r>
      <w:r>
        <w:rPr>
          <w:spacing w:val="-7"/>
        </w:rPr>
        <w:t> </w:t>
      </w:r>
      <w:r>
        <w:rPr>
          <w:spacing w:val="-2"/>
        </w:rPr>
        <w:t>er</w:t>
      </w:r>
      <w:r>
        <w:rPr>
          <w:spacing w:val="-7"/>
        </w:rPr>
        <w:t> </w:t>
      </w:r>
      <w:r>
        <w:rPr>
          <w:spacing w:val="-2"/>
        </w:rPr>
        <w:t>der</w:t>
      </w:r>
      <w:r>
        <w:rPr>
          <w:spacing w:val="-7"/>
        </w:rPr>
        <w:t> </w:t>
      </w:r>
      <w:r>
        <w:rPr>
          <w:spacing w:val="-2"/>
        </w:rPr>
        <w:t>vedtaget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midlertidig,</w:t>
      </w:r>
      <w:r>
        <w:rPr>
          <w:spacing w:val="-7"/>
        </w:rPr>
        <w:t> </w:t>
      </w:r>
      <w:r>
        <w:rPr>
          <w:spacing w:val="-2"/>
        </w:rPr>
        <w:t>indefrysningsordning</w:t>
      </w:r>
      <w:r>
        <w:rPr>
          <w:spacing w:val="-7"/>
        </w:rPr>
        <w:t> </w:t>
      </w:r>
      <w:r>
        <w:rPr>
          <w:spacing w:val="-2"/>
        </w:rPr>
        <w:t>af</w:t>
      </w:r>
      <w:r>
        <w:rPr>
          <w:spacing w:val="-7"/>
        </w:rPr>
        <w:t> </w:t>
      </w:r>
      <w:r>
        <w:rPr>
          <w:spacing w:val="-2"/>
        </w:rPr>
        <w:t>grundskyld.</w:t>
      </w:r>
      <w:r>
        <w:rPr>
          <w:spacing w:val="-7"/>
        </w:rPr>
        <w:t> </w:t>
      </w:r>
      <w:r>
        <w:rPr>
          <w:spacing w:val="-2"/>
        </w:rPr>
        <w:t>Indefrysningen</w:t>
      </w:r>
      <w:r>
        <w:rPr>
          <w:spacing w:val="-7"/>
        </w:rPr>
        <w:t> </w:t>
      </w:r>
      <w:r>
        <w:rPr>
          <w:spacing w:val="-2"/>
        </w:rPr>
        <w:t>betyder,</w:t>
      </w:r>
      <w:r>
        <w:rPr/>
        <w:t> at</w:t>
      </w:r>
      <w:r>
        <w:rPr>
          <w:spacing w:val="-11"/>
        </w:rPr>
        <w:t> </w:t>
      </w:r>
      <w:r>
        <w:rPr/>
        <w:t>boligejerne</w:t>
      </w:r>
      <w:r>
        <w:rPr>
          <w:spacing w:val="-10"/>
        </w:rPr>
        <w:t> </w:t>
      </w:r>
      <w:r>
        <w:rPr/>
        <w:t>ikke</w:t>
      </w:r>
      <w:r>
        <w:rPr>
          <w:spacing w:val="-11"/>
        </w:rPr>
        <w:t> </w:t>
      </w:r>
      <w:r>
        <w:rPr/>
        <w:t>skal</w:t>
      </w:r>
      <w:r>
        <w:rPr>
          <w:spacing w:val="-10"/>
        </w:rPr>
        <w:t> </w:t>
      </w:r>
      <w:r>
        <w:rPr/>
        <w:t>betale</w:t>
      </w:r>
      <w:r>
        <w:rPr>
          <w:spacing w:val="-10"/>
        </w:rPr>
        <w:t> </w:t>
      </w:r>
      <w:r>
        <w:rPr/>
        <w:t>evt.</w:t>
      </w:r>
      <w:r>
        <w:rPr>
          <w:spacing w:val="-11"/>
        </w:rPr>
        <w:t> </w:t>
      </w:r>
      <w:r>
        <w:rPr/>
        <w:t>grundskyldsstigninger</w:t>
      </w:r>
      <w:r>
        <w:rPr>
          <w:spacing w:val="-10"/>
        </w:rPr>
        <w:t> </w:t>
      </w:r>
      <w:r>
        <w:rPr/>
        <w:t>nu,</w:t>
      </w:r>
      <w:r>
        <w:rPr>
          <w:spacing w:val="-11"/>
        </w:rPr>
        <w:t> </w:t>
      </w:r>
      <w:r>
        <w:rPr/>
        <w:t>men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stedet</w:t>
      </w:r>
      <w:r>
        <w:rPr>
          <w:spacing w:val="-11"/>
        </w:rPr>
        <w:t> </w:t>
      </w:r>
      <w:r>
        <w:rPr/>
        <w:t>får</w:t>
      </w:r>
      <w:r>
        <w:rPr>
          <w:spacing w:val="-10"/>
        </w:rPr>
        <w:t> </w:t>
      </w:r>
      <w:r>
        <w:rPr/>
        <w:t>et</w:t>
      </w:r>
      <w:r>
        <w:rPr>
          <w:spacing w:val="-11"/>
        </w:rPr>
        <w:t> </w:t>
      </w:r>
      <w:r>
        <w:rPr/>
        <w:t>lån</w:t>
      </w:r>
      <w:r>
        <w:rPr>
          <w:spacing w:val="-10"/>
        </w:rPr>
        <w:t> </w:t>
      </w:r>
      <w:r>
        <w:rPr/>
        <w:t>på</w:t>
      </w:r>
      <w:r>
        <w:rPr>
          <w:spacing w:val="-10"/>
        </w:rPr>
        <w:t> </w:t>
      </w:r>
      <w:r>
        <w:rPr/>
        <w:t>beløbet,</w:t>
      </w:r>
      <w:r>
        <w:rPr>
          <w:spacing w:val="-11"/>
        </w:rPr>
        <w:t> </w:t>
      </w:r>
      <w:r>
        <w:rPr/>
        <w:t>som</w:t>
      </w:r>
      <w:r>
        <w:rPr>
          <w:spacing w:val="-10"/>
        </w:rPr>
        <w:t> </w:t>
      </w:r>
      <w:r>
        <w:rPr/>
        <w:t>først tilbagebetales, når ejendommen sælges.</w:t>
      </w:r>
    </w:p>
    <w:p>
      <w:pPr>
        <w:pStyle w:val="BodyText"/>
        <w:rPr>
          <w:sz w:val="19"/>
        </w:rPr>
      </w:pPr>
    </w:p>
    <w:p>
      <w:pPr>
        <w:pStyle w:val="Heading4"/>
        <w:spacing w:before="1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Ejendoms-</w:t>
      </w:r>
      <w:r>
        <w:rPr>
          <w:rFonts w:ascii="Century Gothic" w:hAnsi="Century Gothic"/>
          <w:spacing w:val="-5"/>
          <w:w w:val="90"/>
        </w:rPr>
        <w:t> </w:t>
      </w:r>
      <w:r>
        <w:rPr>
          <w:rFonts w:ascii="Century Gothic" w:hAnsi="Century Gothic"/>
          <w:w w:val="90"/>
        </w:rPr>
        <w:t>og</w:t>
      </w:r>
      <w:r>
        <w:rPr>
          <w:rFonts w:ascii="Century Gothic" w:hAnsi="Century Gothic"/>
          <w:spacing w:val="-5"/>
          <w:w w:val="90"/>
        </w:rPr>
        <w:t> </w:t>
      </w:r>
      <w:r>
        <w:rPr>
          <w:rFonts w:ascii="Century Gothic" w:hAnsi="Century Gothic"/>
          <w:spacing w:val="-2"/>
          <w:w w:val="90"/>
        </w:rPr>
        <w:t>grundværdi</w:t>
      </w:r>
    </w:p>
    <w:p>
      <w:pPr>
        <w:pStyle w:val="BodyText"/>
        <w:spacing w:line="276" w:lineRule="auto" w:before="14"/>
        <w:ind w:left="110" w:right="848"/>
      </w:pPr>
      <w:r>
        <w:rPr>
          <w:spacing w:val="-2"/>
        </w:rPr>
        <w:t>Ejendomsvurderingen er et skøn, hvor Vurderingsstyrelsen fastsætter ejendomsværdi, grundværdi og evt.</w:t>
      </w:r>
      <w:r>
        <w:rPr/>
        <w:t> </w:t>
      </w:r>
      <w:r>
        <w:rPr>
          <w:spacing w:val="-2"/>
        </w:rPr>
        <w:t>fradrag for forbedringer. Ejendomsvurderingen har betydning for ejendomsskatter(ejendomsværdiskat og</w:t>
      </w:r>
      <w:r>
        <w:rPr/>
        <w:t> </w:t>
      </w:r>
      <w:r>
        <w:rPr>
          <w:spacing w:val="-2"/>
        </w:rPr>
        <w:t>kommunal</w:t>
      </w:r>
      <w:r>
        <w:rPr>
          <w:spacing w:val="-9"/>
        </w:rPr>
        <w:t> </w:t>
      </w:r>
      <w:r>
        <w:rPr>
          <w:spacing w:val="-2"/>
        </w:rPr>
        <w:t>ejendomsskat).</w:t>
      </w:r>
      <w:r>
        <w:rPr>
          <w:spacing w:val="-8"/>
        </w:rPr>
        <w:t> </w:t>
      </w:r>
      <w:r>
        <w:rPr>
          <w:spacing w:val="-2"/>
        </w:rPr>
        <w:t>Vurdering</w:t>
      </w:r>
      <w:r>
        <w:rPr>
          <w:spacing w:val="-9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hidtil</w:t>
      </w:r>
      <w:r>
        <w:rPr>
          <w:spacing w:val="-9"/>
        </w:rPr>
        <w:t> </w:t>
      </w:r>
      <w:r>
        <w:rPr>
          <w:spacing w:val="-2"/>
        </w:rPr>
        <w:t>sket</w:t>
      </w:r>
      <w:r>
        <w:rPr>
          <w:spacing w:val="-8"/>
        </w:rPr>
        <w:t> </w:t>
      </w:r>
      <w:r>
        <w:rPr>
          <w:spacing w:val="-2"/>
        </w:rPr>
        <w:t>hvert</w:t>
      </w:r>
      <w:r>
        <w:rPr>
          <w:spacing w:val="-8"/>
        </w:rPr>
        <w:t> </w:t>
      </w:r>
      <w:r>
        <w:rPr>
          <w:spacing w:val="-2"/>
        </w:rPr>
        <w:t>andet</w:t>
      </w:r>
      <w:r>
        <w:rPr>
          <w:spacing w:val="-9"/>
        </w:rPr>
        <w:t> </w:t>
      </w:r>
      <w:r>
        <w:rPr>
          <w:spacing w:val="-2"/>
        </w:rPr>
        <w:t>år,</w:t>
      </w:r>
      <w:r>
        <w:rPr>
          <w:spacing w:val="-8"/>
        </w:rPr>
        <w:t> </w:t>
      </w:r>
      <w:r>
        <w:rPr>
          <w:spacing w:val="-2"/>
        </w:rPr>
        <w:t>men</w:t>
      </w:r>
      <w:r>
        <w:rPr>
          <w:spacing w:val="-9"/>
        </w:rPr>
        <w:t> </w:t>
      </w:r>
      <w:r>
        <w:rPr>
          <w:spacing w:val="-2"/>
        </w:rPr>
        <w:t>ejendomsvurderingssystemet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9"/>
        </w:rPr>
        <w:t> </w:t>
      </w:r>
      <w:r>
        <w:rPr>
          <w:spacing w:val="-2"/>
        </w:rPr>
        <w:t>under</w:t>
      </w:r>
      <w:r>
        <w:rPr/>
        <w:t> omlægning.</w:t>
      </w:r>
      <w:r>
        <w:rPr>
          <w:spacing w:val="-10"/>
        </w:rPr>
        <w:t> </w:t>
      </w:r>
      <w:r>
        <w:rPr/>
        <w:t>Indtil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kommer</w:t>
      </w:r>
      <w:r>
        <w:rPr>
          <w:spacing w:val="-10"/>
        </w:rPr>
        <w:t> </w:t>
      </w:r>
      <w:r>
        <w:rPr/>
        <w:t>nyt</w:t>
      </w:r>
      <w:r>
        <w:rPr>
          <w:spacing w:val="-10"/>
        </w:rPr>
        <w:t> </w:t>
      </w:r>
      <w:r>
        <w:rPr/>
        <w:t>ejendomsvurderingssystem,</w:t>
      </w:r>
      <w:r>
        <w:rPr>
          <w:spacing w:val="-10"/>
        </w:rPr>
        <w:t> </w:t>
      </w:r>
      <w:r>
        <w:rPr/>
        <w:t>bruges</w:t>
      </w:r>
      <w:r>
        <w:rPr>
          <w:spacing w:val="-10"/>
        </w:rPr>
        <w:t> </w:t>
      </w:r>
      <w:r>
        <w:rPr/>
        <w:t>2011-vurderingen</w:t>
      </w:r>
      <w:r>
        <w:rPr>
          <w:spacing w:val="-10"/>
        </w:rPr>
        <w:t> </w:t>
      </w:r>
      <w:r>
        <w:rPr/>
        <w:t>nedsat</w:t>
      </w:r>
      <w:r>
        <w:rPr>
          <w:spacing w:val="-10"/>
        </w:rPr>
        <w:t> </w:t>
      </w:r>
      <w:r>
        <w:rPr/>
        <w:t>med</w:t>
      </w:r>
      <w:r>
        <w:rPr>
          <w:spacing w:val="-10"/>
        </w:rPr>
        <w:t> </w:t>
      </w:r>
      <w:r>
        <w:rPr/>
        <w:t>2½ procent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private</w:t>
      </w:r>
      <w:r>
        <w:rPr>
          <w:spacing w:val="-11"/>
        </w:rPr>
        <w:t> </w:t>
      </w:r>
      <w:r>
        <w:rPr/>
        <w:t>ejendomme.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erhvervsejendomme</w:t>
      </w:r>
      <w:r>
        <w:rPr>
          <w:spacing w:val="-11"/>
        </w:rPr>
        <w:t> </w:t>
      </w:r>
      <w:r>
        <w:rPr/>
        <w:t>bruges</w:t>
      </w:r>
      <w:r>
        <w:rPr>
          <w:spacing w:val="-10"/>
        </w:rPr>
        <w:t> </w:t>
      </w:r>
      <w:r>
        <w:rPr/>
        <w:t>vurderingen</w:t>
      </w:r>
      <w:r>
        <w:rPr>
          <w:spacing w:val="-11"/>
        </w:rPr>
        <w:t> </w:t>
      </w:r>
      <w:r>
        <w:rPr/>
        <w:t>fra</w:t>
      </w:r>
      <w:r>
        <w:rPr>
          <w:spacing w:val="-10"/>
        </w:rPr>
        <w:t> </w:t>
      </w:r>
      <w:r>
        <w:rPr/>
        <w:t>2014.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Vurderingsmeddelelse</w:t>
      </w:r>
    </w:p>
    <w:p>
      <w:pPr>
        <w:pStyle w:val="BodyText"/>
        <w:spacing w:line="276" w:lineRule="auto" w:before="15"/>
        <w:ind w:left="110" w:right="848"/>
      </w:pPr>
      <w:r>
        <w:rPr>
          <w:spacing w:val="-4"/>
        </w:rPr>
        <w:t>Ejendomsvurderingen, som fremgår af vurderingsmeddelelsen, er et skøn, hvor Vurderingsstyrelsen fastsætter</w:t>
      </w:r>
      <w:r>
        <w:rPr/>
        <w:t> </w:t>
      </w:r>
      <w:r>
        <w:rPr>
          <w:spacing w:val="-2"/>
        </w:rPr>
        <w:t>ejendomsværdi, grundværdi og evt. fradrag for forbedringer. Hidtil er vurderingsmeddelelserne sendt</w:t>
      </w:r>
    </w:p>
    <w:p>
      <w:pPr>
        <w:pStyle w:val="BodyText"/>
        <w:spacing w:line="276" w:lineRule="auto"/>
        <w:ind w:left="110" w:right="848"/>
      </w:pPr>
      <w:r>
        <w:rPr>
          <w:spacing w:val="-2"/>
        </w:rPr>
        <w:t>ud</w:t>
      </w:r>
      <w:r>
        <w:rPr>
          <w:spacing w:val="-6"/>
        </w:rPr>
        <w:t> </w:t>
      </w:r>
      <w:r>
        <w:rPr>
          <w:spacing w:val="-2"/>
        </w:rPr>
        <w:t>hvert</w:t>
      </w:r>
      <w:r>
        <w:rPr>
          <w:spacing w:val="-6"/>
        </w:rPr>
        <w:t> </w:t>
      </w:r>
      <w:r>
        <w:rPr>
          <w:spacing w:val="-2"/>
        </w:rPr>
        <w:t>andet</w:t>
      </w:r>
      <w:r>
        <w:rPr>
          <w:spacing w:val="-6"/>
        </w:rPr>
        <w:t> </w:t>
      </w:r>
      <w:r>
        <w:rPr>
          <w:spacing w:val="-2"/>
        </w:rPr>
        <w:t>år,</w:t>
      </w:r>
      <w:r>
        <w:rPr>
          <w:spacing w:val="-6"/>
        </w:rPr>
        <w:t> </w:t>
      </w:r>
      <w:r>
        <w:rPr>
          <w:spacing w:val="-2"/>
        </w:rPr>
        <w:t>men</w:t>
      </w:r>
      <w:r>
        <w:rPr>
          <w:spacing w:val="-6"/>
        </w:rPr>
        <w:t> </w:t>
      </w:r>
      <w:r>
        <w:rPr>
          <w:spacing w:val="-2"/>
        </w:rPr>
        <w:t>indtil</w:t>
      </w:r>
      <w:r>
        <w:rPr>
          <w:spacing w:val="-6"/>
        </w:rPr>
        <w:t> </w:t>
      </w:r>
      <w:r>
        <w:rPr>
          <w:spacing w:val="-2"/>
        </w:rPr>
        <w:t>der</w:t>
      </w:r>
      <w:r>
        <w:rPr>
          <w:spacing w:val="-6"/>
        </w:rPr>
        <w:t> </w:t>
      </w:r>
      <w:r>
        <w:rPr>
          <w:spacing w:val="-2"/>
        </w:rPr>
        <w:t>kommer</w:t>
      </w:r>
      <w:r>
        <w:rPr>
          <w:spacing w:val="-6"/>
        </w:rPr>
        <w:t> </w:t>
      </w:r>
      <w:r>
        <w:rPr>
          <w:spacing w:val="-2"/>
        </w:rPr>
        <w:t>nyt</w:t>
      </w:r>
      <w:r>
        <w:rPr>
          <w:spacing w:val="-6"/>
        </w:rPr>
        <w:t> </w:t>
      </w:r>
      <w:r>
        <w:rPr>
          <w:spacing w:val="-2"/>
        </w:rPr>
        <w:t>ejendomsvurderingssystem,</w:t>
      </w:r>
      <w:r>
        <w:rPr>
          <w:spacing w:val="-6"/>
        </w:rPr>
        <w:t> </w:t>
      </w:r>
      <w:r>
        <w:rPr>
          <w:spacing w:val="-2"/>
        </w:rPr>
        <w:t>sendes</w:t>
      </w:r>
      <w:r>
        <w:rPr>
          <w:spacing w:val="-6"/>
        </w:rPr>
        <w:t> </w:t>
      </w:r>
      <w:r>
        <w:rPr>
          <w:spacing w:val="-2"/>
        </w:rPr>
        <w:t>ikke</w:t>
      </w:r>
      <w:r>
        <w:rPr>
          <w:spacing w:val="-6"/>
        </w:rPr>
        <w:t> </w:t>
      </w:r>
      <w:r>
        <w:rPr>
          <w:spacing w:val="-2"/>
        </w:rPr>
        <w:t>automatisk</w:t>
      </w:r>
      <w:r>
        <w:rPr>
          <w:spacing w:val="-6"/>
        </w:rPr>
        <w:t> </w:t>
      </w: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ny</w:t>
      </w:r>
      <w:r>
        <w:rPr/>
        <w:t> </w:t>
      </w:r>
      <w:r>
        <w:rPr>
          <w:spacing w:val="-2"/>
        </w:rPr>
        <w:t>vurderingsmeddelelse.</w:t>
      </w:r>
      <w:r>
        <w:rPr>
          <w:spacing w:val="-6"/>
        </w:rPr>
        <w:t> </w:t>
      </w:r>
      <w:r>
        <w:rPr>
          <w:spacing w:val="-2"/>
        </w:rPr>
        <w:t>Derfor</w:t>
      </w:r>
      <w:r>
        <w:rPr>
          <w:spacing w:val="-6"/>
        </w:rPr>
        <w:t> </w:t>
      </w:r>
      <w:r>
        <w:rPr>
          <w:spacing w:val="-2"/>
        </w:rPr>
        <w:t>KAN</w:t>
      </w:r>
      <w:r>
        <w:rPr>
          <w:spacing w:val="-6"/>
        </w:rPr>
        <w:t> </w:t>
      </w:r>
      <w:r>
        <w:rPr>
          <w:spacing w:val="-2"/>
        </w:rPr>
        <w:t>vurderingsmeddelelsen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private</w:t>
      </w:r>
      <w:r>
        <w:rPr>
          <w:spacing w:val="-6"/>
        </w:rPr>
        <w:t> </w:t>
      </w:r>
      <w:r>
        <w:rPr>
          <w:spacing w:val="-2"/>
        </w:rPr>
        <w:t>ejendomme</w:t>
      </w:r>
      <w:r>
        <w:rPr>
          <w:spacing w:val="-6"/>
        </w:rPr>
        <w:t> </w:t>
      </w:r>
      <w:r>
        <w:rPr>
          <w:spacing w:val="-2"/>
        </w:rPr>
        <w:t>være</w:t>
      </w:r>
      <w:r>
        <w:rPr>
          <w:spacing w:val="-6"/>
        </w:rPr>
        <w:t> </w:t>
      </w:r>
      <w:r>
        <w:rPr>
          <w:spacing w:val="-2"/>
        </w:rPr>
        <w:t>fra</w:t>
      </w:r>
      <w:r>
        <w:rPr>
          <w:spacing w:val="-6"/>
        </w:rPr>
        <w:t> </w:t>
      </w:r>
      <w:r>
        <w:rPr>
          <w:spacing w:val="-2"/>
        </w:rPr>
        <w:t>2011</w:t>
      </w:r>
      <w:r>
        <w:rPr>
          <w:spacing w:val="-6"/>
        </w:rPr>
        <w:t> </w:t>
      </w:r>
      <w:r>
        <w:rPr>
          <w:spacing w:val="-2"/>
        </w:rPr>
        <w:t>og</w:t>
      </w:r>
      <w:r>
        <w:rPr>
          <w:spacing w:val="-6"/>
        </w:rPr>
        <w:t> </w:t>
      </w:r>
      <w:r>
        <w:rPr>
          <w:spacing w:val="-2"/>
        </w:rPr>
        <w:t>for</w:t>
      </w:r>
      <w:r>
        <w:rPr/>
        <w:t> erhvervsejendomme</w:t>
      </w:r>
      <w:r>
        <w:rPr>
          <w:spacing w:val="-9"/>
        </w:rPr>
        <w:t> </w:t>
      </w:r>
      <w:r>
        <w:rPr/>
        <w:t>fra</w:t>
      </w:r>
      <w:r>
        <w:rPr>
          <w:spacing w:val="-9"/>
        </w:rPr>
        <w:t> </w:t>
      </w:r>
      <w:r>
        <w:rPr/>
        <w:t>2012.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seneste</w:t>
      </w:r>
      <w:r>
        <w:rPr>
          <w:spacing w:val="-9"/>
        </w:rPr>
        <w:t> </w:t>
      </w:r>
      <w:r>
        <w:rPr/>
        <w:t>vurdering</w:t>
      </w:r>
      <w:r>
        <w:rPr>
          <w:spacing w:val="-9"/>
        </w:rPr>
        <w:t> </w:t>
      </w:r>
      <w:r>
        <w:rPr/>
        <w:t>under</w:t>
      </w:r>
      <w:r>
        <w:rPr>
          <w:spacing w:val="-9"/>
        </w:rPr>
        <w:t> </w:t>
      </w:r>
      <w:r>
        <w:rPr/>
        <w:t>”</w:t>
      </w:r>
      <w:r>
        <w:rPr>
          <w:spacing w:val="-9"/>
        </w:rPr>
        <w:t> </w:t>
      </w:r>
      <w:r>
        <w:rPr/>
        <w:t>Ejendoms-</w:t>
      </w:r>
      <w:r>
        <w:rPr>
          <w:spacing w:val="-9"/>
        </w:rPr>
        <w:t> </w:t>
      </w:r>
      <w:r>
        <w:rPr/>
        <w:t>og</w:t>
      </w:r>
      <w:r>
        <w:rPr>
          <w:spacing w:val="-9"/>
        </w:rPr>
        <w:t> </w:t>
      </w:r>
      <w:r>
        <w:rPr/>
        <w:t>grundværdi”.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Forfalden</w:t>
      </w:r>
      <w:r>
        <w:rPr>
          <w:rFonts w:ascii="Century Gothic" w:hAnsi="Century Gothic"/>
          <w:spacing w:val="-5"/>
        </w:rPr>
        <w:t> </w:t>
      </w:r>
      <w:r>
        <w:rPr>
          <w:rFonts w:ascii="Century Gothic" w:hAnsi="Century Gothic"/>
          <w:w w:val="90"/>
        </w:rPr>
        <w:t>gæld</w:t>
      </w:r>
      <w:r>
        <w:rPr>
          <w:rFonts w:ascii="Century Gothic" w:hAnsi="Century Gothic"/>
          <w:spacing w:val="-4"/>
        </w:rPr>
        <w:t> </w:t>
      </w:r>
      <w:r>
        <w:rPr>
          <w:rFonts w:ascii="Century Gothic" w:hAnsi="Century Gothic"/>
          <w:w w:val="90"/>
        </w:rPr>
        <w:t>til</w:t>
      </w:r>
      <w:r>
        <w:rPr>
          <w:rFonts w:ascii="Century Gothic" w:hAnsi="Century Gothic"/>
          <w:spacing w:val="-5"/>
        </w:rPr>
        <w:t> </w:t>
      </w:r>
      <w:r>
        <w:rPr>
          <w:rFonts w:ascii="Century Gothic" w:hAnsi="Century Gothic"/>
          <w:spacing w:val="-2"/>
          <w:w w:val="90"/>
        </w:rPr>
        <w:t>kommunen</w:t>
      </w:r>
    </w:p>
    <w:p>
      <w:pPr>
        <w:pStyle w:val="BodyText"/>
        <w:spacing w:line="276" w:lineRule="auto" w:before="14"/>
        <w:ind w:left="110" w:right="840"/>
      </w:pPr>
      <w:r>
        <w:rPr/>
        <w:t>Forfalden</w:t>
      </w:r>
      <w:r>
        <w:rPr>
          <w:spacing w:val="-9"/>
        </w:rPr>
        <w:t> </w:t>
      </w:r>
      <w:r>
        <w:rPr/>
        <w:t>gæld</w:t>
      </w:r>
      <w:r>
        <w:rPr>
          <w:spacing w:val="-9"/>
        </w:rPr>
        <w:t> </w:t>
      </w:r>
      <w:r>
        <w:rPr/>
        <w:t>til</w:t>
      </w:r>
      <w:r>
        <w:rPr>
          <w:spacing w:val="-9"/>
        </w:rPr>
        <w:t> </w:t>
      </w:r>
      <w:r>
        <w:rPr/>
        <w:t>kommunen</w:t>
      </w:r>
      <w:r>
        <w:rPr>
          <w:spacing w:val="-9"/>
        </w:rPr>
        <w:t> </w:t>
      </w:r>
      <w:r>
        <w:rPr/>
        <w:t>er</w:t>
      </w:r>
      <w:r>
        <w:rPr>
          <w:spacing w:val="-9"/>
        </w:rPr>
        <w:t> </w:t>
      </w:r>
      <w:r>
        <w:rPr/>
        <w:t>fortrinsberettiget</w:t>
      </w:r>
      <w:r>
        <w:rPr>
          <w:spacing w:val="-9"/>
        </w:rPr>
        <w:t> </w:t>
      </w:r>
      <w:r>
        <w:rPr/>
        <w:t>gæld,</w:t>
      </w:r>
      <w:r>
        <w:rPr>
          <w:spacing w:val="-9"/>
        </w:rPr>
        <w:t> </w:t>
      </w:r>
      <w:r>
        <w:rPr/>
        <w:t>hvor</w:t>
      </w:r>
      <w:r>
        <w:rPr>
          <w:spacing w:val="-9"/>
        </w:rPr>
        <w:t> </w:t>
      </w:r>
      <w:r>
        <w:rPr/>
        <w:t>det</w:t>
      </w:r>
      <w:r>
        <w:rPr>
          <w:spacing w:val="-9"/>
        </w:rPr>
        <w:t> </w:t>
      </w:r>
      <w:r>
        <w:rPr/>
        <w:t>er</w:t>
      </w:r>
      <w:r>
        <w:rPr>
          <w:spacing w:val="-9"/>
        </w:rPr>
        <w:t> </w:t>
      </w:r>
      <w:r>
        <w:rPr/>
        <w:t>kommunen,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er</w:t>
      </w:r>
      <w:r>
        <w:rPr>
          <w:spacing w:val="-9"/>
        </w:rPr>
        <w:t> </w:t>
      </w:r>
      <w:r>
        <w:rPr/>
        <w:t>kreditor.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oplyses </w:t>
      </w:r>
      <w:r>
        <w:rPr>
          <w:spacing w:val="-2"/>
        </w:rPr>
        <w:t>typisk</w:t>
      </w:r>
      <w:r>
        <w:rPr>
          <w:spacing w:val="-8"/>
        </w:rPr>
        <w:t> </w:t>
      </w:r>
      <w:r>
        <w:rPr>
          <w:spacing w:val="-2"/>
        </w:rPr>
        <w:t>om</w:t>
      </w:r>
      <w:r>
        <w:rPr>
          <w:spacing w:val="-8"/>
        </w:rPr>
        <w:t> </w:t>
      </w:r>
      <w:r>
        <w:rPr>
          <w:spacing w:val="-2"/>
        </w:rPr>
        <w:t>følgende</w:t>
      </w:r>
      <w:r>
        <w:rPr>
          <w:spacing w:val="-8"/>
        </w:rPr>
        <w:t> </w:t>
      </w:r>
      <w:r>
        <w:rPr>
          <w:spacing w:val="-2"/>
        </w:rPr>
        <w:t>former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gæld:</w:t>
      </w:r>
      <w:r>
        <w:rPr>
          <w:spacing w:val="-8"/>
        </w:rPr>
        <w:t> </w:t>
      </w:r>
      <w:r>
        <w:rPr>
          <w:spacing w:val="-2"/>
        </w:rPr>
        <w:t>Ejendomsskat,</w:t>
      </w:r>
      <w:r>
        <w:rPr>
          <w:spacing w:val="-8"/>
        </w:rPr>
        <w:t> </w:t>
      </w:r>
      <w:r>
        <w:rPr>
          <w:spacing w:val="-2"/>
        </w:rPr>
        <w:t>skorstensfejning,</w:t>
      </w:r>
      <w:r>
        <w:rPr>
          <w:spacing w:val="-8"/>
        </w:rPr>
        <w:t> </w:t>
      </w:r>
      <w:r>
        <w:rPr>
          <w:spacing w:val="-2"/>
        </w:rPr>
        <w:t>rottebekæmpelse,</w:t>
      </w:r>
      <w:r>
        <w:rPr>
          <w:spacing w:val="-8"/>
        </w:rPr>
        <w:t> </w:t>
      </w:r>
      <w:r>
        <w:rPr>
          <w:spacing w:val="-2"/>
        </w:rPr>
        <w:t>vejvedligeholdelse</w:t>
      </w:r>
      <w:r>
        <w:rPr>
          <w:spacing w:val="-8"/>
        </w:rPr>
        <w:t> </w:t>
      </w:r>
      <w:r>
        <w:rPr>
          <w:spacing w:val="-2"/>
        </w:rPr>
        <w:t>og</w:t>
      </w:r>
      <w:r>
        <w:rPr/>
        <w:t> </w:t>
      </w:r>
      <w:r>
        <w:rPr>
          <w:spacing w:val="-2"/>
        </w:rPr>
        <w:t>lignende.</w:t>
      </w:r>
      <w:r>
        <w:rPr>
          <w:spacing w:val="-5"/>
        </w:rPr>
        <w:t> </w:t>
      </w:r>
      <w:r>
        <w:rPr>
          <w:spacing w:val="-2"/>
        </w:rPr>
        <w:t>At</w:t>
      </w:r>
      <w:r>
        <w:rPr>
          <w:spacing w:val="-5"/>
        </w:rPr>
        <w:t> </w:t>
      </w:r>
      <w:r>
        <w:rPr>
          <w:spacing w:val="-2"/>
        </w:rPr>
        <w:t>et</w:t>
      </w:r>
      <w:r>
        <w:rPr>
          <w:spacing w:val="-5"/>
        </w:rPr>
        <w:t> </w:t>
      </w:r>
      <w:r>
        <w:rPr>
          <w:spacing w:val="-2"/>
        </w:rPr>
        <w:t>gældskrav</w:t>
      </w:r>
      <w:r>
        <w:rPr>
          <w:spacing w:val="-5"/>
        </w:rPr>
        <w:t> </w:t>
      </w:r>
      <w:r>
        <w:rPr>
          <w:spacing w:val="-2"/>
        </w:rPr>
        <w:t>er</w:t>
      </w:r>
      <w:r>
        <w:rPr>
          <w:spacing w:val="-5"/>
        </w:rPr>
        <w:t> </w:t>
      </w:r>
      <w:r>
        <w:rPr>
          <w:spacing w:val="-2"/>
        </w:rPr>
        <w:t>fortrinsberettiget</w:t>
      </w:r>
      <w:r>
        <w:rPr>
          <w:spacing w:val="-5"/>
        </w:rPr>
        <w:t> </w:t>
      </w:r>
      <w:r>
        <w:rPr>
          <w:spacing w:val="-2"/>
        </w:rPr>
        <w:t>betyder,</w:t>
      </w:r>
      <w:r>
        <w:rPr>
          <w:spacing w:val="-5"/>
        </w:rPr>
        <w:t> </w:t>
      </w:r>
      <w:r>
        <w:rPr>
          <w:spacing w:val="-2"/>
        </w:rPr>
        <w:t>at</w:t>
      </w:r>
      <w:r>
        <w:rPr>
          <w:spacing w:val="-5"/>
        </w:rPr>
        <w:t> </w:t>
      </w:r>
      <w:r>
        <w:rPr>
          <w:spacing w:val="-2"/>
        </w:rPr>
        <w:t>kravet</w:t>
      </w:r>
      <w:r>
        <w:rPr>
          <w:spacing w:val="-5"/>
        </w:rPr>
        <w:t> </w:t>
      </w:r>
      <w:r>
        <w:rPr>
          <w:spacing w:val="-2"/>
        </w:rPr>
        <w:t>hæfter</w:t>
      </w:r>
      <w:r>
        <w:rPr>
          <w:spacing w:val="-5"/>
        </w:rPr>
        <w:t> </w:t>
      </w:r>
      <w:r>
        <w:rPr>
          <w:spacing w:val="-2"/>
        </w:rPr>
        <w:t>på</w:t>
      </w:r>
      <w:r>
        <w:rPr>
          <w:spacing w:val="-5"/>
        </w:rPr>
        <w:t> </w:t>
      </w:r>
      <w:r>
        <w:rPr>
          <w:spacing w:val="-2"/>
        </w:rPr>
        <w:t>den</w:t>
      </w:r>
      <w:r>
        <w:rPr>
          <w:spacing w:val="-5"/>
        </w:rPr>
        <w:t> </w:t>
      </w:r>
      <w:r>
        <w:rPr>
          <w:spacing w:val="-2"/>
        </w:rPr>
        <w:t>faste</w:t>
      </w:r>
      <w:r>
        <w:rPr>
          <w:spacing w:val="-5"/>
        </w:rPr>
        <w:t> </w:t>
      </w:r>
      <w:r>
        <w:rPr>
          <w:spacing w:val="-2"/>
        </w:rPr>
        <w:t>ejendom</w:t>
      </w:r>
      <w:r>
        <w:rPr>
          <w:spacing w:val="-6"/>
        </w:rPr>
        <w:t> </w:t>
      </w:r>
      <w:r>
        <w:rPr>
          <w:spacing w:val="-2"/>
        </w:rPr>
        <w:t>uden</w:t>
      </w:r>
      <w:r>
        <w:rPr>
          <w:spacing w:val="-5"/>
        </w:rPr>
        <w:t> </w:t>
      </w:r>
      <w:r>
        <w:rPr>
          <w:spacing w:val="-2"/>
        </w:rPr>
        <w:t>tinglysning</w:t>
      </w:r>
      <w:r>
        <w:rPr/>
        <w:t> og</w:t>
      </w:r>
      <w:r>
        <w:rPr>
          <w:spacing w:val="-10"/>
        </w:rPr>
        <w:t> </w:t>
      </w:r>
      <w:r>
        <w:rPr/>
        <w:t>forud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anden</w:t>
      </w:r>
      <w:r>
        <w:rPr>
          <w:spacing w:val="-10"/>
        </w:rPr>
        <w:t> </w:t>
      </w:r>
      <w:r>
        <w:rPr/>
        <w:t>pantegæld.</w:t>
      </w:r>
      <w:r>
        <w:rPr>
          <w:spacing w:val="-10"/>
        </w:rPr>
        <w:t> </w:t>
      </w:r>
      <w:r>
        <w:rPr/>
        <w:t>Fortrinsretten</w:t>
      </w:r>
      <w:r>
        <w:rPr>
          <w:spacing w:val="-10"/>
        </w:rPr>
        <w:t> </w:t>
      </w:r>
      <w:r>
        <w:rPr/>
        <w:t>fremgår</w:t>
      </w:r>
      <w:r>
        <w:rPr>
          <w:spacing w:val="-10"/>
        </w:rPr>
        <w:t> </w:t>
      </w:r>
      <w:r>
        <w:rPr/>
        <w:t>af</w:t>
      </w:r>
      <w:r>
        <w:rPr>
          <w:spacing w:val="-10"/>
        </w:rPr>
        <w:t> </w:t>
      </w:r>
      <w:r>
        <w:rPr/>
        <w:t>Tinglysningslovens</w:t>
      </w:r>
      <w:r>
        <w:rPr>
          <w:spacing w:val="-10"/>
        </w:rPr>
        <w:t> </w:t>
      </w:r>
      <w:r>
        <w:rPr/>
        <w:t>§</w:t>
      </w:r>
      <w:r>
        <w:rPr>
          <w:spacing w:val="-10"/>
        </w:rPr>
        <w:t> </w:t>
      </w:r>
      <w:r>
        <w:rPr/>
        <w:t>4</w:t>
      </w:r>
      <w:r>
        <w:rPr>
          <w:spacing w:val="-10"/>
        </w:rPr>
        <w:t> </w:t>
      </w:r>
      <w:r>
        <w:rPr/>
        <w:t>og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række</w:t>
      </w:r>
      <w:r>
        <w:rPr>
          <w:spacing w:val="-10"/>
        </w:rPr>
        <w:t> </w:t>
      </w:r>
      <w:r>
        <w:rPr/>
        <w:t>sektorlove.</w:t>
      </w:r>
    </w:p>
    <w:p>
      <w:pPr>
        <w:spacing w:after="0" w:line="276" w:lineRule="auto"/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97248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191" name="Image 19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1" name="Image 19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65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92" name="Group 1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2" name="Group 192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93" name="Graphic 193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15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62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fornyet</w:t>
      </w:r>
      <w:r>
        <w:rPr>
          <w:spacing w:val="-8"/>
          <w:sz w:val="12"/>
        </w:rPr>
        <w:t> </w:t>
      </w:r>
      <w:r>
        <w:rPr>
          <w:sz w:val="12"/>
        </w:rPr>
        <w:t>13/6</w:t>
      </w:r>
      <w:r>
        <w:rPr>
          <w:spacing w:val="-8"/>
          <w:sz w:val="12"/>
        </w:rPr>
        <w:t> </w:t>
      </w:r>
      <w:r>
        <w:rPr>
          <w:sz w:val="12"/>
        </w:rPr>
        <w:t>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7"/>
          <w:sz w:val="12"/>
        </w:rPr>
        <w:t> </w:t>
      </w:r>
      <w:r>
        <w:rPr>
          <w:sz w:val="12"/>
        </w:rPr>
        <w:t>færdig</w:t>
      </w:r>
      <w:r>
        <w:rPr>
          <w:spacing w:val="-6"/>
          <w:sz w:val="12"/>
        </w:rPr>
        <w:t> </w:t>
      </w:r>
      <w:r>
        <w:rPr>
          <w:sz w:val="12"/>
        </w:rPr>
        <w:t>13/6</w:t>
      </w:r>
      <w:r>
        <w:rPr>
          <w:spacing w:val="-6"/>
          <w:sz w:val="12"/>
        </w:rPr>
        <w:t> </w:t>
      </w:r>
      <w:r>
        <w:rPr>
          <w:spacing w:val="-4"/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94" name="Group 1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4" name="Group 194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95" name="Graphic 195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16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4"/>
        <w:spacing w:before="95"/>
        <w:rPr>
          <w:rFonts w:ascii="Century Gothic" w:hAnsi="Century Gothic"/>
        </w:rPr>
      </w:pPr>
      <w:r>
        <w:rPr/>
        <w:br w:type="column"/>
      </w:r>
      <w:r>
        <w:rPr>
          <w:rFonts w:ascii="Century Gothic" w:hAnsi="Century Gothic"/>
          <w:spacing w:val="-2"/>
        </w:rPr>
        <w:t>Huslejenævnssager</w:t>
      </w:r>
    </w:p>
    <w:p>
      <w:pPr>
        <w:pStyle w:val="BodyText"/>
        <w:spacing w:line="276" w:lineRule="auto" w:before="14"/>
        <w:ind w:left="110" w:right="848"/>
      </w:pPr>
      <w:r>
        <w:rPr>
          <w:spacing w:val="-2"/>
        </w:rPr>
        <w:t>I alle kommuner findes et huslejenævn, som</w:t>
      </w:r>
      <w:r>
        <w:rPr>
          <w:spacing w:val="-3"/>
        </w:rPr>
        <w:t> </w:t>
      </w:r>
      <w:r>
        <w:rPr>
          <w:spacing w:val="-2"/>
        </w:rPr>
        <w:t>afgør de tvister, der opstår imellem</w:t>
      </w:r>
      <w:r>
        <w:rPr>
          <w:spacing w:val="-3"/>
        </w:rPr>
        <w:t> </w:t>
      </w:r>
      <w:r>
        <w:rPr>
          <w:spacing w:val="-2"/>
        </w:rPr>
        <w:t>lejere og udlejere i private</w:t>
      </w:r>
      <w:r>
        <w:rPr/>
        <w:t> </w:t>
      </w:r>
      <w:r>
        <w:rPr>
          <w:spacing w:val="-2"/>
        </w:rPr>
        <w:t>lejeboliger.</w:t>
      </w:r>
      <w:r>
        <w:rPr>
          <w:spacing w:val="-9"/>
        </w:rPr>
        <w:t> </w:t>
      </w:r>
      <w:r>
        <w:rPr>
          <w:spacing w:val="-2"/>
        </w:rPr>
        <w:t>Nævnet</w:t>
      </w:r>
      <w:r>
        <w:rPr>
          <w:spacing w:val="-8"/>
        </w:rPr>
        <w:t> </w:t>
      </w:r>
      <w:r>
        <w:rPr>
          <w:spacing w:val="-2"/>
        </w:rPr>
        <w:t>skal</w:t>
      </w:r>
      <w:r>
        <w:rPr>
          <w:spacing w:val="-9"/>
        </w:rPr>
        <w:t> </w:t>
      </w:r>
      <w:r>
        <w:rPr>
          <w:spacing w:val="-2"/>
        </w:rPr>
        <w:t>indberette</w:t>
      </w:r>
      <w:r>
        <w:rPr>
          <w:spacing w:val="-8"/>
        </w:rPr>
        <w:t> </w:t>
      </w:r>
      <w:r>
        <w:rPr>
          <w:spacing w:val="-2"/>
        </w:rPr>
        <w:t>sager</w:t>
      </w:r>
      <w:r>
        <w:rPr>
          <w:spacing w:val="-9"/>
        </w:rPr>
        <w:t> </w:t>
      </w:r>
      <w:r>
        <w:rPr>
          <w:spacing w:val="-2"/>
        </w:rPr>
        <w:t>til</w:t>
      </w:r>
      <w:r>
        <w:rPr>
          <w:spacing w:val="-8"/>
        </w:rPr>
        <w:t> </w:t>
      </w:r>
      <w:r>
        <w:rPr>
          <w:spacing w:val="-2"/>
        </w:rPr>
        <w:t>Nævnsdatabasen.</w:t>
      </w:r>
      <w:r>
        <w:rPr>
          <w:spacing w:val="-8"/>
        </w:rPr>
        <w:t> </w:t>
      </w:r>
      <w:r>
        <w:rPr>
          <w:spacing w:val="-2"/>
        </w:rPr>
        <w:t>Indberetningen</w:t>
      </w:r>
      <w:r>
        <w:rPr>
          <w:spacing w:val="-9"/>
        </w:rPr>
        <w:t> </w:t>
      </w:r>
      <w:r>
        <w:rPr>
          <w:spacing w:val="-2"/>
        </w:rPr>
        <w:t>omfatter</w:t>
      </w:r>
      <w:r>
        <w:rPr>
          <w:spacing w:val="-8"/>
        </w:rPr>
        <w:t> </w:t>
      </w:r>
      <w:r>
        <w:rPr>
          <w:spacing w:val="-2"/>
        </w:rPr>
        <w:t>sager,</w:t>
      </w:r>
      <w:r>
        <w:rPr>
          <w:spacing w:val="-9"/>
        </w:rPr>
        <w:t> </w:t>
      </w:r>
      <w:r>
        <w:rPr>
          <w:spacing w:val="-2"/>
        </w:rPr>
        <w:t>som</w:t>
      </w:r>
      <w:r>
        <w:rPr>
          <w:spacing w:val="-8"/>
        </w:rPr>
        <w:t> </w:t>
      </w:r>
      <w:r>
        <w:rPr>
          <w:spacing w:val="-2"/>
        </w:rPr>
        <w:t>modtages</w:t>
      </w:r>
      <w:r>
        <w:rPr>
          <w:spacing w:val="-9"/>
        </w:rPr>
        <w:t> </w:t>
      </w:r>
      <w:r>
        <w:rPr>
          <w:spacing w:val="-2"/>
        </w:rPr>
        <w:t>i</w:t>
      </w:r>
      <w:r>
        <w:rPr/>
        <w:t> </w:t>
      </w:r>
      <w:r>
        <w:rPr>
          <w:spacing w:val="-2"/>
        </w:rPr>
        <w:t>nævnet</w:t>
      </w:r>
      <w:r>
        <w:rPr>
          <w:spacing w:val="-4"/>
        </w:rPr>
        <w:t> </w:t>
      </w:r>
      <w:r>
        <w:rPr>
          <w:spacing w:val="-2"/>
        </w:rPr>
        <w:t>den</w:t>
      </w:r>
      <w:r>
        <w:rPr>
          <w:spacing w:val="-4"/>
        </w:rPr>
        <w:t> </w:t>
      </w:r>
      <w:r>
        <w:rPr>
          <w:spacing w:val="-2"/>
        </w:rPr>
        <w:t>1.</w:t>
      </w:r>
      <w:r>
        <w:rPr>
          <w:spacing w:val="-4"/>
        </w:rPr>
        <w:t> </w:t>
      </w:r>
      <w:r>
        <w:rPr>
          <w:spacing w:val="-2"/>
        </w:rPr>
        <w:t>september</w:t>
      </w:r>
      <w:r>
        <w:rPr>
          <w:spacing w:val="-4"/>
        </w:rPr>
        <w:t> </w:t>
      </w:r>
      <w:r>
        <w:rPr>
          <w:spacing w:val="-2"/>
        </w:rPr>
        <w:t>2012</w:t>
      </w:r>
      <w:r>
        <w:rPr>
          <w:spacing w:val="-4"/>
        </w:rPr>
        <w:t> </w:t>
      </w:r>
      <w:r>
        <w:rPr>
          <w:spacing w:val="-2"/>
        </w:rPr>
        <w:t>og</w:t>
      </w:r>
      <w:r>
        <w:rPr>
          <w:spacing w:val="-4"/>
        </w:rPr>
        <w:t> </w:t>
      </w:r>
      <w:r>
        <w:rPr>
          <w:spacing w:val="-2"/>
        </w:rPr>
        <w:t>senere.</w:t>
      </w:r>
      <w:r>
        <w:rPr>
          <w:spacing w:val="-4"/>
        </w:rPr>
        <w:t> </w:t>
      </w:r>
      <w:r>
        <w:rPr>
          <w:spacing w:val="-2"/>
        </w:rPr>
        <w:t>Der</w:t>
      </w:r>
      <w:r>
        <w:rPr>
          <w:spacing w:val="-4"/>
        </w:rPr>
        <w:t> </w:t>
      </w:r>
      <w:r>
        <w:rPr>
          <w:spacing w:val="-2"/>
        </w:rPr>
        <w:t>kan</w:t>
      </w:r>
      <w:r>
        <w:rPr>
          <w:spacing w:val="-4"/>
        </w:rPr>
        <w:t> </w:t>
      </w:r>
      <w:r>
        <w:rPr>
          <w:spacing w:val="-2"/>
        </w:rPr>
        <w:t>være</w:t>
      </w:r>
      <w:r>
        <w:rPr>
          <w:spacing w:val="-4"/>
        </w:rPr>
        <w:t> </w:t>
      </w:r>
      <w:r>
        <w:rPr>
          <w:spacing w:val="-2"/>
        </w:rPr>
        <w:t>tale</w:t>
      </w:r>
      <w:r>
        <w:rPr>
          <w:spacing w:val="-4"/>
        </w:rPr>
        <w:t> </w:t>
      </w:r>
      <w:r>
        <w:rPr>
          <w:spacing w:val="-2"/>
        </w:rPr>
        <w:t>om</w:t>
      </w:r>
      <w:r>
        <w:rPr>
          <w:spacing w:val="-4"/>
        </w:rPr>
        <w:t> </w:t>
      </w:r>
      <w:r>
        <w:rPr>
          <w:spacing w:val="-2"/>
        </w:rPr>
        <w:t>verserende</w:t>
      </w:r>
      <w:r>
        <w:rPr>
          <w:spacing w:val="-4"/>
        </w:rPr>
        <w:t> </w:t>
      </w:r>
      <w:r>
        <w:rPr>
          <w:spacing w:val="-2"/>
        </w:rPr>
        <w:t>og/eller</w:t>
      </w:r>
      <w:r>
        <w:rPr>
          <w:spacing w:val="-4"/>
        </w:rPr>
        <w:t> </w:t>
      </w:r>
      <w:r>
        <w:rPr>
          <w:spacing w:val="-2"/>
        </w:rPr>
        <w:t>afgjorte</w:t>
      </w:r>
      <w:r>
        <w:rPr>
          <w:spacing w:val="-4"/>
        </w:rPr>
        <w:t> </w:t>
      </w:r>
      <w:r>
        <w:rPr>
          <w:spacing w:val="-2"/>
        </w:rPr>
        <w:t>sager</w:t>
      </w:r>
      <w:r>
        <w:rPr>
          <w:spacing w:val="-4"/>
        </w:rPr>
        <w:t> </w:t>
      </w:r>
      <w:r>
        <w:rPr>
          <w:spacing w:val="-2"/>
        </w:rPr>
        <w:t>om</w:t>
      </w:r>
      <w:r>
        <w:rPr>
          <w:spacing w:val="-4"/>
        </w:rPr>
        <w:t> </w:t>
      </w:r>
      <w:r>
        <w:rPr>
          <w:spacing w:val="-2"/>
        </w:rPr>
        <w:t>fx</w:t>
      </w:r>
      <w:r>
        <w:rPr>
          <w:spacing w:val="-4"/>
        </w:rPr>
        <w:t> </w:t>
      </w:r>
      <w:r>
        <w:rPr>
          <w:spacing w:val="-2"/>
        </w:rPr>
        <w:t>om</w:t>
      </w:r>
      <w:r>
        <w:rPr/>
        <w:t> huslejens størrelse.</w:t>
      </w:r>
    </w:p>
    <w:p>
      <w:pPr>
        <w:pStyle w:val="BodyText"/>
        <w:spacing w:before="1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Arbejderbolig</w:t>
      </w:r>
    </w:p>
    <w:p>
      <w:pPr>
        <w:pStyle w:val="BodyText"/>
        <w:spacing w:line="276" w:lineRule="auto" w:before="14"/>
        <w:ind w:left="110" w:right="840"/>
      </w:pPr>
      <w:r>
        <w:rPr/>
        <w:t>Arbejderboliger</w:t>
      </w:r>
      <w:r>
        <w:rPr>
          <w:spacing w:val="-11"/>
        </w:rPr>
        <w:t> </w:t>
      </w:r>
      <w:r>
        <w:rPr/>
        <w:t>er</w:t>
      </w:r>
      <w:r>
        <w:rPr>
          <w:spacing w:val="-10"/>
        </w:rPr>
        <w:t> </w:t>
      </w:r>
      <w:r>
        <w:rPr/>
        <w:t>ejendomme,</w:t>
      </w:r>
      <w:r>
        <w:rPr>
          <w:spacing w:val="-10"/>
        </w:rPr>
        <w:t> </w:t>
      </w:r>
      <w:r>
        <w:rPr/>
        <w:t>hvor</w:t>
      </w:r>
      <w:r>
        <w:rPr>
          <w:spacing w:val="-11"/>
        </w:rPr>
        <w:t> </w:t>
      </w:r>
      <w:r>
        <w:rPr/>
        <w:t>der</w:t>
      </w:r>
      <w:r>
        <w:rPr>
          <w:spacing w:val="-10"/>
        </w:rPr>
        <w:t> </w:t>
      </w:r>
      <w:r>
        <w:rPr/>
        <w:t>er</w:t>
      </w:r>
      <w:r>
        <w:rPr>
          <w:spacing w:val="-10"/>
        </w:rPr>
        <w:t> </w:t>
      </w:r>
      <w:r>
        <w:rPr/>
        <w:t>ydet</w:t>
      </w:r>
      <w:r>
        <w:rPr>
          <w:spacing w:val="-11"/>
        </w:rPr>
        <w:t> </w:t>
      </w:r>
      <w:r>
        <w:rPr/>
        <w:t>statslån</w:t>
      </w:r>
      <w:r>
        <w:rPr>
          <w:spacing w:val="-10"/>
        </w:rPr>
        <w:t> </w:t>
      </w:r>
      <w:r>
        <w:rPr/>
        <w:t>til</w:t>
      </w:r>
      <w:r>
        <w:rPr>
          <w:spacing w:val="-10"/>
        </w:rPr>
        <w:t> </w:t>
      </w:r>
      <w:r>
        <w:rPr/>
        <w:t>køb</w:t>
      </w:r>
      <w:r>
        <w:rPr>
          <w:spacing w:val="-11"/>
        </w:rPr>
        <w:t> </w:t>
      </w:r>
      <w:r>
        <w:rPr/>
        <w:t>af</w:t>
      </w:r>
      <w:r>
        <w:rPr>
          <w:spacing w:val="-10"/>
        </w:rPr>
        <w:t> </w:t>
      </w:r>
      <w:r>
        <w:rPr/>
        <w:t>parcellen</w:t>
      </w:r>
      <w:r>
        <w:rPr>
          <w:spacing w:val="-10"/>
        </w:rPr>
        <w:t> </w:t>
      </w:r>
      <w:r>
        <w:rPr/>
        <w:t>og</w:t>
      </w:r>
      <w:r>
        <w:rPr>
          <w:spacing w:val="-11"/>
        </w:rPr>
        <w:t> </w:t>
      </w:r>
      <w:r>
        <w:rPr/>
        <w:t>opførsel</w:t>
      </w:r>
      <w:r>
        <w:rPr>
          <w:spacing w:val="-10"/>
        </w:rPr>
        <w:t> </w:t>
      </w:r>
      <w:r>
        <w:rPr/>
        <w:t>af</w:t>
      </w:r>
      <w:r>
        <w:rPr>
          <w:spacing w:val="-10"/>
        </w:rPr>
        <w:t> </w:t>
      </w:r>
      <w:r>
        <w:rPr/>
        <w:t>beboelsen.</w:t>
      </w:r>
      <w:r>
        <w:rPr>
          <w:spacing w:val="-11"/>
        </w:rPr>
        <w:t> </w:t>
      </w:r>
      <w:r>
        <w:rPr/>
        <w:t>Lånet </w:t>
      </w:r>
      <w:r>
        <w:rPr>
          <w:spacing w:val="-2"/>
        </w:rPr>
        <w:t>forfalder</w:t>
      </w:r>
      <w:r>
        <w:rPr>
          <w:spacing w:val="-9"/>
        </w:rPr>
        <w:t> </w:t>
      </w:r>
      <w:r>
        <w:rPr>
          <w:spacing w:val="-2"/>
        </w:rPr>
        <w:t>til</w:t>
      </w:r>
      <w:r>
        <w:rPr>
          <w:spacing w:val="-8"/>
        </w:rPr>
        <w:t> </w:t>
      </w:r>
      <w:r>
        <w:rPr>
          <w:spacing w:val="-2"/>
        </w:rPr>
        <w:t>ubetinget</w:t>
      </w:r>
      <w:r>
        <w:rPr>
          <w:spacing w:val="-9"/>
        </w:rPr>
        <w:t> </w:t>
      </w:r>
      <w:r>
        <w:rPr>
          <w:spacing w:val="-2"/>
        </w:rPr>
        <w:t>indfrielse</w:t>
      </w:r>
      <w:r>
        <w:rPr>
          <w:spacing w:val="-8"/>
        </w:rPr>
        <w:t> </w:t>
      </w:r>
      <w:r>
        <w:rPr>
          <w:spacing w:val="-2"/>
        </w:rPr>
        <w:t>ved</w:t>
      </w:r>
      <w:r>
        <w:rPr>
          <w:spacing w:val="-9"/>
        </w:rPr>
        <w:t> </w:t>
      </w:r>
      <w:r>
        <w:rPr>
          <w:spacing w:val="-2"/>
        </w:rPr>
        <w:t>ejerskifte,</w:t>
      </w:r>
      <w:r>
        <w:rPr>
          <w:spacing w:val="-8"/>
        </w:rPr>
        <w:t> </w:t>
      </w:r>
      <w:r>
        <w:rPr>
          <w:spacing w:val="-2"/>
        </w:rPr>
        <w:t>dog</w:t>
      </w:r>
      <w:r>
        <w:rPr>
          <w:spacing w:val="-8"/>
        </w:rPr>
        <w:t> </w:t>
      </w:r>
      <w:r>
        <w:rPr>
          <w:spacing w:val="-2"/>
        </w:rPr>
        <w:t>kan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efterlevende</w:t>
      </w:r>
      <w:r>
        <w:rPr>
          <w:spacing w:val="-9"/>
        </w:rPr>
        <w:t> </w:t>
      </w:r>
      <w:r>
        <w:rPr>
          <w:spacing w:val="-2"/>
        </w:rPr>
        <w:t>ægtefælle</w:t>
      </w:r>
      <w:r>
        <w:rPr>
          <w:spacing w:val="-8"/>
        </w:rPr>
        <w:t> </w:t>
      </w:r>
      <w:r>
        <w:rPr>
          <w:spacing w:val="-2"/>
        </w:rPr>
        <w:t>ansøge</w:t>
      </w:r>
      <w:r>
        <w:rPr>
          <w:spacing w:val="-9"/>
        </w:rPr>
        <w:t> </w:t>
      </w:r>
      <w:r>
        <w:rPr>
          <w:spacing w:val="-2"/>
        </w:rPr>
        <w:t>om</w:t>
      </w:r>
      <w:r>
        <w:rPr>
          <w:spacing w:val="-8"/>
        </w:rPr>
        <w:t> </w:t>
      </w:r>
      <w:r>
        <w:rPr>
          <w:spacing w:val="-2"/>
        </w:rPr>
        <w:t>gældsovertagelse.</w:t>
      </w:r>
      <w:r>
        <w:rPr/>
        <w:t> Der er bopælspligt for ejeren på ejendommen.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  <w:w w:val="95"/>
        </w:rPr>
        <w:t>Jordrente</w:t>
      </w:r>
    </w:p>
    <w:p>
      <w:pPr>
        <w:pStyle w:val="BodyText"/>
        <w:spacing w:line="276" w:lineRule="auto" w:before="15"/>
        <w:ind w:left="110" w:right="848"/>
      </w:pPr>
      <w:r>
        <w:rPr>
          <w:spacing w:val="-2"/>
        </w:rPr>
        <w:t>Ejere</w:t>
      </w:r>
      <w:r>
        <w:rPr>
          <w:spacing w:val="-9"/>
        </w:rPr>
        <w:t> </w:t>
      </w:r>
      <w:r>
        <w:rPr>
          <w:spacing w:val="-2"/>
        </w:rPr>
        <w:t>af</w:t>
      </w:r>
      <w:r>
        <w:rPr>
          <w:spacing w:val="-8"/>
        </w:rPr>
        <w:t> </w:t>
      </w:r>
      <w:r>
        <w:rPr>
          <w:spacing w:val="-2"/>
        </w:rPr>
        <w:t>ejendomme,</w:t>
      </w:r>
      <w:r>
        <w:rPr>
          <w:spacing w:val="-9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påhviler</w:t>
      </w:r>
      <w:r>
        <w:rPr>
          <w:spacing w:val="-9"/>
        </w:rPr>
        <w:t> </w:t>
      </w:r>
      <w:r>
        <w:rPr>
          <w:spacing w:val="-2"/>
        </w:rPr>
        <w:t>jordrenteforpligtelse,</w:t>
      </w:r>
      <w:r>
        <w:rPr>
          <w:spacing w:val="-8"/>
        </w:rPr>
        <w:t> </w:t>
      </w:r>
      <w:r>
        <w:rPr>
          <w:spacing w:val="-2"/>
        </w:rPr>
        <w:t>skal</w:t>
      </w:r>
      <w:r>
        <w:rPr>
          <w:spacing w:val="-8"/>
        </w:rPr>
        <w:t> </w:t>
      </w:r>
      <w:r>
        <w:rPr>
          <w:spacing w:val="-2"/>
        </w:rPr>
        <w:t>betale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halvårlig</w:t>
      </w:r>
      <w:r>
        <w:rPr>
          <w:spacing w:val="-9"/>
        </w:rPr>
        <w:t> </w:t>
      </w:r>
      <w:r>
        <w:rPr>
          <w:spacing w:val="-2"/>
        </w:rPr>
        <w:t>afgift</w:t>
      </w:r>
      <w:r>
        <w:rPr>
          <w:spacing w:val="-8"/>
        </w:rPr>
        <w:t> </w:t>
      </w:r>
      <w:r>
        <w:rPr>
          <w:spacing w:val="-2"/>
        </w:rPr>
        <w:t>på</w:t>
      </w:r>
      <w:r>
        <w:rPr>
          <w:spacing w:val="-9"/>
        </w:rPr>
        <w:t> </w:t>
      </w:r>
      <w:r>
        <w:rPr>
          <w:spacing w:val="-2"/>
        </w:rPr>
        <w:t>2%</w:t>
      </w:r>
      <w:r>
        <w:rPr>
          <w:spacing w:val="-8"/>
        </w:rPr>
        <w:t> </w:t>
      </w:r>
      <w:r>
        <w:rPr>
          <w:spacing w:val="-2"/>
        </w:rPr>
        <w:t>af</w:t>
      </w:r>
      <w:r>
        <w:rPr>
          <w:spacing w:val="-8"/>
        </w:rPr>
        <w:t> </w:t>
      </w:r>
      <w:r>
        <w:rPr>
          <w:spacing w:val="-2"/>
        </w:rPr>
        <w:t>ejendommens</w:t>
      </w:r>
      <w:r>
        <w:rPr/>
        <w:t> kontante</w:t>
      </w:r>
      <w:r>
        <w:rPr>
          <w:spacing w:val="-11"/>
        </w:rPr>
        <w:t> </w:t>
      </w:r>
      <w:r>
        <w:rPr/>
        <w:t>grundværdi</w:t>
      </w:r>
      <w:r>
        <w:rPr>
          <w:spacing w:val="-10"/>
        </w:rPr>
        <w:t> </w:t>
      </w:r>
      <w:r>
        <w:rPr/>
        <w:t>til</w:t>
      </w:r>
      <w:r>
        <w:rPr>
          <w:spacing w:val="-11"/>
        </w:rPr>
        <w:t> </w:t>
      </w:r>
      <w:r>
        <w:rPr/>
        <w:t>staten.</w:t>
      </w:r>
      <w:r>
        <w:rPr>
          <w:spacing w:val="-10"/>
        </w:rPr>
        <w:t> </w:t>
      </w:r>
      <w:r>
        <w:rPr/>
        <w:t>Jordrenteforpligtelsen</w:t>
      </w:r>
      <w:r>
        <w:rPr>
          <w:spacing w:val="-11"/>
        </w:rPr>
        <w:t> </w:t>
      </w:r>
      <w:r>
        <w:rPr/>
        <w:t>kan</w:t>
      </w:r>
      <w:r>
        <w:rPr>
          <w:spacing w:val="-10"/>
        </w:rPr>
        <w:t> </w:t>
      </w:r>
      <w:r>
        <w:rPr/>
        <w:t>overtages</w:t>
      </w:r>
      <w:r>
        <w:rPr>
          <w:spacing w:val="-10"/>
        </w:rPr>
        <w:t> </w:t>
      </w:r>
      <w:r>
        <w:rPr/>
        <w:t>af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køber</w:t>
      </w:r>
      <w:r>
        <w:rPr>
          <w:spacing w:val="-11"/>
        </w:rPr>
        <w:t> </w:t>
      </w:r>
      <w:r>
        <w:rPr/>
        <w:t>af</w:t>
      </w:r>
      <w:r>
        <w:rPr>
          <w:spacing w:val="-10"/>
        </w:rPr>
        <w:t> </w:t>
      </w:r>
      <w:r>
        <w:rPr/>
        <w:t>ejendommen.</w:t>
      </w:r>
    </w:p>
    <w:p>
      <w:pPr>
        <w:pStyle w:val="BodyText"/>
        <w:ind w:left="110"/>
      </w:pPr>
      <w:r>
        <w:rPr>
          <w:spacing w:val="-4"/>
        </w:rPr>
        <w:t>Jordrenteforpligtelsen</w:t>
      </w:r>
      <w:r>
        <w:rPr>
          <w:spacing w:val="1"/>
        </w:rPr>
        <w:t> </w:t>
      </w:r>
      <w:r>
        <w:rPr>
          <w:spacing w:val="-4"/>
        </w:rPr>
        <w:t>kan</w:t>
      </w:r>
      <w:r>
        <w:rPr>
          <w:spacing w:val="1"/>
        </w:rPr>
        <w:t> </w:t>
      </w:r>
      <w:r>
        <w:rPr>
          <w:spacing w:val="-4"/>
        </w:rPr>
        <w:t>endvidere</w:t>
      </w:r>
      <w:r>
        <w:rPr>
          <w:spacing w:val="2"/>
        </w:rPr>
        <w:t> </w:t>
      </w:r>
      <w:r>
        <w:rPr>
          <w:spacing w:val="-4"/>
        </w:rPr>
        <w:t>afløses</w:t>
      </w:r>
      <w:r>
        <w:rPr>
          <w:spacing w:val="1"/>
        </w:rPr>
        <w:t> </w:t>
      </w:r>
      <w:r>
        <w:rPr>
          <w:spacing w:val="-4"/>
        </w:rPr>
        <w:t>ved</w:t>
      </w:r>
      <w:r>
        <w:rPr>
          <w:spacing w:val="1"/>
        </w:rPr>
        <w:t> </w:t>
      </w:r>
      <w:r>
        <w:rPr>
          <w:spacing w:val="-4"/>
        </w:rPr>
        <w:t>indbetaling</w:t>
      </w:r>
      <w:r>
        <w:rPr>
          <w:spacing w:val="2"/>
        </w:rPr>
        <w:t> </w:t>
      </w:r>
      <w:r>
        <w:rPr>
          <w:spacing w:val="-4"/>
        </w:rPr>
        <w:t>af</w:t>
      </w:r>
      <w:r>
        <w:rPr>
          <w:spacing w:val="1"/>
        </w:rPr>
        <w:t> </w:t>
      </w:r>
      <w:r>
        <w:rPr>
          <w:spacing w:val="-4"/>
        </w:rPr>
        <w:t>en</w:t>
      </w:r>
      <w:r>
        <w:rPr>
          <w:spacing w:val="2"/>
        </w:rPr>
        <w:t> </w:t>
      </w:r>
      <w:r>
        <w:rPr>
          <w:spacing w:val="-4"/>
        </w:rPr>
        <w:t>afløsningssum.</w:t>
      </w:r>
    </w:p>
    <w:p>
      <w:pPr>
        <w:pStyle w:val="BodyText"/>
        <w:spacing w:before="2"/>
        <w:rPr>
          <w:sz w:val="21"/>
        </w:rPr>
      </w:pPr>
    </w:p>
    <w:p>
      <w:pPr>
        <w:pStyle w:val="Heading4"/>
        <w:spacing w:before="1"/>
        <w:rPr>
          <w:rFonts w:ascii="Century Gothic"/>
        </w:rPr>
      </w:pPr>
      <w:r>
        <w:rPr>
          <w:rFonts w:ascii="Century Gothic"/>
        </w:rPr>
        <w:t>Statstilskud</w:t>
      </w:r>
      <w:r>
        <w:rPr>
          <w:rFonts w:ascii="Century Gothic"/>
          <w:spacing w:val="-8"/>
        </w:rPr>
        <w:t> </w:t>
      </w:r>
      <w:r>
        <w:rPr>
          <w:rFonts w:ascii="Century Gothic"/>
        </w:rPr>
        <w:t>efter</w:t>
      </w:r>
      <w:r>
        <w:rPr>
          <w:rFonts w:ascii="Century Gothic"/>
          <w:spacing w:val="-7"/>
        </w:rPr>
        <w:t> </w:t>
      </w:r>
      <w:r>
        <w:rPr>
          <w:rFonts w:ascii="Century Gothic"/>
          <w:spacing w:val="-2"/>
        </w:rPr>
        <w:t>stormfald</w:t>
      </w:r>
    </w:p>
    <w:p>
      <w:pPr>
        <w:pStyle w:val="BodyText"/>
        <w:spacing w:line="276" w:lineRule="auto" w:before="14"/>
        <w:ind w:left="110" w:right="848"/>
      </w:pPr>
      <w:r>
        <w:rPr>
          <w:spacing w:val="-2"/>
        </w:rPr>
        <w:t>Staten</w:t>
      </w:r>
      <w:r>
        <w:rPr>
          <w:spacing w:val="-6"/>
        </w:rPr>
        <w:t> </w:t>
      </w:r>
      <w:r>
        <w:rPr>
          <w:spacing w:val="-2"/>
        </w:rPr>
        <w:t>kan</w:t>
      </w:r>
      <w:r>
        <w:rPr>
          <w:spacing w:val="-6"/>
        </w:rPr>
        <w:t> </w:t>
      </w:r>
      <w:r>
        <w:rPr>
          <w:spacing w:val="-2"/>
        </w:rPr>
        <w:t>efter</w:t>
      </w:r>
      <w:r>
        <w:rPr>
          <w:spacing w:val="-6"/>
        </w:rPr>
        <w:t> </w:t>
      </w:r>
      <w:r>
        <w:rPr>
          <w:spacing w:val="-2"/>
        </w:rPr>
        <w:t>ansøgning</w:t>
      </w:r>
      <w:r>
        <w:rPr>
          <w:spacing w:val="-6"/>
        </w:rPr>
        <w:t> </w:t>
      </w:r>
      <w:r>
        <w:rPr>
          <w:spacing w:val="-2"/>
        </w:rPr>
        <w:t>yde</w:t>
      </w:r>
      <w:r>
        <w:rPr>
          <w:spacing w:val="-6"/>
        </w:rPr>
        <w:t> </w:t>
      </w:r>
      <w:r>
        <w:rPr>
          <w:spacing w:val="-2"/>
        </w:rPr>
        <w:t>tilskud</w:t>
      </w:r>
      <w:r>
        <w:rPr>
          <w:spacing w:val="-6"/>
        </w:rPr>
        <w:t> </w:t>
      </w:r>
      <w:r>
        <w:rPr>
          <w:spacing w:val="-2"/>
        </w:rPr>
        <w:t>til</w:t>
      </w:r>
      <w:r>
        <w:rPr>
          <w:spacing w:val="-6"/>
        </w:rPr>
        <w:t> </w:t>
      </w:r>
      <w:r>
        <w:rPr>
          <w:spacing w:val="-2"/>
        </w:rPr>
        <w:t>oprydning</w:t>
      </w:r>
      <w:r>
        <w:rPr>
          <w:spacing w:val="-6"/>
        </w:rPr>
        <w:t> </w:t>
      </w:r>
      <w:r>
        <w:rPr>
          <w:spacing w:val="-2"/>
        </w:rPr>
        <w:t>eller</w:t>
      </w:r>
      <w:r>
        <w:rPr>
          <w:spacing w:val="-6"/>
        </w:rPr>
        <w:t> </w:t>
      </w:r>
      <w:r>
        <w:rPr>
          <w:spacing w:val="-2"/>
        </w:rPr>
        <w:t>gentilplantning</w:t>
      </w:r>
      <w:r>
        <w:rPr>
          <w:spacing w:val="-6"/>
        </w:rPr>
        <w:t> </w:t>
      </w:r>
      <w:r>
        <w:rPr>
          <w:spacing w:val="-2"/>
        </w:rPr>
        <w:t>af</w:t>
      </w:r>
      <w:r>
        <w:rPr>
          <w:spacing w:val="-6"/>
        </w:rPr>
        <w:t> </w:t>
      </w:r>
      <w:r>
        <w:rPr>
          <w:spacing w:val="-2"/>
        </w:rPr>
        <w:t>private</w:t>
      </w:r>
      <w:r>
        <w:rPr>
          <w:spacing w:val="-6"/>
        </w:rPr>
        <w:t> </w:t>
      </w:r>
      <w:r>
        <w:rPr>
          <w:spacing w:val="-2"/>
        </w:rPr>
        <w:t>fredskove,</w:t>
      </w:r>
      <w:r>
        <w:rPr>
          <w:spacing w:val="-6"/>
        </w:rPr>
        <w:t> </w:t>
      </w:r>
      <w:r>
        <w:rPr>
          <w:spacing w:val="-2"/>
        </w:rPr>
        <w:t>der</w:t>
      </w:r>
      <w:r>
        <w:rPr>
          <w:spacing w:val="-6"/>
        </w:rPr>
        <w:t> </w:t>
      </w:r>
      <w:r>
        <w:rPr>
          <w:spacing w:val="-2"/>
        </w:rPr>
        <w:t>er</w:t>
      </w:r>
      <w:r>
        <w:rPr>
          <w:spacing w:val="-6"/>
        </w:rPr>
        <w:t> </w:t>
      </w:r>
      <w:r>
        <w:rPr>
          <w:spacing w:val="-2"/>
        </w:rPr>
        <w:t>væltet</w:t>
      </w:r>
      <w:r>
        <w:rPr>
          <w:spacing w:val="-6"/>
        </w:rPr>
        <w:t> </w:t>
      </w:r>
      <w:r>
        <w:rPr>
          <w:spacing w:val="-2"/>
        </w:rPr>
        <w:t>som</w:t>
      </w:r>
      <w:r>
        <w:rPr/>
        <w:t> følge</w:t>
      </w:r>
      <w:r>
        <w:rPr>
          <w:spacing w:val="-9"/>
        </w:rPr>
        <w:t> </w:t>
      </w:r>
      <w:r>
        <w:rPr/>
        <w:t>af</w:t>
      </w:r>
      <w:r>
        <w:rPr>
          <w:spacing w:val="-9"/>
        </w:rPr>
        <w:t> </w:t>
      </w:r>
      <w:r>
        <w:rPr/>
        <w:t>storme.</w:t>
      </w:r>
      <w:r>
        <w:rPr>
          <w:spacing w:val="-9"/>
        </w:rPr>
        <w:t> </w:t>
      </w:r>
      <w:r>
        <w:rPr/>
        <w:t>Tilskuddet</w:t>
      </w:r>
      <w:r>
        <w:rPr>
          <w:spacing w:val="-9"/>
        </w:rPr>
        <w:t> </w:t>
      </w:r>
      <w:r>
        <w:rPr/>
        <w:t>gives</w:t>
      </w:r>
      <w:r>
        <w:rPr>
          <w:spacing w:val="-9"/>
        </w:rPr>
        <w:t> </w:t>
      </w:r>
      <w:r>
        <w:rPr/>
        <w:t>kun</w:t>
      </w:r>
      <w:r>
        <w:rPr>
          <w:spacing w:val="-9"/>
        </w:rPr>
        <w:t> </w:t>
      </w:r>
      <w:r>
        <w:rPr/>
        <w:t>til</w:t>
      </w:r>
      <w:r>
        <w:rPr>
          <w:spacing w:val="-9"/>
        </w:rPr>
        <w:t> </w:t>
      </w:r>
      <w:r>
        <w:rPr/>
        <w:t>skovejere,</w:t>
      </w:r>
      <w:r>
        <w:rPr>
          <w:spacing w:val="-9"/>
        </w:rPr>
        <w:t> </w:t>
      </w:r>
      <w:r>
        <w:rPr/>
        <w:t>som</w:t>
      </w:r>
      <w:r>
        <w:rPr>
          <w:spacing w:val="-10"/>
        </w:rPr>
        <w:t> </w:t>
      </w:r>
      <w:r>
        <w:rPr/>
        <w:t>har</w:t>
      </w:r>
      <w:r>
        <w:rPr>
          <w:spacing w:val="-9"/>
        </w:rPr>
        <w:t> </w:t>
      </w:r>
      <w:r>
        <w:rPr/>
        <w:t>tegnet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basisforsikring</w:t>
      </w:r>
      <w:r>
        <w:rPr>
          <w:spacing w:val="-9"/>
        </w:rPr>
        <w:t> </w:t>
      </w:r>
      <w:r>
        <w:rPr/>
        <w:t>mod</w:t>
      </w:r>
      <w:r>
        <w:rPr>
          <w:spacing w:val="-9"/>
        </w:rPr>
        <w:t> </w:t>
      </w:r>
      <w:r>
        <w:rPr/>
        <w:t>stormfald.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Zonestatus</w:t>
      </w:r>
    </w:p>
    <w:p>
      <w:pPr>
        <w:pStyle w:val="BodyText"/>
        <w:spacing w:line="276" w:lineRule="auto" w:before="14"/>
        <w:ind w:left="110" w:right="993"/>
      </w:pPr>
      <w:r>
        <w:rPr/>
        <w:t>Zonestatus</w:t>
      </w:r>
      <w:r>
        <w:rPr>
          <w:spacing w:val="-11"/>
        </w:rPr>
        <w:t> </w:t>
      </w:r>
      <w:r>
        <w:rPr/>
        <w:t>kan</w:t>
      </w:r>
      <w:r>
        <w:rPr>
          <w:spacing w:val="-10"/>
        </w:rPr>
        <w:t> </w:t>
      </w:r>
      <w:r>
        <w:rPr/>
        <w:t>være</w:t>
      </w:r>
      <w:r>
        <w:rPr>
          <w:spacing w:val="-11"/>
        </w:rPr>
        <w:t> </w:t>
      </w:r>
      <w:r>
        <w:rPr/>
        <w:t>landzone,</w:t>
      </w:r>
      <w:r>
        <w:rPr>
          <w:spacing w:val="-10"/>
        </w:rPr>
        <w:t> </w:t>
      </w:r>
      <w:r>
        <w:rPr/>
        <w:t>byzone</w:t>
      </w:r>
      <w:r>
        <w:rPr>
          <w:spacing w:val="-11"/>
        </w:rPr>
        <w:t> </w:t>
      </w:r>
      <w:r>
        <w:rPr/>
        <w:t>eller</w:t>
      </w:r>
      <w:r>
        <w:rPr>
          <w:spacing w:val="-10"/>
        </w:rPr>
        <w:t> </w:t>
      </w:r>
      <w:r>
        <w:rPr/>
        <w:t>sommerhusområde.</w:t>
      </w:r>
      <w:r>
        <w:rPr>
          <w:spacing w:val="-10"/>
        </w:rPr>
        <w:t> </w:t>
      </w:r>
      <w:r>
        <w:rPr/>
        <w:t>Afhængig</w:t>
      </w:r>
      <w:r>
        <w:rPr>
          <w:spacing w:val="-11"/>
        </w:rPr>
        <w:t> </w:t>
      </w:r>
      <w:r>
        <w:rPr/>
        <w:t>af</w:t>
      </w:r>
      <w:r>
        <w:rPr>
          <w:spacing w:val="-10"/>
        </w:rPr>
        <w:t> </w:t>
      </w:r>
      <w:r>
        <w:rPr/>
        <w:t>zonestatus</w:t>
      </w:r>
      <w:r>
        <w:rPr>
          <w:spacing w:val="-11"/>
        </w:rPr>
        <w:t> </w:t>
      </w:r>
      <w:r>
        <w:rPr/>
        <w:t>kan</w:t>
      </w:r>
      <w:r>
        <w:rPr>
          <w:spacing w:val="-10"/>
        </w:rPr>
        <w:t> </w:t>
      </w:r>
      <w:r>
        <w:rPr/>
        <w:t>der</w:t>
      </w:r>
      <w:r>
        <w:rPr>
          <w:spacing w:val="-11"/>
        </w:rPr>
        <w:t> </w:t>
      </w:r>
      <w:r>
        <w:rPr/>
        <w:t>være </w:t>
      </w:r>
      <w:r>
        <w:rPr>
          <w:spacing w:val="-2"/>
        </w:rPr>
        <w:t>forskellige</w:t>
      </w:r>
      <w:r>
        <w:rPr>
          <w:spacing w:val="-4"/>
        </w:rPr>
        <w:t> </w:t>
      </w:r>
      <w:r>
        <w:rPr>
          <w:spacing w:val="-2"/>
        </w:rPr>
        <w:t>bestemmelser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2"/>
        </w:rPr>
        <w:t>anvendelse</w:t>
      </w:r>
      <w:r>
        <w:rPr>
          <w:spacing w:val="-4"/>
        </w:rPr>
        <w:t> </w:t>
      </w:r>
      <w:r>
        <w:rPr>
          <w:spacing w:val="-2"/>
        </w:rPr>
        <w:t>af</w:t>
      </w:r>
      <w:r>
        <w:rPr>
          <w:spacing w:val="-4"/>
        </w:rPr>
        <w:t> </w:t>
      </w:r>
      <w:r>
        <w:rPr>
          <w:spacing w:val="-2"/>
        </w:rPr>
        <w:t>ejendommen.</w:t>
      </w:r>
      <w:r>
        <w:rPr>
          <w:spacing w:val="-4"/>
        </w:rPr>
        <w:t> </w:t>
      </w:r>
      <w:r>
        <w:rPr>
          <w:spacing w:val="-2"/>
        </w:rPr>
        <w:t>I</w:t>
      </w:r>
      <w:r>
        <w:rPr>
          <w:spacing w:val="-4"/>
        </w:rPr>
        <w:t> </w:t>
      </w:r>
      <w:r>
        <w:rPr>
          <w:spacing w:val="-2"/>
        </w:rPr>
        <w:t>landzone</w:t>
      </w:r>
      <w:r>
        <w:rPr>
          <w:spacing w:val="-4"/>
        </w:rPr>
        <w:t> </w:t>
      </w:r>
      <w:r>
        <w:rPr>
          <w:spacing w:val="-2"/>
        </w:rPr>
        <w:t>skal</w:t>
      </w:r>
      <w:r>
        <w:rPr>
          <w:spacing w:val="-4"/>
        </w:rPr>
        <w:t> </w:t>
      </w:r>
      <w:r>
        <w:rPr>
          <w:spacing w:val="-2"/>
        </w:rPr>
        <w:t>der</w:t>
      </w:r>
      <w:r>
        <w:rPr>
          <w:spacing w:val="-4"/>
        </w:rPr>
        <w:t> </w:t>
      </w:r>
      <w:r>
        <w:rPr>
          <w:spacing w:val="-2"/>
        </w:rPr>
        <w:t>fx</w:t>
      </w:r>
      <w:r>
        <w:rPr>
          <w:spacing w:val="-4"/>
        </w:rPr>
        <w:t> </w:t>
      </w:r>
      <w:r>
        <w:rPr>
          <w:spacing w:val="-2"/>
        </w:rPr>
        <w:t>søges</w:t>
      </w:r>
      <w:r>
        <w:rPr>
          <w:spacing w:val="-4"/>
        </w:rPr>
        <w:t> </w:t>
      </w:r>
      <w:r>
        <w:rPr>
          <w:spacing w:val="-2"/>
        </w:rPr>
        <w:t>om</w:t>
      </w:r>
      <w:r>
        <w:rPr>
          <w:spacing w:val="-4"/>
        </w:rPr>
        <w:t> </w:t>
      </w:r>
      <w:r>
        <w:rPr>
          <w:spacing w:val="-2"/>
        </w:rPr>
        <w:t>landzonetilladelse</w:t>
      </w:r>
      <w:r>
        <w:rPr/>
        <w:t> </w:t>
      </w:r>
      <w:r>
        <w:rPr>
          <w:spacing w:val="-2"/>
        </w:rPr>
        <w:t>ved</w:t>
      </w:r>
      <w:r>
        <w:rPr>
          <w:spacing w:val="-7"/>
        </w:rPr>
        <w:t> </w:t>
      </w:r>
      <w:r>
        <w:rPr>
          <w:spacing w:val="-2"/>
        </w:rPr>
        <w:t>større</w:t>
      </w:r>
      <w:r>
        <w:rPr>
          <w:spacing w:val="-7"/>
        </w:rPr>
        <w:t> </w:t>
      </w:r>
      <w:r>
        <w:rPr>
          <w:spacing w:val="-2"/>
        </w:rPr>
        <w:t>byggeri,</w:t>
      </w:r>
      <w:r>
        <w:rPr>
          <w:spacing w:val="-7"/>
        </w:rPr>
        <w:t> </w:t>
      </w:r>
      <w:r>
        <w:rPr>
          <w:spacing w:val="-2"/>
        </w:rPr>
        <w:t>mens</w:t>
      </w:r>
      <w:r>
        <w:rPr>
          <w:spacing w:val="-7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7"/>
        </w:rPr>
        <w:t> </w:t>
      </w:r>
      <w:r>
        <w:rPr>
          <w:spacing w:val="-2"/>
        </w:rPr>
        <w:t>byzone</w:t>
      </w:r>
      <w:r>
        <w:rPr>
          <w:spacing w:val="-7"/>
        </w:rPr>
        <w:t> </w:t>
      </w:r>
      <w:r>
        <w:rPr>
          <w:spacing w:val="-2"/>
        </w:rPr>
        <w:t>ofte</w:t>
      </w:r>
      <w:r>
        <w:rPr>
          <w:spacing w:val="-7"/>
        </w:rPr>
        <w:t> </w:t>
      </w:r>
      <w:r>
        <w:rPr>
          <w:spacing w:val="-2"/>
        </w:rPr>
        <w:t>er</w:t>
      </w:r>
      <w:r>
        <w:rPr>
          <w:spacing w:val="-7"/>
        </w:rPr>
        <w:t> </w:t>
      </w:r>
      <w:r>
        <w:rPr>
          <w:spacing w:val="-2"/>
        </w:rPr>
        <w:t>lokalplaner,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7"/>
        </w:rPr>
        <w:t> </w:t>
      </w:r>
      <w:r>
        <w:rPr>
          <w:spacing w:val="-2"/>
        </w:rPr>
        <w:t>fastsætter</w:t>
      </w:r>
      <w:r>
        <w:rPr>
          <w:spacing w:val="-7"/>
        </w:rPr>
        <w:t> </w:t>
      </w:r>
      <w:r>
        <w:rPr>
          <w:spacing w:val="-2"/>
        </w:rPr>
        <w:t>regler</w:t>
      </w:r>
      <w:r>
        <w:rPr>
          <w:spacing w:val="-7"/>
        </w:rPr>
        <w:t> </w:t>
      </w:r>
      <w:r>
        <w:rPr>
          <w:spacing w:val="-2"/>
        </w:rPr>
        <w:t>om</w:t>
      </w:r>
      <w:r>
        <w:rPr>
          <w:spacing w:val="-8"/>
        </w:rPr>
        <w:t> </w:t>
      </w:r>
      <w:r>
        <w:rPr>
          <w:spacing w:val="-2"/>
        </w:rPr>
        <w:t>bebyggelse</w:t>
      </w:r>
      <w:r>
        <w:rPr>
          <w:spacing w:val="-7"/>
        </w:rPr>
        <w:t> </w:t>
      </w:r>
      <w:r>
        <w:rPr>
          <w:spacing w:val="-2"/>
        </w:rPr>
        <w:t>og</w:t>
      </w:r>
      <w:r>
        <w:rPr>
          <w:spacing w:val="-7"/>
        </w:rPr>
        <w:t> </w:t>
      </w:r>
      <w:r>
        <w:rPr>
          <w:spacing w:val="-2"/>
        </w:rPr>
        <w:t>anvendelse</w:t>
      </w:r>
      <w:r>
        <w:rPr/>
        <w:t> af arealer.</w:t>
      </w:r>
    </w:p>
    <w:p>
      <w:pPr>
        <w:pStyle w:val="BodyText"/>
        <w:spacing w:before="1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Lokalplaner</w:t>
      </w:r>
    </w:p>
    <w:p>
      <w:pPr>
        <w:pStyle w:val="BodyText"/>
        <w:spacing w:line="276" w:lineRule="auto" w:before="14"/>
        <w:ind w:left="110" w:right="848"/>
      </w:pPr>
      <w:r>
        <w:rPr>
          <w:spacing w:val="-2"/>
        </w:rPr>
        <w:t>Grundejerne</w:t>
      </w:r>
      <w:r>
        <w:rPr>
          <w:spacing w:val="-8"/>
        </w:rPr>
        <w:t> </w:t>
      </w:r>
      <w:r>
        <w:rPr>
          <w:spacing w:val="-2"/>
        </w:rPr>
        <w:t>må</w:t>
      </w:r>
      <w:r>
        <w:rPr>
          <w:spacing w:val="-8"/>
        </w:rPr>
        <w:t> </w:t>
      </w:r>
      <w:r>
        <w:rPr>
          <w:spacing w:val="-2"/>
        </w:rPr>
        <w:t>ikke</w:t>
      </w:r>
      <w:r>
        <w:rPr>
          <w:spacing w:val="-8"/>
        </w:rPr>
        <w:t> </w:t>
      </w:r>
      <w:r>
        <w:rPr>
          <w:spacing w:val="-2"/>
        </w:rPr>
        <w:t>bygge</w:t>
      </w:r>
      <w:r>
        <w:rPr>
          <w:spacing w:val="-8"/>
        </w:rPr>
        <w:t> </w:t>
      </w:r>
      <w:r>
        <w:rPr>
          <w:spacing w:val="-2"/>
        </w:rPr>
        <w:t>nyt,</w:t>
      </w:r>
      <w:r>
        <w:rPr>
          <w:spacing w:val="-8"/>
        </w:rPr>
        <w:t> </w:t>
      </w:r>
      <w:r>
        <w:rPr>
          <w:spacing w:val="-2"/>
        </w:rPr>
        <w:t>ændre</w:t>
      </w:r>
      <w:r>
        <w:rPr>
          <w:spacing w:val="-8"/>
        </w:rPr>
        <w:t> </w:t>
      </w:r>
      <w:r>
        <w:rPr>
          <w:spacing w:val="-2"/>
        </w:rPr>
        <w:t>anvendelse</w:t>
      </w:r>
      <w:r>
        <w:rPr>
          <w:spacing w:val="-8"/>
        </w:rPr>
        <w:t> </w:t>
      </w:r>
      <w:r>
        <w:rPr>
          <w:spacing w:val="-2"/>
        </w:rPr>
        <w:t>osv.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strid</w:t>
      </w:r>
      <w:r>
        <w:rPr>
          <w:spacing w:val="-8"/>
        </w:rPr>
        <w:t> </w:t>
      </w:r>
      <w:r>
        <w:rPr>
          <w:spacing w:val="-2"/>
        </w:rPr>
        <w:t>med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lokalplan.</w:t>
      </w:r>
      <w:r>
        <w:rPr>
          <w:spacing w:val="-8"/>
        </w:rPr>
        <w:t> </w:t>
      </w:r>
      <w:r>
        <w:rPr>
          <w:spacing w:val="-2"/>
        </w:rPr>
        <w:t>Kommunalbestyrelsen</w:t>
      </w:r>
      <w:r>
        <w:rPr>
          <w:spacing w:val="-8"/>
        </w:rPr>
        <w:t> </w:t>
      </w:r>
      <w:r>
        <w:rPr>
          <w:spacing w:val="-2"/>
        </w:rPr>
        <w:t>kan</w:t>
      </w:r>
      <w:r>
        <w:rPr>
          <w:spacing w:val="-8"/>
        </w:rPr>
        <w:t> </w:t>
      </w:r>
      <w:r>
        <w:rPr>
          <w:spacing w:val="-2"/>
        </w:rPr>
        <w:t>–</w:t>
      </w:r>
      <w:r>
        <w:rPr/>
        <w:t> efter</w:t>
      </w:r>
      <w:r>
        <w:rPr>
          <w:spacing w:val="-11"/>
        </w:rPr>
        <w:t> </w:t>
      </w:r>
      <w:r>
        <w:rPr/>
        <w:t>nabohøring</w:t>
      </w:r>
      <w:r>
        <w:rPr>
          <w:spacing w:val="-10"/>
        </w:rPr>
        <w:t> </w:t>
      </w:r>
      <w:r>
        <w:rPr/>
        <w:t>–</w:t>
      </w:r>
      <w:r>
        <w:rPr>
          <w:spacing w:val="-11"/>
        </w:rPr>
        <w:t> </w:t>
      </w:r>
      <w:r>
        <w:rPr/>
        <w:t>dispensere</w:t>
      </w:r>
      <w:r>
        <w:rPr>
          <w:spacing w:val="-10"/>
        </w:rPr>
        <w:t> </w:t>
      </w:r>
      <w:r>
        <w:rPr/>
        <w:t>fra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lokalplan,</w:t>
      </w:r>
      <w:r>
        <w:rPr>
          <w:spacing w:val="-10"/>
        </w:rPr>
        <w:t> </w:t>
      </w:r>
      <w:r>
        <w:rPr/>
        <w:t>hvis</w:t>
      </w:r>
      <w:r>
        <w:rPr>
          <w:spacing w:val="-11"/>
        </w:rPr>
        <w:t> </w:t>
      </w:r>
      <w:r>
        <w:rPr/>
        <w:t>dispensationen</w:t>
      </w:r>
      <w:r>
        <w:rPr>
          <w:spacing w:val="-10"/>
        </w:rPr>
        <w:t> </w:t>
      </w:r>
      <w:r>
        <w:rPr/>
        <w:t>ikke</w:t>
      </w:r>
      <w:r>
        <w:rPr>
          <w:spacing w:val="-11"/>
        </w:rPr>
        <w:t> </w:t>
      </w:r>
      <w:r>
        <w:rPr/>
        <w:t>er</w:t>
      </w:r>
      <w:r>
        <w:rPr>
          <w:spacing w:val="-10"/>
        </w:rPr>
        <w:t> </w:t>
      </w:r>
      <w:r>
        <w:rPr/>
        <w:t>i</w:t>
      </w:r>
      <w:r>
        <w:rPr>
          <w:spacing w:val="-11"/>
        </w:rPr>
        <w:t> </w:t>
      </w:r>
      <w:r>
        <w:rPr/>
        <w:t>strid</w:t>
      </w:r>
      <w:r>
        <w:rPr>
          <w:spacing w:val="-10"/>
        </w:rPr>
        <w:t> </w:t>
      </w:r>
      <w:r>
        <w:rPr/>
        <w:t>med</w:t>
      </w:r>
      <w:r>
        <w:rPr>
          <w:spacing w:val="-10"/>
        </w:rPr>
        <w:t> </w:t>
      </w:r>
      <w:r>
        <w:rPr/>
        <w:t>principperne</w:t>
      </w:r>
      <w:r>
        <w:rPr>
          <w:spacing w:val="-11"/>
        </w:rPr>
        <w:t> </w:t>
      </w:r>
      <w:r>
        <w:rPr/>
        <w:t>i</w:t>
      </w:r>
      <w:r>
        <w:rPr>
          <w:spacing w:val="-10"/>
        </w:rPr>
        <w:t> </w:t>
      </w:r>
      <w:r>
        <w:rPr/>
        <w:t>planen.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Landzonetilladelser</w:t>
      </w:r>
    </w:p>
    <w:p>
      <w:pPr>
        <w:pStyle w:val="BodyText"/>
        <w:spacing w:line="276" w:lineRule="auto" w:before="15"/>
        <w:ind w:left="110" w:right="1246"/>
      </w:pPr>
      <w:r>
        <w:rPr/>
        <w:t>En</w:t>
      </w:r>
      <w:r>
        <w:rPr>
          <w:spacing w:val="-11"/>
        </w:rPr>
        <w:t> </w:t>
      </w:r>
      <w:r>
        <w:rPr/>
        <w:t>landzonetilladelse</w:t>
      </w:r>
      <w:r>
        <w:rPr>
          <w:spacing w:val="-10"/>
        </w:rPr>
        <w:t> </w:t>
      </w:r>
      <w:r>
        <w:rPr/>
        <w:t>udstedes</w:t>
      </w:r>
      <w:r>
        <w:rPr>
          <w:spacing w:val="-11"/>
        </w:rPr>
        <w:t> </w:t>
      </w:r>
      <w:r>
        <w:rPr/>
        <w:t>af</w:t>
      </w:r>
      <w:r>
        <w:rPr>
          <w:spacing w:val="-10"/>
        </w:rPr>
        <w:t> </w:t>
      </w:r>
      <w:r>
        <w:rPr/>
        <w:t>kommunen.</w:t>
      </w:r>
      <w:r>
        <w:rPr>
          <w:spacing w:val="-10"/>
        </w:rPr>
        <w:t> </w:t>
      </w:r>
      <w:r>
        <w:rPr/>
        <w:t>Den</w:t>
      </w:r>
      <w:r>
        <w:rPr>
          <w:spacing w:val="-11"/>
        </w:rPr>
        <w:t> </w:t>
      </w:r>
      <w:r>
        <w:rPr/>
        <w:t>kræves</w:t>
      </w:r>
      <w:r>
        <w:rPr>
          <w:spacing w:val="-10"/>
        </w:rPr>
        <w:t> </w:t>
      </w:r>
      <w:r>
        <w:rPr/>
        <w:t>som</w:t>
      </w:r>
      <w:r>
        <w:rPr>
          <w:spacing w:val="-11"/>
        </w:rPr>
        <w:t> </w:t>
      </w:r>
      <w:r>
        <w:rPr/>
        <w:t>udgangspunkt</w:t>
      </w:r>
      <w:r>
        <w:rPr>
          <w:spacing w:val="-10"/>
        </w:rPr>
        <w:t> </w:t>
      </w:r>
      <w:r>
        <w:rPr/>
        <w:t>for,</w:t>
      </w:r>
      <w:r>
        <w:rPr>
          <w:spacing w:val="-10"/>
        </w:rPr>
        <w:t> </w:t>
      </w:r>
      <w:r>
        <w:rPr/>
        <w:t>at</w:t>
      </w:r>
      <w:r>
        <w:rPr>
          <w:spacing w:val="-11"/>
        </w:rPr>
        <w:t> </w:t>
      </w:r>
      <w:r>
        <w:rPr/>
        <w:t>man</w:t>
      </w:r>
      <w:r>
        <w:rPr>
          <w:spacing w:val="-10"/>
        </w:rPr>
        <w:t> </w:t>
      </w:r>
      <w:r>
        <w:rPr/>
        <w:t>i</w:t>
      </w:r>
      <w:r>
        <w:rPr>
          <w:spacing w:val="-11"/>
        </w:rPr>
        <w:t> </w:t>
      </w:r>
      <w:r>
        <w:rPr/>
        <w:t>landzone</w:t>
      </w:r>
      <w:r>
        <w:rPr/>
        <w:t> </w:t>
      </w:r>
      <w:r>
        <w:rPr>
          <w:spacing w:val="-2"/>
        </w:rPr>
        <w:t>må</w:t>
      </w:r>
      <w:r>
        <w:rPr>
          <w:spacing w:val="-8"/>
        </w:rPr>
        <w:t> </w:t>
      </w:r>
      <w:r>
        <w:rPr>
          <w:spacing w:val="-2"/>
        </w:rPr>
        <w:t>opføre</w:t>
      </w:r>
      <w:r>
        <w:rPr>
          <w:spacing w:val="-8"/>
        </w:rPr>
        <w:t> </w:t>
      </w:r>
      <w:r>
        <w:rPr>
          <w:spacing w:val="-2"/>
        </w:rPr>
        <w:t>nyt</w:t>
      </w:r>
      <w:r>
        <w:rPr>
          <w:spacing w:val="-8"/>
        </w:rPr>
        <w:t> </w:t>
      </w:r>
      <w:r>
        <w:rPr>
          <w:spacing w:val="-2"/>
        </w:rPr>
        <w:t>byggeri</w:t>
      </w:r>
      <w:r>
        <w:rPr>
          <w:spacing w:val="-8"/>
        </w:rPr>
        <w:t> </w:t>
      </w:r>
      <w:r>
        <w:rPr>
          <w:spacing w:val="-2"/>
        </w:rPr>
        <w:t>eller</w:t>
      </w:r>
      <w:r>
        <w:rPr>
          <w:spacing w:val="-8"/>
        </w:rPr>
        <w:t> </w:t>
      </w:r>
      <w:r>
        <w:rPr>
          <w:spacing w:val="-2"/>
        </w:rPr>
        <w:t>foretage</w:t>
      </w:r>
      <w:r>
        <w:rPr>
          <w:spacing w:val="-8"/>
        </w:rPr>
        <w:t> </w:t>
      </w:r>
      <w:r>
        <w:rPr>
          <w:spacing w:val="-2"/>
        </w:rPr>
        <w:t>udstykning</w:t>
      </w:r>
      <w:r>
        <w:rPr>
          <w:spacing w:val="-8"/>
        </w:rPr>
        <w:t> </w:t>
      </w:r>
      <w:r>
        <w:rPr>
          <w:spacing w:val="-2"/>
        </w:rPr>
        <w:t>eller</w:t>
      </w:r>
      <w:r>
        <w:rPr>
          <w:spacing w:val="-8"/>
        </w:rPr>
        <w:t> </w:t>
      </w:r>
      <w:r>
        <w:rPr>
          <w:spacing w:val="-2"/>
        </w:rPr>
        <w:t>ændring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anvendelsen</w:t>
      </w:r>
      <w:r>
        <w:rPr>
          <w:spacing w:val="-8"/>
        </w:rPr>
        <w:t> </w:t>
      </w:r>
      <w:r>
        <w:rPr>
          <w:spacing w:val="-2"/>
        </w:rPr>
        <w:t>af</w:t>
      </w:r>
      <w:r>
        <w:rPr>
          <w:spacing w:val="-8"/>
        </w:rPr>
        <w:t> </w:t>
      </w:r>
      <w:r>
        <w:rPr>
          <w:spacing w:val="-2"/>
        </w:rPr>
        <w:t>bestående</w:t>
      </w:r>
      <w:r>
        <w:rPr>
          <w:spacing w:val="-8"/>
        </w:rPr>
        <w:t> </w:t>
      </w:r>
      <w:r>
        <w:rPr>
          <w:spacing w:val="-2"/>
        </w:rPr>
        <w:t>bebyggelse</w:t>
      </w:r>
      <w:r>
        <w:rPr>
          <w:spacing w:val="-8"/>
        </w:rPr>
        <w:t> </w:t>
      </w:r>
      <w:r>
        <w:rPr>
          <w:spacing w:val="-2"/>
        </w:rPr>
        <w:t>og</w:t>
      </w:r>
      <w:r>
        <w:rPr/>
        <w:t> ubebyggede arealer.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Kommuneplaner</w:t>
      </w:r>
    </w:p>
    <w:p>
      <w:pPr>
        <w:pStyle w:val="BodyText"/>
        <w:spacing w:line="276" w:lineRule="auto" w:before="14"/>
        <w:ind w:left="110" w:right="864"/>
      </w:pPr>
      <w:r>
        <w:rPr/>
        <w:t>Kommuneplanen</w:t>
      </w:r>
      <w:r>
        <w:rPr>
          <w:spacing w:val="-9"/>
        </w:rPr>
        <w:t> </w:t>
      </w:r>
      <w:r>
        <w:rPr/>
        <w:t>omfatter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periode</w:t>
      </w:r>
      <w:r>
        <w:rPr>
          <w:spacing w:val="-9"/>
        </w:rPr>
        <w:t> </w:t>
      </w:r>
      <w:r>
        <w:rPr/>
        <w:t>på</w:t>
      </w:r>
      <w:r>
        <w:rPr>
          <w:spacing w:val="-9"/>
        </w:rPr>
        <w:t> </w:t>
      </w:r>
      <w:r>
        <w:rPr/>
        <w:t>12</w:t>
      </w:r>
      <w:r>
        <w:rPr>
          <w:spacing w:val="-9"/>
        </w:rPr>
        <w:t> </w:t>
      </w:r>
      <w:r>
        <w:rPr/>
        <w:t>år</w:t>
      </w:r>
      <w:r>
        <w:rPr>
          <w:spacing w:val="-9"/>
        </w:rPr>
        <w:t> </w:t>
      </w:r>
      <w:r>
        <w:rPr/>
        <w:t>og</w:t>
      </w:r>
      <w:r>
        <w:rPr>
          <w:spacing w:val="-9"/>
        </w:rPr>
        <w:t> </w:t>
      </w:r>
      <w:r>
        <w:rPr/>
        <w:t>fastlægger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overordnede</w:t>
      </w:r>
      <w:r>
        <w:rPr>
          <w:spacing w:val="-9"/>
        </w:rPr>
        <w:t> </w:t>
      </w:r>
      <w:r>
        <w:rPr/>
        <w:t>mål</w:t>
      </w:r>
      <w:r>
        <w:rPr>
          <w:spacing w:val="-9"/>
        </w:rPr>
        <w:t> </w:t>
      </w:r>
      <w:r>
        <w:rPr/>
        <w:t>og</w:t>
      </w:r>
      <w:r>
        <w:rPr>
          <w:spacing w:val="-9"/>
        </w:rPr>
        <w:t> </w:t>
      </w:r>
      <w:r>
        <w:rPr/>
        <w:t>retningslinjer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den </w:t>
      </w:r>
      <w:r>
        <w:rPr>
          <w:spacing w:val="-2"/>
        </w:rPr>
        <w:t>enkelte</w:t>
      </w:r>
      <w:r>
        <w:rPr>
          <w:spacing w:val="-7"/>
        </w:rPr>
        <w:t> </w:t>
      </w:r>
      <w:r>
        <w:rPr>
          <w:spacing w:val="-2"/>
        </w:rPr>
        <w:t>kommunes</w:t>
      </w:r>
      <w:r>
        <w:rPr>
          <w:spacing w:val="-7"/>
        </w:rPr>
        <w:t> </w:t>
      </w:r>
      <w:r>
        <w:rPr>
          <w:spacing w:val="-2"/>
        </w:rPr>
        <w:t>udvikling.</w:t>
      </w:r>
      <w:r>
        <w:rPr>
          <w:spacing w:val="-7"/>
        </w:rPr>
        <w:t> </w:t>
      </w:r>
      <w:r>
        <w:rPr>
          <w:spacing w:val="-2"/>
        </w:rPr>
        <w:t>Den</w:t>
      </w:r>
      <w:r>
        <w:rPr>
          <w:spacing w:val="-7"/>
        </w:rPr>
        <w:t> </w:t>
      </w:r>
      <w:r>
        <w:rPr>
          <w:spacing w:val="-2"/>
        </w:rPr>
        <w:t>udgør</w:t>
      </w:r>
      <w:r>
        <w:rPr>
          <w:spacing w:val="-7"/>
        </w:rPr>
        <w:t> </w:t>
      </w:r>
      <w:r>
        <w:rPr>
          <w:spacing w:val="-2"/>
        </w:rPr>
        <w:t>rammen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udarbejdelse</w:t>
      </w:r>
      <w:r>
        <w:rPr>
          <w:spacing w:val="-7"/>
        </w:rPr>
        <w:t> </w:t>
      </w:r>
      <w:r>
        <w:rPr>
          <w:spacing w:val="-2"/>
        </w:rPr>
        <w:t>af</w:t>
      </w:r>
      <w:r>
        <w:rPr>
          <w:spacing w:val="-7"/>
        </w:rPr>
        <w:t> </w:t>
      </w:r>
      <w:r>
        <w:rPr>
          <w:spacing w:val="-2"/>
        </w:rPr>
        <w:t>lokalplaner</w:t>
      </w:r>
      <w:r>
        <w:rPr>
          <w:spacing w:val="-7"/>
        </w:rPr>
        <w:t> </w:t>
      </w:r>
      <w:r>
        <w:rPr>
          <w:spacing w:val="-2"/>
        </w:rPr>
        <w:t>og</w:t>
      </w:r>
      <w:r>
        <w:rPr>
          <w:spacing w:val="-7"/>
        </w:rPr>
        <w:t> </w:t>
      </w:r>
      <w:r>
        <w:rPr>
          <w:spacing w:val="-2"/>
        </w:rPr>
        <w:t>er</w:t>
      </w:r>
      <w:r>
        <w:rPr>
          <w:spacing w:val="-7"/>
        </w:rPr>
        <w:t> </w:t>
      </w:r>
      <w:r>
        <w:rPr>
          <w:spacing w:val="-2"/>
        </w:rPr>
        <w:t>grundlag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behandling</w:t>
      </w:r>
      <w:r>
        <w:rPr/>
        <w:t> af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række</w:t>
      </w:r>
      <w:r>
        <w:rPr>
          <w:spacing w:val="-11"/>
        </w:rPr>
        <w:t> </w:t>
      </w:r>
      <w:r>
        <w:rPr/>
        <w:t>sager,</w:t>
      </w:r>
      <w:r>
        <w:rPr>
          <w:spacing w:val="-10"/>
        </w:rPr>
        <w:t> </w:t>
      </w:r>
      <w:r>
        <w:rPr/>
        <w:t>herunder</w:t>
      </w:r>
      <w:r>
        <w:rPr>
          <w:spacing w:val="-11"/>
        </w:rPr>
        <w:t> </w:t>
      </w:r>
      <w:r>
        <w:rPr/>
        <w:t>den</w:t>
      </w:r>
      <w:r>
        <w:rPr>
          <w:spacing w:val="-10"/>
        </w:rPr>
        <w:t> </w:t>
      </w:r>
      <w:r>
        <w:rPr/>
        <w:t>konkrete</w:t>
      </w:r>
      <w:r>
        <w:rPr>
          <w:spacing w:val="-10"/>
        </w:rPr>
        <w:t> </w:t>
      </w:r>
      <w:r>
        <w:rPr/>
        <w:t>administration</w:t>
      </w:r>
      <w:r>
        <w:rPr>
          <w:spacing w:val="-11"/>
        </w:rPr>
        <w:t> </w:t>
      </w:r>
      <w:r>
        <w:rPr/>
        <w:t>i</w:t>
      </w:r>
      <w:r>
        <w:rPr>
          <w:spacing w:val="-10"/>
        </w:rPr>
        <w:t> </w:t>
      </w:r>
      <w:r>
        <w:rPr/>
        <w:t>det</w:t>
      </w:r>
      <w:r>
        <w:rPr>
          <w:spacing w:val="-11"/>
        </w:rPr>
        <w:t> </w:t>
      </w:r>
      <w:r>
        <w:rPr/>
        <w:t>åbne</w:t>
      </w:r>
      <w:r>
        <w:rPr>
          <w:spacing w:val="-10"/>
        </w:rPr>
        <w:t> </w:t>
      </w:r>
      <w:r>
        <w:rPr/>
        <w:t>land</w:t>
      </w:r>
      <w:r>
        <w:rPr>
          <w:spacing w:val="-11"/>
        </w:rPr>
        <w:t> </w:t>
      </w:r>
      <w:r>
        <w:rPr/>
        <w:t>og</w:t>
      </w:r>
      <w:r>
        <w:rPr>
          <w:spacing w:val="-10"/>
        </w:rPr>
        <w:t> </w:t>
      </w:r>
      <w:r>
        <w:rPr/>
        <w:t>ansøgninger</w:t>
      </w:r>
      <w:r>
        <w:rPr>
          <w:spacing w:val="-10"/>
        </w:rPr>
        <w:t> </w:t>
      </w:r>
      <w:r>
        <w:rPr/>
        <w:t>om</w:t>
      </w:r>
      <w:r>
        <w:rPr>
          <w:spacing w:val="-11"/>
        </w:rPr>
        <w:t> </w:t>
      </w:r>
      <w:r>
        <w:rPr/>
        <w:t>byggetilladelse.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  <w:w w:val="95"/>
        </w:rPr>
        <w:t>Varmeplaner</w:t>
      </w:r>
    </w:p>
    <w:p>
      <w:pPr>
        <w:pStyle w:val="BodyText"/>
        <w:spacing w:line="276" w:lineRule="auto" w:before="15"/>
        <w:ind w:left="110" w:right="1121"/>
      </w:pPr>
      <w:r>
        <w:rPr>
          <w:spacing w:val="-2"/>
        </w:rPr>
        <w:t>I kommunens varmeplan fastlægges områder, der forventes at blive fjernvarmeforsynet (kollektiv</w:t>
      </w:r>
      <w:r>
        <w:rPr/>
        <w:t> </w:t>
      </w:r>
      <w:r>
        <w:rPr>
          <w:spacing w:val="-2"/>
        </w:rPr>
        <w:t>varmeforsyning),</w:t>
      </w:r>
      <w:r>
        <w:rPr>
          <w:spacing w:val="-9"/>
        </w:rPr>
        <w:t> </w:t>
      </w:r>
      <w:r>
        <w:rPr>
          <w:spacing w:val="-2"/>
        </w:rPr>
        <w:t>herunder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9"/>
        </w:rPr>
        <w:t> </w:t>
      </w:r>
      <w:r>
        <w:rPr>
          <w:spacing w:val="-2"/>
        </w:rPr>
        <w:t>forventet</w:t>
      </w:r>
      <w:r>
        <w:rPr>
          <w:spacing w:val="-8"/>
        </w:rPr>
        <w:t> </w:t>
      </w:r>
      <w:r>
        <w:rPr>
          <w:spacing w:val="-2"/>
        </w:rPr>
        <w:t>tidshorisont</w:t>
      </w:r>
      <w:r>
        <w:rPr>
          <w:spacing w:val="-9"/>
        </w:rPr>
        <w:t> </w:t>
      </w:r>
      <w:r>
        <w:rPr>
          <w:spacing w:val="-2"/>
        </w:rPr>
        <w:t>herfor,</w:t>
      </w:r>
      <w:r>
        <w:rPr>
          <w:spacing w:val="-8"/>
        </w:rPr>
        <w:t> </w:t>
      </w:r>
      <w:r>
        <w:rPr>
          <w:spacing w:val="-2"/>
        </w:rPr>
        <w:t>samt</w:t>
      </w:r>
      <w:r>
        <w:rPr>
          <w:spacing w:val="-8"/>
        </w:rPr>
        <w:t> </w:t>
      </w:r>
      <w:r>
        <w:rPr>
          <w:spacing w:val="-2"/>
        </w:rPr>
        <w:t>områder,</w:t>
      </w:r>
      <w:r>
        <w:rPr>
          <w:spacing w:val="-9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fremover</w:t>
      </w:r>
      <w:r>
        <w:rPr>
          <w:spacing w:val="-9"/>
        </w:rPr>
        <w:t> </w:t>
      </w:r>
      <w:r>
        <w:rPr>
          <w:spacing w:val="-2"/>
        </w:rPr>
        <w:t>forventes</w:t>
      </w:r>
      <w:r>
        <w:rPr>
          <w:spacing w:val="-8"/>
        </w:rPr>
        <w:t> </w:t>
      </w:r>
      <w:r>
        <w:rPr>
          <w:spacing w:val="-2"/>
        </w:rPr>
        <w:t>individuelt</w:t>
      </w:r>
      <w:r>
        <w:rPr/>
        <w:t> </w:t>
      </w:r>
      <w:r>
        <w:rPr>
          <w:spacing w:val="-2"/>
        </w:rPr>
        <w:t>forsynet med vedvarende energi (ingen kollektiv varmeforsyning).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Varmeforsyning</w:t>
      </w:r>
    </w:p>
    <w:p>
      <w:pPr>
        <w:pStyle w:val="BodyText"/>
        <w:spacing w:line="276" w:lineRule="auto" w:before="14"/>
        <w:ind w:left="110" w:right="848"/>
      </w:pPr>
      <w:r>
        <w:rPr>
          <w:spacing w:val="-2"/>
        </w:rPr>
        <w:t>Oplysningen</w:t>
      </w:r>
      <w:r>
        <w:rPr>
          <w:spacing w:val="-9"/>
        </w:rPr>
        <w:t> </w:t>
      </w:r>
      <w:r>
        <w:rPr>
          <w:spacing w:val="-2"/>
        </w:rPr>
        <w:t>angiver,</w:t>
      </w:r>
      <w:r>
        <w:rPr>
          <w:spacing w:val="-8"/>
        </w:rPr>
        <w:t> </w:t>
      </w:r>
      <w:r>
        <w:rPr>
          <w:spacing w:val="-2"/>
        </w:rPr>
        <w:t>hvilken</w:t>
      </w:r>
      <w:r>
        <w:rPr>
          <w:spacing w:val="-9"/>
        </w:rPr>
        <w:t> </w:t>
      </w:r>
      <w:r>
        <w:rPr>
          <w:spacing w:val="-2"/>
        </w:rPr>
        <w:t>forsyningsform,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9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til</w:t>
      </w:r>
      <w:r>
        <w:rPr>
          <w:spacing w:val="-8"/>
        </w:rPr>
        <w:t> </w:t>
      </w:r>
      <w:r>
        <w:rPr>
          <w:spacing w:val="-2"/>
        </w:rPr>
        <w:t>rådighed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området.</w:t>
      </w:r>
      <w:r>
        <w:rPr>
          <w:spacing w:val="-9"/>
        </w:rPr>
        <w:t> </w:t>
      </w:r>
      <w:r>
        <w:rPr>
          <w:spacing w:val="-2"/>
        </w:rPr>
        <w:t>Det</w:t>
      </w:r>
      <w:r>
        <w:rPr>
          <w:spacing w:val="-8"/>
        </w:rPr>
        <w:t> </w:t>
      </w:r>
      <w:r>
        <w:rPr>
          <w:spacing w:val="-2"/>
        </w:rPr>
        <w:t>kan</w:t>
      </w:r>
      <w:r>
        <w:rPr>
          <w:spacing w:val="-9"/>
        </w:rPr>
        <w:t> </w:t>
      </w:r>
      <w:r>
        <w:rPr>
          <w:spacing w:val="-2"/>
        </w:rPr>
        <w:t>fx</w:t>
      </w:r>
      <w:r>
        <w:rPr>
          <w:spacing w:val="-8"/>
        </w:rPr>
        <w:t> </w:t>
      </w:r>
      <w:r>
        <w:rPr>
          <w:spacing w:val="-2"/>
        </w:rPr>
        <w:t>være</w:t>
      </w:r>
      <w:r>
        <w:rPr>
          <w:spacing w:val="-8"/>
        </w:rPr>
        <w:t> </w:t>
      </w:r>
      <w:r>
        <w:rPr>
          <w:spacing w:val="-2"/>
        </w:rPr>
        <w:t>naturgas</w:t>
      </w:r>
      <w:r>
        <w:rPr>
          <w:spacing w:val="-9"/>
        </w:rPr>
        <w:t> </w:t>
      </w:r>
      <w:r>
        <w:rPr>
          <w:spacing w:val="-2"/>
        </w:rPr>
        <w:t>eller</w:t>
      </w:r>
      <w:r>
        <w:rPr/>
        <w:t> </w:t>
      </w:r>
      <w:r>
        <w:rPr>
          <w:spacing w:val="-2"/>
        </w:rPr>
        <w:t>fjernvarme. Desuden oplyses om eventuel tilslutningspligt/forblivelsespligt til en forsyningsform samt om</w:t>
      </w:r>
      <w:r>
        <w:rPr/>
        <w:t> eventuelle</w:t>
      </w:r>
      <w:r>
        <w:rPr>
          <w:spacing w:val="-3"/>
        </w:rPr>
        <w:t> </w:t>
      </w:r>
      <w:r>
        <w:rPr/>
        <w:t>forbud</w:t>
      </w:r>
      <w:r>
        <w:rPr>
          <w:spacing w:val="-3"/>
        </w:rPr>
        <w:t> </w:t>
      </w:r>
      <w:r>
        <w:rPr/>
        <w:t>mod</w:t>
      </w:r>
      <w:r>
        <w:rPr>
          <w:spacing w:val="-3"/>
        </w:rPr>
        <w:t> </w:t>
      </w:r>
      <w:r>
        <w:rPr/>
        <w:t>visse</w:t>
      </w:r>
      <w:r>
        <w:rPr>
          <w:spacing w:val="-3"/>
        </w:rPr>
        <w:t> </w:t>
      </w:r>
      <w:r>
        <w:rPr/>
        <w:t>opvarmningstyper</w:t>
      </w:r>
      <w:r>
        <w:rPr>
          <w:spacing w:val="-3"/>
        </w:rPr>
        <w:t> </w:t>
      </w:r>
      <w:r>
        <w:rPr/>
        <w:t>(typisk</w:t>
      </w:r>
      <w:r>
        <w:rPr>
          <w:spacing w:val="-3"/>
        </w:rPr>
        <w:t> </w:t>
      </w:r>
      <w:r>
        <w:rPr/>
        <w:t>el).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Vejforsyning</w:t>
      </w:r>
    </w:p>
    <w:p>
      <w:pPr>
        <w:pStyle w:val="BodyText"/>
        <w:spacing w:line="276" w:lineRule="auto" w:before="15"/>
        <w:ind w:left="110" w:right="942"/>
      </w:pPr>
      <w:r>
        <w:rPr/>
        <w:t>Der</w:t>
      </w:r>
      <w:r>
        <w:rPr>
          <w:spacing w:val="-10"/>
        </w:rPr>
        <w:t> </w:t>
      </w:r>
      <w:r>
        <w:rPr/>
        <w:t>leveres</w:t>
      </w:r>
      <w:r>
        <w:rPr>
          <w:spacing w:val="-10"/>
        </w:rPr>
        <w:t> </w:t>
      </w:r>
      <w:r>
        <w:rPr/>
        <w:t>kort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området</w:t>
      </w:r>
      <w:r>
        <w:rPr>
          <w:spacing w:val="-10"/>
        </w:rPr>
        <w:t> </w:t>
      </w:r>
      <w:r>
        <w:rPr/>
        <w:t>omkring</w:t>
      </w:r>
      <w:r>
        <w:rPr>
          <w:spacing w:val="-10"/>
        </w:rPr>
        <w:t> </w:t>
      </w:r>
      <w:r>
        <w:rPr/>
        <w:t>ejendommen.</w:t>
      </w:r>
      <w:r>
        <w:rPr>
          <w:spacing w:val="-10"/>
        </w:rPr>
        <w:t> </w:t>
      </w:r>
      <w:r>
        <w:rPr/>
        <w:t>Kortet</w:t>
      </w:r>
      <w:r>
        <w:rPr>
          <w:spacing w:val="-10"/>
        </w:rPr>
        <w:t> </w:t>
      </w:r>
      <w:r>
        <w:rPr/>
        <w:t>viser</w:t>
      </w:r>
      <w:r>
        <w:rPr>
          <w:spacing w:val="-10"/>
        </w:rPr>
        <w:t> </w:t>
      </w:r>
      <w:r>
        <w:rPr/>
        <w:t>med</w:t>
      </w:r>
      <w:r>
        <w:rPr>
          <w:spacing w:val="-10"/>
        </w:rPr>
        <w:t> </w:t>
      </w:r>
      <w:r>
        <w:rPr/>
        <w:t>farvemarkering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veje,</w:t>
      </w:r>
      <w:r>
        <w:rPr>
          <w:spacing w:val="-10"/>
        </w:rPr>
        <w:t> </w:t>
      </w:r>
      <w:r>
        <w:rPr/>
        <w:t>som </w:t>
      </w:r>
      <w:r>
        <w:rPr>
          <w:spacing w:val="-4"/>
        </w:rPr>
        <w:t>vejmyndigheden har registreret som værende hhv. offentlige, privat fællesveje eller private/almene veje. Status</w:t>
      </w:r>
      <w:r>
        <w:rPr/>
        <w:t> for</w:t>
      </w:r>
      <w:r>
        <w:rPr>
          <w:spacing w:val="-5"/>
        </w:rPr>
        <w:t> </w:t>
      </w:r>
      <w:r>
        <w:rPr/>
        <w:t>veje</w:t>
      </w:r>
      <w:r>
        <w:rPr>
          <w:spacing w:val="-5"/>
        </w:rPr>
        <w:t> </w:t>
      </w:r>
      <w:r>
        <w:rPr/>
        <w:t>uden</w:t>
      </w:r>
      <w:r>
        <w:rPr>
          <w:spacing w:val="-5"/>
        </w:rPr>
        <w:t> </w:t>
      </w:r>
      <w:r>
        <w:rPr/>
        <w:t>farvemarkering</w:t>
      </w:r>
      <w:r>
        <w:rPr>
          <w:spacing w:val="-5"/>
        </w:rPr>
        <w:t> </w:t>
      </w:r>
      <w:r>
        <w:rPr/>
        <w:t>er</w:t>
      </w:r>
      <w:r>
        <w:rPr>
          <w:spacing w:val="-5"/>
        </w:rPr>
        <w:t> </w:t>
      </w:r>
      <w:r>
        <w:rPr/>
        <w:t>ikke</w:t>
      </w:r>
      <w:r>
        <w:rPr>
          <w:spacing w:val="-5"/>
        </w:rPr>
        <w:t> </w:t>
      </w:r>
      <w:r>
        <w:rPr/>
        <w:t>oplyst.</w:t>
      </w:r>
      <w:r>
        <w:rPr>
          <w:spacing w:val="-5"/>
        </w:rPr>
        <w:t> </w:t>
      </w:r>
      <w:r>
        <w:rPr/>
        <w:t>Kontakt</w:t>
      </w:r>
      <w:r>
        <w:rPr>
          <w:spacing w:val="-5"/>
        </w:rPr>
        <w:t> </w:t>
      </w:r>
      <w:r>
        <w:rPr/>
        <w:t>kommunen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oplysninger</w:t>
      </w:r>
      <w:r>
        <w:rPr>
          <w:spacing w:val="-5"/>
        </w:rPr>
        <w:t> </w:t>
      </w:r>
      <w:r>
        <w:rPr/>
        <w:t>om</w:t>
      </w:r>
      <w:r>
        <w:rPr>
          <w:spacing w:val="-5"/>
        </w:rPr>
        <w:t> </w:t>
      </w:r>
      <w:r>
        <w:rPr/>
        <w:t>disse.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2"/>
          <w:w w:val="90"/>
        </w:rPr>
        <w:t>Vejdirektoratets</w:t>
      </w:r>
      <w:r>
        <w:rPr>
          <w:rFonts w:ascii="Century Gothic"/>
          <w:spacing w:val="16"/>
        </w:rPr>
        <w:t> </w:t>
      </w:r>
      <w:r>
        <w:rPr>
          <w:rFonts w:ascii="Century Gothic"/>
          <w:spacing w:val="-2"/>
          <w:w w:val="95"/>
        </w:rPr>
        <w:t>projekter</w:t>
      </w:r>
    </w:p>
    <w:p>
      <w:pPr>
        <w:pStyle w:val="BodyText"/>
        <w:spacing w:line="276" w:lineRule="auto" w:before="14"/>
        <w:ind w:left="110" w:right="1138"/>
      </w:pPr>
      <w:r>
        <w:rPr/>
        <w:t>Der</w:t>
      </w:r>
      <w:r>
        <w:rPr>
          <w:spacing w:val="-11"/>
        </w:rPr>
        <w:t> </w:t>
      </w:r>
      <w:r>
        <w:rPr/>
        <w:t>leveres</w:t>
      </w:r>
      <w:r>
        <w:rPr>
          <w:spacing w:val="-10"/>
        </w:rPr>
        <w:t> </w:t>
      </w:r>
      <w:r>
        <w:rPr/>
        <w:t>kort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området</w:t>
      </w:r>
      <w:r>
        <w:rPr>
          <w:spacing w:val="-10"/>
        </w:rPr>
        <w:t> </w:t>
      </w:r>
      <w:r>
        <w:rPr/>
        <w:t>omkring</w:t>
      </w:r>
      <w:r>
        <w:rPr>
          <w:spacing w:val="-11"/>
        </w:rPr>
        <w:t> </w:t>
      </w:r>
      <w:r>
        <w:rPr/>
        <w:t>ejendommen.</w:t>
      </w:r>
      <w:r>
        <w:rPr>
          <w:spacing w:val="-10"/>
        </w:rPr>
        <w:t> </w:t>
      </w:r>
      <w:r>
        <w:rPr/>
        <w:t>Kortet</w:t>
      </w:r>
      <w:r>
        <w:rPr>
          <w:spacing w:val="-10"/>
        </w:rPr>
        <w:t> </w:t>
      </w:r>
      <w:r>
        <w:rPr/>
        <w:t>viser</w:t>
      </w:r>
      <w:r>
        <w:rPr>
          <w:spacing w:val="-11"/>
        </w:rPr>
        <w:t> </w:t>
      </w:r>
      <w:r>
        <w:rPr/>
        <w:t>med</w:t>
      </w:r>
      <w:r>
        <w:rPr>
          <w:spacing w:val="-10"/>
        </w:rPr>
        <w:t> </w:t>
      </w:r>
      <w:r>
        <w:rPr/>
        <w:t>farvemarkering</w:t>
      </w:r>
      <w:r>
        <w:rPr>
          <w:spacing w:val="-11"/>
        </w:rPr>
        <w:t> </w:t>
      </w:r>
      <w:r>
        <w:rPr/>
        <w:t>om</w:t>
      </w:r>
      <w:r>
        <w:rPr>
          <w:spacing w:val="-10"/>
        </w:rPr>
        <w:t> </w:t>
      </w:r>
      <w:r>
        <w:rPr/>
        <w:t>ejendommen</w:t>
      </w:r>
      <w:r>
        <w:rPr>
          <w:spacing w:val="-10"/>
        </w:rPr>
        <w:t> </w:t>
      </w:r>
      <w:r>
        <w:rPr/>
        <w:t>er </w:t>
      </w:r>
      <w:r>
        <w:rPr>
          <w:spacing w:val="-4"/>
        </w:rPr>
        <w:t>beliggende indenfor et vejforsyningsprojekt, som vejmyndigheden enten undersøger, planlægger eller er ved</w:t>
      </w:r>
      <w:r>
        <w:rPr>
          <w:spacing w:val="40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>
          <w:spacing w:val="-2"/>
        </w:rPr>
        <w:t>anlægge.</w:t>
      </w:r>
      <w:r>
        <w:rPr>
          <w:spacing w:val="-3"/>
        </w:rPr>
        <w:t> </w:t>
      </w:r>
      <w:r>
        <w:rPr>
          <w:spacing w:val="-2"/>
        </w:rPr>
        <w:t>Eksisterer</w:t>
      </w:r>
      <w:r>
        <w:rPr>
          <w:spacing w:val="-3"/>
        </w:rPr>
        <w:t> </w:t>
      </w:r>
      <w:r>
        <w:rPr>
          <w:spacing w:val="-2"/>
        </w:rPr>
        <w:t>der</w:t>
      </w:r>
      <w:r>
        <w:rPr>
          <w:spacing w:val="-3"/>
        </w:rPr>
        <w:t> </w:t>
      </w:r>
      <w:r>
        <w:rPr>
          <w:spacing w:val="-2"/>
        </w:rPr>
        <w:t>ingen</w:t>
      </w:r>
      <w:r>
        <w:rPr>
          <w:spacing w:val="-3"/>
        </w:rPr>
        <w:t> </w:t>
      </w:r>
      <w:r>
        <w:rPr>
          <w:spacing w:val="-2"/>
        </w:rPr>
        <w:t>vejforsyningsprojekter</w:t>
      </w:r>
      <w:r>
        <w:rPr>
          <w:spacing w:val="-3"/>
        </w:rPr>
        <w:t> </w:t>
      </w:r>
      <w:r>
        <w:rPr>
          <w:spacing w:val="-2"/>
        </w:rPr>
        <w:t>nær</w:t>
      </w:r>
      <w:r>
        <w:rPr>
          <w:spacing w:val="-3"/>
        </w:rPr>
        <w:t> </w:t>
      </w:r>
      <w:r>
        <w:rPr>
          <w:spacing w:val="-2"/>
        </w:rPr>
        <w:t>ejendommen</w:t>
      </w:r>
      <w:r>
        <w:rPr>
          <w:spacing w:val="-3"/>
        </w:rPr>
        <w:t> </w:t>
      </w:r>
      <w:r>
        <w:rPr>
          <w:spacing w:val="-2"/>
        </w:rPr>
        <w:t>vil</w:t>
      </w:r>
      <w:r>
        <w:rPr>
          <w:spacing w:val="-3"/>
        </w:rPr>
        <w:t> </w:t>
      </w:r>
      <w:r>
        <w:rPr>
          <w:spacing w:val="-2"/>
        </w:rPr>
        <w:t>kun</w:t>
      </w:r>
      <w:r>
        <w:rPr>
          <w:spacing w:val="-3"/>
        </w:rPr>
        <w:t> </w:t>
      </w:r>
      <w:r>
        <w:rPr>
          <w:spacing w:val="-2"/>
        </w:rPr>
        <w:t>farvemarkering</w:t>
      </w:r>
      <w:r>
        <w:rPr>
          <w:spacing w:val="-3"/>
        </w:rPr>
        <w:t> </w:t>
      </w:r>
      <w:r>
        <w:rPr>
          <w:spacing w:val="-2"/>
        </w:rPr>
        <w:t>af</w:t>
      </w:r>
      <w:r>
        <w:rPr>
          <w:spacing w:val="-3"/>
        </w:rPr>
        <w:t> </w:t>
      </w:r>
      <w:r>
        <w:rPr>
          <w:spacing w:val="-2"/>
        </w:rPr>
        <w:t>selve</w:t>
      </w:r>
      <w:r>
        <w:rPr/>
        <w:t> ejendommens placering blive vist.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Hovedstadsområdets</w:t>
      </w:r>
      <w:r>
        <w:rPr>
          <w:rFonts w:ascii="Century Gothic" w:hAnsi="Century Gothic"/>
          <w:spacing w:val="-2"/>
          <w:w w:val="90"/>
        </w:rPr>
        <w:t> </w:t>
      </w:r>
      <w:r>
        <w:rPr>
          <w:rFonts w:ascii="Century Gothic" w:hAnsi="Century Gothic"/>
          <w:spacing w:val="-2"/>
        </w:rPr>
        <w:t>transportkorridorer</w:t>
      </w:r>
    </w:p>
    <w:p>
      <w:pPr>
        <w:pStyle w:val="BodyText"/>
        <w:spacing w:line="276" w:lineRule="auto" w:before="15"/>
        <w:ind w:left="110" w:right="848"/>
      </w:pPr>
      <w:r>
        <w:rPr>
          <w:spacing w:val="-2"/>
        </w:rPr>
        <w:t>Transportkorridorerne</w:t>
      </w:r>
      <w:r>
        <w:rPr>
          <w:spacing w:val="-7"/>
        </w:rPr>
        <w:t> </w:t>
      </w:r>
      <w:r>
        <w:rPr>
          <w:spacing w:val="-2"/>
        </w:rPr>
        <w:t>i</w:t>
      </w:r>
      <w:r>
        <w:rPr>
          <w:spacing w:val="-7"/>
        </w:rPr>
        <w:t> </w:t>
      </w:r>
      <w:r>
        <w:rPr>
          <w:spacing w:val="-2"/>
        </w:rPr>
        <w:t>hovedstadsområdet</w:t>
      </w:r>
      <w:r>
        <w:rPr>
          <w:spacing w:val="-7"/>
        </w:rPr>
        <w:t> </w:t>
      </w:r>
      <w:r>
        <w:rPr>
          <w:spacing w:val="-2"/>
        </w:rPr>
        <w:t>er</w:t>
      </w:r>
      <w:r>
        <w:rPr>
          <w:spacing w:val="-7"/>
        </w:rPr>
        <w:t> </w:t>
      </w:r>
      <w:r>
        <w:rPr>
          <w:spacing w:val="-2"/>
        </w:rPr>
        <w:t>arealer,</w:t>
      </w:r>
      <w:r>
        <w:rPr>
          <w:spacing w:val="-7"/>
        </w:rPr>
        <w:t> </w:t>
      </w:r>
      <w:r>
        <w:rPr>
          <w:spacing w:val="-2"/>
        </w:rPr>
        <w:t>der</w:t>
      </w:r>
      <w:r>
        <w:rPr>
          <w:spacing w:val="-7"/>
        </w:rPr>
        <w:t> </w:t>
      </w:r>
      <w:r>
        <w:rPr>
          <w:spacing w:val="-2"/>
        </w:rPr>
        <w:t>er</w:t>
      </w:r>
      <w:r>
        <w:rPr>
          <w:spacing w:val="-7"/>
        </w:rPr>
        <w:t> </w:t>
      </w:r>
      <w:r>
        <w:rPr>
          <w:spacing w:val="-2"/>
        </w:rPr>
        <w:t>reserveret</w:t>
      </w:r>
      <w:r>
        <w:rPr>
          <w:spacing w:val="-7"/>
        </w:rPr>
        <w:t> </w:t>
      </w:r>
      <w:r>
        <w:rPr>
          <w:spacing w:val="-2"/>
        </w:rPr>
        <w:t>til</w:t>
      </w:r>
      <w:r>
        <w:rPr>
          <w:spacing w:val="-7"/>
        </w:rPr>
        <w:t> </w:t>
      </w:r>
      <w:r>
        <w:rPr>
          <w:spacing w:val="-2"/>
        </w:rPr>
        <w:t>fremtidige</w:t>
      </w:r>
      <w:r>
        <w:rPr>
          <w:spacing w:val="-7"/>
        </w:rPr>
        <w:t> </w:t>
      </w:r>
      <w:r>
        <w:rPr>
          <w:spacing w:val="-2"/>
        </w:rPr>
        <w:t>motorveje</w:t>
      </w:r>
      <w:r>
        <w:rPr>
          <w:spacing w:val="-7"/>
        </w:rPr>
        <w:t> </w:t>
      </w:r>
      <w:r>
        <w:rPr>
          <w:spacing w:val="-2"/>
        </w:rPr>
        <w:t>og</w:t>
      </w:r>
      <w:r>
        <w:rPr>
          <w:spacing w:val="-7"/>
        </w:rPr>
        <w:t> </w:t>
      </w:r>
      <w:r>
        <w:rPr>
          <w:spacing w:val="-2"/>
        </w:rPr>
        <w:t>baner</w:t>
      </w:r>
      <w:r>
        <w:rPr>
          <w:spacing w:val="-7"/>
        </w:rPr>
        <w:t> </w:t>
      </w:r>
      <w:r>
        <w:rPr>
          <w:spacing w:val="-2"/>
        </w:rPr>
        <w:t>m.m.</w:t>
      </w:r>
      <w:r>
        <w:rPr/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del</w:t>
      </w:r>
      <w:r>
        <w:rPr>
          <w:spacing w:val="-8"/>
        </w:rPr>
        <w:t> </w:t>
      </w:r>
      <w:r>
        <w:rPr>
          <w:spacing w:val="-2"/>
        </w:rPr>
        <w:t>af</w:t>
      </w:r>
      <w:r>
        <w:rPr>
          <w:spacing w:val="-8"/>
        </w:rPr>
        <w:t> </w:t>
      </w:r>
      <w:r>
        <w:rPr>
          <w:spacing w:val="-2"/>
        </w:rPr>
        <w:t>den</w:t>
      </w:r>
      <w:r>
        <w:rPr>
          <w:spacing w:val="-8"/>
        </w:rPr>
        <w:t> </w:t>
      </w:r>
      <w:r>
        <w:rPr>
          <w:spacing w:val="-2"/>
        </w:rPr>
        <w:t>overordnede</w:t>
      </w:r>
      <w:r>
        <w:rPr>
          <w:spacing w:val="-8"/>
        </w:rPr>
        <w:t> </w:t>
      </w:r>
      <w:r>
        <w:rPr>
          <w:spacing w:val="-2"/>
        </w:rPr>
        <w:t>fysiske</w:t>
      </w:r>
      <w:r>
        <w:rPr>
          <w:spacing w:val="-8"/>
        </w:rPr>
        <w:t> </w:t>
      </w:r>
      <w:r>
        <w:rPr>
          <w:spacing w:val="-2"/>
        </w:rPr>
        <w:t>planlægning</w:t>
      </w:r>
      <w:r>
        <w:rPr>
          <w:spacing w:val="-8"/>
        </w:rPr>
        <w:t> </w:t>
      </w:r>
      <w:r>
        <w:rPr>
          <w:spacing w:val="-2"/>
        </w:rPr>
        <w:t>og</w:t>
      </w:r>
      <w:r>
        <w:rPr>
          <w:spacing w:val="-8"/>
        </w:rPr>
        <w:t> </w:t>
      </w:r>
      <w:r>
        <w:rPr>
          <w:spacing w:val="-2"/>
        </w:rPr>
        <w:t>har</w:t>
      </w:r>
      <w:r>
        <w:rPr>
          <w:spacing w:val="-8"/>
        </w:rPr>
        <w:t> </w:t>
      </w:r>
      <w:r>
        <w:rPr>
          <w:spacing w:val="-2"/>
        </w:rPr>
        <w:t>hjemmel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planloven.</w:t>
      </w:r>
      <w:r>
        <w:rPr>
          <w:spacing w:val="-8"/>
        </w:rPr>
        <w:t> </w:t>
      </w:r>
      <w:r>
        <w:rPr>
          <w:spacing w:val="-2"/>
        </w:rPr>
        <w:t>Det</w:t>
      </w:r>
      <w:r>
        <w:rPr>
          <w:spacing w:val="-8"/>
        </w:rPr>
        <w:t> </w:t>
      </w:r>
      <w:r>
        <w:rPr>
          <w:spacing w:val="-2"/>
        </w:rPr>
        <w:t>betyder,</w:t>
      </w:r>
      <w:r>
        <w:rPr>
          <w:spacing w:val="-8"/>
        </w:rPr>
        <w:t> </w:t>
      </w:r>
      <w:r>
        <w:rPr>
          <w:spacing w:val="-2"/>
        </w:rPr>
        <w:t>at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respektive</w:t>
      </w:r>
      <w:r>
        <w:rPr/>
        <w:t> </w:t>
      </w:r>
      <w:r>
        <w:rPr>
          <w:spacing w:val="-2"/>
        </w:rPr>
        <w:t>grundejere</w:t>
      </w:r>
      <w:r>
        <w:rPr>
          <w:spacing w:val="-6"/>
        </w:rPr>
        <w:t> </w:t>
      </w:r>
      <w:r>
        <w:rPr>
          <w:spacing w:val="-2"/>
        </w:rPr>
        <w:t>ikke</w:t>
      </w:r>
      <w:r>
        <w:rPr>
          <w:spacing w:val="-6"/>
        </w:rPr>
        <w:t> </w:t>
      </w:r>
      <w:r>
        <w:rPr>
          <w:spacing w:val="-2"/>
        </w:rPr>
        <w:t>får</w:t>
      </w:r>
      <w:r>
        <w:rPr>
          <w:spacing w:val="-6"/>
        </w:rPr>
        <w:t> </w:t>
      </w:r>
      <w:r>
        <w:rPr>
          <w:spacing w:val="-2"/>
        </w:rPr>
        <w:t>erstatning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begrænsninger,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får</w:t>
      </w:r>
      <w:r>
        <w:rPr>
          <w:spacing w:val="-6"/>
        </w:rPr>
        <w:t> </w:t>
      </w:r>
      <w:r>
        <w:rPr>
          <w:spacing w:val="-2"/>
        </w:rPr>
        <w:t>pålagt</w:t>
      </w:r>
      <w:r>
        <w:rPr>
          <w:spacing w:val="-6"/>
        </w:rPr>
        <w:t> </w:t>
      </w:r>
      <w:r>
        <w:rPr>
          <w:spacing w:val="-2"/>
        </w:rPr>
        <w:t>i</w:t>
      </w:r>
      <w:r>
        <w:rPr>
          <w:spacing w:val="-6"/>
        </w:rPr>
        <w:t> </w:t>
      </w:r>
      <w:r>
        <w:rPr>
          <w:spacing w:val="-2"/>
        </w:rPr>
        <w:t>denne</w:t>
      </w:r>
      <w:r>
        <w:rPr>
          <w:spacing w:val="-6"/>
        </w:rPr>
        <w:t> </w:t>
      </w:r>
      <w:r>
        <w:rPr>
          <w:spacing w:val="-2"/>
        </w:rPr>
        <w:t>sammenhæng.</w:t>
      </w:r>
      <w:r>
        <w:rPr>
          <w:spacing w:val="-6"/>
        </w:rPr>
        <w:t> </w:t>
      </w:r>
      <w:r>
        <w:rPr>
          <w:spacing w:val="-2"/>
        </w:rPr>
        <w:t>Hovedstadsområdet</w:t>
      </w:r>
      <w:r>
        <w:rPr/>
        <w:t> omfatter</w:t>
      </w:r>
      <w:r>
        <w:rPr>
          <w:spacing w:val="-11"/>
        </w:rPr>
        <w:t> </w:t>
      </w:r>
      <w:r>
        <w:rPr/>
        <w:t>i</w:t>
      </w:r>
      <w:r>
        <w:rPr>
          <w:spacing w:val="-10"/>
        </w:rPr>
        <w:t> </w:t>
      </w:r>
      <w:r>
        <w:rPr/>
        <w:t>denne</w:t>
      </w:r>
      <w:r>
        <w:rPr>
          <w:spacing w:val="-11"/>
        </w:rPr>
        <w:t> </w:t>
      </w:r>
      <w:r>
        <w:rPr/>
        <w:t>forbindelse</w:t>
      </w:r>
      <w:r>
        <w:rPr>
          <w:spacing w:val="-10"/>
        </w:rPr>
        <w:t> </w:t>
      </w:r>
      <w:r>
        <w:rPr/>
        <w:t>kommunerne</w:t>
      </w:r>
      <w:r>
        <w:rPr>
          <w:spacing w:val="-10"/>
        </w:rPr>
        <w:t> </w:t>
      </w:r>
      <w:r>
        <w:rPr/>
        <w:t>i</w:t>
      </w:r>
      <w:r>
        <w:rPr>
          <w:spacing w:val="-11"/>
        </w:rPr>
        <w:t> </w:t>
      </w:r>
      <w:r>
        <w:rPr/>
        <w:t>Region</w:t>
      </w:r>
      <w:r>
        <w:rPr>
          <w:spacing w:val="-10"/>
        </w:rPr>
        <w:t> </w:t>
      </w:r>
      <w:r>
        <w:rPr/>
        <w:t>Hovedstaden,</w:t>
      </w:r>
      <w:r>
        <w:rPr>
          <w:spacing w:val="-11"/>
        </w:rPr>
        <w:t> </w:t>
      </w:r>
      <w:r>
        <w:rPr/>
        <w:t>bortset</w:t>
      </w:r>
      <w:r>
        <w:rPr>
          <w:spacing w:val="-10"/>
        </w:rPr>
        <w:t> </w:t>
      </w:r>
      <w:r>
        <w:rPr/>
        <w:t>fra</w:t>
      </w:r>
      <w:r>
        <w:rPr>
          <w:spacing w:val="-10"/>
        </w:rPr>
        <w:t> </w:t>
      </w:r>
      <w:r>
        <w:rPr/>
        <w:t>Bornholms</w:t>
      </w:r>
      <w:r>
        <w:rPr>
          <w:spacing w:val="-11"/>
        </w:rPr>
        <w:t> </w:t>
      </w:r>
      <w:r>
        <w:rPr/>
        <w:t>Regionskommune, samt</w:t>
      </w:r>
      <w:r>
        <w:rPr>
          <w:spacing w:val="-9"/>
        </w:rPr>
        <w:t> </w:t>
      </w:r>
      <w:r>
        <w:rPr/>
        <w:t>Greve,</w:t>
      </w:r>
      <w:r>
        <w:rPr>
          <w:spacing w:val="-9"/>
        </w:rPr>
        <w:t> </w:t>
      </w:r>
      <w:r>
        <w:rPr/>
        <w:t>Køge,</w:t>
      </w:r>
      <w:r>
        <w:rPr>
          <w:spacing w:val="-9"/>
        </w:rPr>
        <w:t> </w:t>
      </w:r>
      <w:r>
        <w:rPr/>
        <w:t>Lejre,</w:t>
      </w:r>
      <w:r>
        <w:rPr>
          <w:spacing w:val="-9"/>
        </w:rPr>
        <w:t> </w:t>
      </w:r>
      <w:r>
        <w:rPr/>
        <w:t>Roskilde,</w:t>
      </w:r>
      <w:r>
        <w:rPr>
          <w:spacing w:val="-9"/>
        </w:rPr>
        <w:t> </w:t>
      </w:r>
      <w:r>
        <w:rPr/>
        <w:t>Solrød</w:t>
      </w:r>
      <w:r>
        <w:rPr>
          <w:spacing w:val="-9"/>
        </w:rPr>
        <w:t> </w:t>
      </w:r>
      <w:r>
        <w:rPr/>
        <w:t>og</w:t>
      </w:r>
      <w:r>
        <w:rPr>
          <w:spacing w:val="-9"/>
        </w:rPr>
        <w:t> </w:t>
      </w:r>
      <w:r>
        <w:rPr/>
        <w:t>Stevns</w:t>
      </w:r>
      <w:r>
        <w:rPr>
          <w:spacing w:val="-9"/>
        </w:rPr>
        <w:t> </w:t>
      </w:r>
      <w:r>
        <w:rPr/>
        <w:t>kommuner.</w:t>
      </w:r>
    </w:p>
    <w:p>
      <w:pPr>
        <w:spacing w:after="0" w:line="276" w:lineRule="auto"/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98784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196" name="Image 19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6" name="Image 19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65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97" name="Group 1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7" name="Group 197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98" name="Graphic 198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17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62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fornyet</w:t>
      </w:r>
      <w:r>
        <w:rPr>
          <w:spacing w:val="-8"/>
          <w:sz w:val="12"/>
        </w:rPr>
        <w:t> </w:t>
      </w:r>
      <w:r>
        <w:rPr>
          <w:sz w:val="12"/>
        </w:rPr>
        <w:t>13/6</w:t>
      </w:r>
      <w:r>
        <w:rPr>
          <w:spacing w:val="-8"/>
          <w:sz w:val="12"/>
        </w:rPr>
        <w:t> </w:t>
      </w:r>
      <w:r>
        <w:rPr>
          <w:sz w:val="12"/>
        </w:rPr>
        <w:t>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7"/>
          <w:sz w:val="12"/>
        </w:rPr>
        <w:t> </w:t>
      </w:r>
      <w:r>
        <w:rPr>
          <w:sz w:val="12"/>
        </w:rPr>
        <w:t>færdig</w:t>
      </w:r>
      <w:r>
        <w:rPr>
          <w:spacing w:val="-6"/>
          <w:sz w:val="12"/>
        </w:rPr>
        <w:t> </w:t>
      </w:r>
      <w:r>
        <w:rPr>
          <w:sz w:val="12"/>
        </w:rPr>
        <w:t>13/6</w:t>
      </w:r>
      <w:r>
        <w:rPr>
          <w:spacing w:val="-6"/>
          <w:sz w:val="12"/>
        </w:rPr>
        <w:t> </w:t>
      </w:r>
      <w:r>
        <w:rPr>
          <w:spacing w:val="-4"/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99" name="Group 1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9" name="Group 199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200" name="Graphic 200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18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4"/>
        <w:spacing w:before="95"/>
        <w:rPr>
          <w:rFonts w:ascii="Century Gothic"/>
        </w:rPr>
      </w:pPr>
      <w:r>
        <w:rPr/>
        <w:br w:type="column"/>
      </w:r>
      <w:r>
        <w:rPr>
          <w:rFonts w:ascii="Century Gothic"/>
          <w:w w:val="90"/>
        </w:rPr>
        <w:t>Landsplandirektiv</w:t>
      </w:r>
      <w:r>
        <w:rPr>
          <w:rFonts w:ascii="Century Gothic"/>
          <w:spacing w:val="22"/>
        </w:rPr>
        <w:t> </w:t>
      </w:r>
      <w:r>
        <w:rPr>
          <w:rFonts w:ascii="Century Gothic"/>
          <w:w w:val="90"/>
        </w:rPr>
        <w:t>"Baltic</w:t>
      </w:r>
      <w:r>
        <w:rPr>
          <w:rFonts w:ascii="Century Gothic"/>
          <w:spacing w:val="22"/>
        </w:rPr>
        <w:t> </w:t>
      </w:r>
      <w:r>
        <w:rPr>
          <w:rFonts w:ascii="Century Gothic"/>
          <w:spacing w:val="-2"/>
          <w:w w:val="90"/>
        </w:rPr>
        <w:t>Pipe"</w:t>
      </w:r>
    </w:p>
    <w:p>
      <w:pPr>
        <w:pStyle w:val="BodyText"/>
        <w:spacing w:line="276" w:lineRule="auto" w:before="14"/>
        <w:ind w:left="110" w:right="1281"/>
        <w:jc w:val="both"/>
      </w:pPr>
      <w:r>
        <w:rPr>
          <w:spacing w:val="-2"/>
        </w:rPr>
        <w:t>Baltic</w:t>
      </w:r>
      <w:r>
        <w:rPr>
          <w:spacing w:val="-8"/>
        </w:rPr>
        <w:t> </w:t>
      </w:r>
      <w:r>
        <w:rPr>
          <w:spacing w:val="-2"/>
        </w:rPr>
        <w:t>Pipe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ny</w:t>
      </w:r>
      <w:r>
        <w:rPr>
          <w:spacing w:val="-8"/>
        </w:rPr>
        <w:t> </w:t>
      </w:r>
      <w:r>
        <w:rPr>
          <w:spacing w:val="-2"/>
        </w:rPr>
        <w:t>gastransmissionsledning,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vil</w:t>
      </w:r>
      <w:r>
        <w:rPr>
          <w:spacing w:val="-8"/>
        </w:rPr>
        <w:t> </w:t>
      </w:r>
      <w:r>
        <w:rPr>
          <w:spacing w:val="-2"/>
        </w:rPr>
        <w:t>sikre</w:t>
      </w:r>
      <w:r>
        <w:rPr>
          <w:spacing w:val="-8"/>
        </w:rPr>
        <w:t> </w:t>
      </w:r>
      <w:r>
        <w:rPr>
          <w:spacing w:val="-2"/>
        </w:rPr>
        <w:t>forsyningssikkerheden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naturgas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Danmark.</w:t>
      </w:r>
      <w:r>
        <w:rPr/>
        <w:t> </w:t>
      </w:r>
      <w:r>
        <w:rPr>
          <w:spacing w:val="-2"/>
        </w:rPr>
        <w:t>Desuden</w:t>
      </w:r>
      <w:r>
        <w:rPr>
          <w:spacing w:val="-9"/>
        </w:rPr>
        <w:t> </w:t>
      </w:r>
      <w:r>
        <w:rPr>
          <w:spacing w:val="-2"/>
        </w:rPr>
        <w:t>vil</w:t>
      </w:r>
      <w:r>
        <w:rPr>
          <w:spacing w:val="-8"/>
        </w:rPr>
        <w:t> </w:t>
      </w:r>
      <w:r>
        <w:rPr>
          <w:spacing w:val="-2"/>
        </w:rPr>
        <w:t>gastransmissionsledningen</w:t>
      </w:r>
      <w:r>
        <w:rPr>
          <w:spacing w:val="-9"/>
        </w:rPr>
        <w:t> </w:t>
      </w:r>
      <w:r>
        <w:rPr>
          <w:spacing w:val="-2"/>
        </w:rPr>
        <w:t>få</w:t>
      </w:r>
      <w:r>
        <w:rPr>
          <w:spacing w:val="-8"/>
        </w:rPr>
        <w:t> </w:t>
      </w:r>
      <w:r>
        <w:rPr>
          <w:spacing w:val="-2"/>
        </w:rPr>
        <w:t>forbindelse</w:t>
      </w:r>
      <w:r>
        <w:rPr>
          <w:spacing w:val="-9"/>
        </w:rPr>
        <w:t> </w:t>
      </w:r>
      <w:r>
        <w:rPr>
          <w:spacing w:val="-2"/>
        </w:rPr>
        <w:t>til</w:t>
      </w:r>
      <w:r>
        <w:rPr>
          <w:spacing w:val="-8"/>
        </w:rPr>
        <w:t> </w:t>
      </w:r>
      <w:r>
        <w:rPr>
          <w:spacing w:val="-2"/>
        </w:rPr>
        <w:t>gasfelter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9"/>
        </w:rPr>
        <w:t> </w:t>
      </w:r>
      <w:r>
        <w:rPr>
          <w:spacing w:val="-2"/>
        </w:rPr>
        <w:t>Nordsøen</w:t>
      </w:r>
      <w:r>
        <w:rPr>
          <w:spacing w:val="-8"/>
        </w:rPr>
        <w:t> </w:t>
      </w:r>
      <w:r>
        <w:rPr>
          <w:spacing w:val="-2"/>
        </w:rPr>
        <w:t>og</w:t>
      </w:r>
      <w:r>
        <w:rPr>
          <w:spacing w:val="-9"/>
        </w:rPr>
        <w:t> </w:t>
      </w:r>
      <w:r>
        <w:rPr>
          <w:spacing w:val="-2"/>
        </w:rPr>
        <w:t>gastransmissionsnettet</w:t>
      </w:r>
      <w:r>
        <w:rPr>
          <w:spacing w:val="-8"/>
        </w:rPr>
        <w:t> </w:t>
      </w:r>
      <w:r>
        <w:rPr>
          <w:spacing w:val="-2"/>
        </w:rPr>
        <w:t>i</w:t>
      </w:r>
      <w:r>
        <w:rPr/>
        <w:t> </w:t>
      </w:r>
      <w:r>
        <w:rPr>
          <w:spacing w:val="-2"/>
        </w:rPr>
        <w:t>Polen.</w:t>
      </w:r>
    </w:p>
    <w:p>
      <w:pPr>
        <w:pStyle w:val="BodyText"/>
        <w:rPr>
          <w:sz w:val="19"/>
        </w:rPr>
      </w:pPr>
    </w:p>
    <w:p>
      <w:pPr>
        <w:pStyle w:val="Heading4"/>
        <w:spacing w:before="1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Landsplandirektiv</w:t>
      </w:r>
      <w:r>
        <w:rPr>
          <w:rFonts w:ascii="Century Gothic" w:hAnsi="Century Gothic"/>
          <w:spacing w:val="24"/>
        </w:rPr>
        <w:t> </w:t>
      </w:r>
      <w:r>
        <w:rPr>
          <w:rFonts w:ascii="Century Gothic" w:hAnsi="Century Gothic"/>
          <w:spacing w:val="-2"/>
        </w:rPr>
        <w:t>"Udviklingsområder"</w:t>
      </w:r>
    </w:p>
    <w:p>
      <w:pPr>
        <w:pStyle w:val="BodyText"/>
        <w:spacing w:line="276" w:lineRule="auto" w:before="14"/>
        <w:ind w:left="110" w:right="993"/>
      </w:pPr>
      <w:r>
        <w:rPr/>
        <w:t>Inden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et</w:t>
      </w:r>
      <w:r>
        <w:rPr>
          <w:spacing w:val="-11"/>
        </w:rPr>
        <w:t> </w:t>
      </w:r>
      <w:r>
        <w:rPr/>
        <w:t>udviklingsområde</w:t>
      </w:r>
      <w:r>
        <w:rPr>
          <w:spacing w:val="-10"/>
        </w:rPr>
        <w:t> </w:t>
      </w:r>
      <w:r>
        <w:rPr/>
        <w:t>i</w:t>
      </w:r>
      <w:r>
        <w:rPr>
          <w:spacing w:val="-11"/>
        </w:rPr>
        <w:t> </w:t>
      </w:r>
      <w:r>
        <w:rPr/>
        <w:t>kystnærhedszonen</w:t>
      </w:r>
      <w:r>
        <w:rPr>
          <w:spacing w:val="-10"/>
        </w:rPr>
        <w:t> </w:t>
      </w:r>
      <w:r>
        <w:rPr/>
        <w:t>har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kommune</w:t>
      </w:r>
      <w:r>
        <w:rPr>
          <w:spacing w:val="-10"/>
        </w:rPr>
        <w:t> </w:t>
      </w:r>
      <w:r>
        <w:rPr/>
        <w:t>mulighed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at</w:t>
      </w:r>
      <w:r>
        <w:rPr>
          <w:spacing w:val="-11"/>
        </w:rPr>
        <w:t> </w:t>
      </w:r>
      <w:r>
        <w:rPr/>
        <w:t>inddrage</w:t>
      </w:r>
      <w:r>
        <w:rPr>
          <w:spacing w:val="-10"/>
        </w:rPr>
        <w:t> </w:t>
      </w:r>
      <w:r>
        <w:rPr/>
        <w:t>nye</w:t>
      </w:r>
      <w:r>
        <w:rPr>
          <w:spacing w:val="-10"/>
        </w:rPr>
        <w:t> </w:t>
      </w:r>
      <w:r>
        <w:rPr/>
        <w:t>arealer</w:t>
      </w:r>
      <w:r>
        <w:rPr>
          <w:spacing w:val="-11"/>
        </w:rPr>
        <w:t> </w:t>
      </w:r>
      <w:r>
        <w:rPr/>
        <w:t>i </w:t>
      </w:r>
      <w:r>
        <w:rPr>
          <w:spacing w:val="-2"/>
        </w:rPr>
        <w:t>byzone</w:t>
      </w:r>
      <w:r>
        <w:rPr>
          <w:spacing w:val="-9"/>
        </w:rPr>
        <w:t> </w:t>
      </w:r>
      <w:r>
        <w:rPr>
          <w:spacing w:val="-2"/>
        </w:rPr>
        <w:t>og</w:t>
      </w:r>
      <w:r>
        <w:rPr>
          <w:spacing w:val="-8"/>
        </w:rPr>
        <w:t> </w:t>
      </w:r>
      <w:r>
        <w:rPr>
          <w:spacing w:val="-2"/>
        </w:rPr>
        <w:t>planlægge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anlæg</w:t>
      </w:r>
      <w:r>
        <w:rPr>
          <w:spacing w:val="-9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landzone,</w:t>
      </w:r>
      <w:r>
        <w:rPr>
          <w:spacing w:val="-8"/>
        </w:rPr>
        <w:t> </w:t>
      </w:r>
      <w:r>
        <w:rPr>
          <w:spacing w:val="-2"/>
        </w:rPr>
        <w:t>uden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særlig</w:t>
      </w:r>
      <w:r>
        <w:rPr>
          <w:spacing w:val="-9"/>
        </w:rPr>
        <w:t> </w:t>
      </w:r>
      <w:r>
        <w:rPr>
          <w:spacing w:val="-2"/>
        </w:rPr>
        <w:t>planlægningsmæssig</w:t>
      </w:r>
      <w:r>
        <w:rPr>
          <w:spacing w:val="-8"/>
        </w:rPr>
        <w:t> </w:t>
      </w:r>
      <w:r>
        <w:rPr>
          <w:spacing w:val="-2"/>
        </w:rPr>
        <w:t>eller</w:t>
      </w:r>
      <w:r>
        <w:rPr>
          <w:spacing w:val="-9"/>
        </w:rPr>
        <w:t> </w:t>
      </w:r>
      <w:r>
        <w:rPr>
          <w:spacing w:val="-2"/>
        </w:rPr>
        <w:t>funktionel</w:t>
      </w:r>
      <w:r>
        <w:rPr>
          <w:spacing w:val="-8"/>
        </w:rPr>
        <w:t> </w:t>
      </w:r>
      <w:r>
        <w:rPr>
          <w:spacing w:val="-2"/>
        </w:rPr>
        <w:t>begrundelse</w:t>
      </w:r>
      <w:r>
        <w:rPr/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kystnær</w:t>
      </w:r>
      <w:r>
        <w:rPr>
          <w:spacing w:val="-6"/>
        </w:rPr>
        <w:t> </w:t>
      </w:r>
      <w:r>
        <w:rPr>
          <w:spacing w:val="-2"/>
        </w:rPr>
        <w:t>lokalisering</w:t>
      </w:r>
      <w:r>
        <w:rPr>
          <w:spacing w:val="-6"/>
        </w:rPr>
        <w:t> </w:t>
      </w:r>
      <w:r>
        <w:rPr>
          <w:spacing w:val="-2"/>
        </w:rPr>
        <w:t>efter</w:t>
      </w:r>
      <w:r>
        <w:rPr>
          <w:spacing w:val="-6"/>
        </w:rPr>
        <w:t> </w:t>
      </w:r>
      <w:r>
        <w:rPr>
          <w:spacing w:val="-2"/>
        </w:rPr>
        <w:t>reglen</w:t>
      </w:r>
      <w:r>
        <w:rPr>
          <w:spacing w:val="-6"/>
        </w:rPr>
        <w:t> </w:t>
      </w:r>
      <w:r>
        <w:rPr>
          <w:spacing w:val="-2"/>
        </w:rPr>
        <w:t>i</w:t>
      </w:r>
      <w:r>
        <w:rPr>
          <w:spacing w:val="-6"/>
        </w:rPr>
        <w:t> </w:t>
      </w:r>
      <w:r>
        <w:rPr>
          <w:spacing w:val="-2"/>
        </w:rPr>
        <w:t>planlovens</w:t>
      </w:r>
      <w:r>
        <w:rPr>
          <w:spacing w:val="-6"/>
        </w:rPr>
        <w:t> </w:t>
      </w:r>
      <w:r>
        <w:rPr>
          <w:spacing w:val="-2"/>
        </w:rPr>
        <w:t>§</w:t>
      </w:r>
      <w:r>
        <w:rPr>
          <w:spacing w:val="-6"/>
        </w:rPr>
        <w:t> </w:t>
      </w:r>
      <w:r>
        <w:rPr>
          <w:spacing w:val="-2"/>
        </w:rPr>
        <w:t>5</w:t>
      </w:r>
      <w:r>
        <w:rPr>
          <w:spacing w:val="-6"/>
        </w:rPr>
        <w:t> </w:t>
      </w:r>
      <w:r>
        <w:rPr>
          <w:spacing w:val="-2"/>
        </w:rPr>
        <w:t>a,</w:t>
      </w:r>
      <w:r>
        <w:rPr>
          <w:spacing w:val="-6"/>
        </w:rPr>
        <w:t> </w:t>
      </w:r>
      <w:r>
        <w:rPr>
          <w:spacing w:val="-2"/>
        </w:rPr>
        <w:t>stk.</w:t>
      </w:r>
      <w:r>
        <w:rPr>
          <w:spacing w:val="-6"/>
        </w:rPr>
        <w:t> </w:t>
      </w:r>
      <w:r>
        <w:rPr>
          <w:spacing w:val="-2"/>
        </w:rPr>
        <w:t>1.</w:t>
      </w:r>
      <w:r>
        <w:rPr>
          <w:spacing w:val="-6"/>
        </w:rPr>
        <w:t> </w:t>
      </w:r>
      <w:r>
        <w:rPr>
          <w:spacing w:val="-2"/>
        </w:rPr>
        <w:t>nr.</w:t>
      </w:r>
      <w:r>
        <w:rPr>
          <w:spacing w:val="-6"/>
        </w:rPr>
        <w:t> </w:t>
      </w:r>
      <w:r>
        <w:rPr>
          <w:spacing w:val="-2"/>
        </w:rPr>
        <w:t>1.</w:t>
      </w:r>
      <w:r>
        <w:rPr>
          <w:spacing w:val="-6"/>
        </w:rPr>
        <w:t> </w:t>
      </w:r>
      <w:r>
        <w:rPr>
          <w:spacing w:val="-2"/>
        </w:rPr>
        <w:t>I</w:t>
      </w:r>
      <w:r>
        <w:rPr>
          <w:spacing w:val="-6"/>
        </w:rPr>
        <w:t> </w:t>
      </w:r>
      <w:r>
        <w:rPr>
          <w:spacing w:val="-2"/>
        </w:rPr>
        <w:t>et</w:t>
      </w:r>
      <w:r>
        <w:rPr>
          <w:spacing w:val="-6"/>
        </w:rPr>
        <w:t> </w:t>
      </w:r>
      <w:r>
        <w:rPr>
          <w:spacing w:val="-2"/>
        </w:rPr>
        <w:t>udviklingsområde</w:t>
      </w:r>
      <w:r>
        <w:rPr>
          <w:spacing w:val="-6"/>
        </w:rPr>
        <w:t> </w:t>
      </w:r>
      <w:r>
        <w:rPr>
          <w:spacing w:val="-2"/>
        </w:rPr>
        <w:t>er</w:t>
      </w:r>
      <w:r>
        <w:rPr>
          <w:spacing w:val="-6"/>
        </w:rPr>
        <w:t> </w:t>
      </w:r>
      <w:r>
        <w:rPr>
          <w:spacing w:val="-2"/>
        </w:rPr>
        <w:t>landzonereglerne</w:t>
      </w:r>
      <w:r>
        <w:rPr/>
        <w:t> lempelige end i den øvrige kystnærhedszone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Aktuelle</w:t>
      </w:r>
      <w:r>
        <w:rPr>
          <w:rFonts w:ascii="Century Gothic" w:hAnsi="Century Gothic"/>
          <w:spacing w:val="13"/>
        </w:rPr>
        <w:t> </w:t>
      </w:r>
      <w:r>
        <w:rPr>
          <w:rFonts w:ascii="Century Gothic" w:hAnsi="Century Gothic"/>
          <w:spacing w:val="-2"/>
        </w:rPr>
        <w:t>afløbsforhold</w:t>
      </w:r>
    </w:p>
    <w:p>
      <w:pPr>
        <w:pStyle w:val="BodyText"/>
        <w:spacing w:before="15"/>
        <w:ind w:left="110"/>
      </w:pPr>
      <w:r>
        <w:rPr>
          <w:spacing w:val="-4"/>
        </w:rPr>
        <w:t>Her</w:t>
      </w:r>
      <w:r>
        <w:rPr>
          <w:spacing w:val="3"/>
        </w:rPr>
        <w:t> </w:t>
      </w:r>
      <w:r>
        <w:rPr>
          <w:spacing w:val="-4"/>
        </w:rPr>
        <w:t>oplyses</w:t>
      </w:r>
      <w:r>
        <w:rPr>
          <w:spacing w:val="3"/>
        </w:rPr>
        <w:t> </w:t>
      </w:r>
      <w:r>
        <w:rPr>
          <w:spacing w:val="-4"/>
        </w:rPr>
        <w:t>hvordan</w:t>
      </w:r>
      <w:r>
        <w:rPr>
          <w:spacing w:val="3"/>
        </w:rPr>
        <w:t> </w:t>
      </w:r>
      <w:r>
        <w:rPr>
          <w:spacing w:val="-4"/>
        </w:rPr>
        <w:t>spildevand</w:t>
      </w:r>
      <w:r>
        <w:rPr>
          <w:spacing w:val="4"/>
        </w:rPr>
        <w:t> </w:t>
      </w:r>
      <w:r>
        <w:rPr>
          <w:spacing w:val="-4"/>
        </w:rPr>
        <w:t>og</w:t>
      </w:r>
      <w:r>
        <w:rPr>
          <w:spacing w:val="3"/>
        </w:rPr>
        <w:t> </w:t>
      </w:r>
      <w:r>
        <w:rPr>
          <w:spacing w:val="-4"/>
        </w:rPr>
        <w:t>regnvand</w:t>
      </w:r>
      <w:r>
        <w:rPr>
          <w:spacing w:val="3"/>
        </w:rPr>
        <w:t> </w:t>
      </w:r>
      <w:r>
        <w:rPr>
          <w:spacing w:val="-4"/>
        </w:rPr>
        <w:t>bortledes</w:t>
      </w:r>
      <w:r>
        <w:rPr>
          <w:spacing w:val="4"/>
        </w:rPr>
        <w:t> </w:t>
      </w:r>
      <w:r>
        <w:rPr>
          <w:spacing w:val="-4"/>
        </w:rPr>
        <w:t>fra</w:t>
      </w:r>
      <w:r>
        <w:rPr>
          <w:spacing w:val="3"/>
        </w:rPr>
        <w:t> </w:t>
      </w:r>
      <w:r>
        <w:rPr>
          <w:spacing w:val="-4"/>
        </w:rPr>
        <w:t>ejendommen.</w:t>
      </w:r>
    </w:p>
    <w:p>
      <w:pPr>
        <w:pStyle w:val="BodyText"/>
        <w:spacing w:before="2"/>
        <w:rPr>
          <w:sz w:val="21"/>
        </w:rPr>
      </w:pPr>
    </w:p>
    <w:p>
      <w:pPr>
        <w:pStyle w:val="Heading4"/>
        <w:spacing w:before="1"/>
        <w:rPr>
          <w:rFonts w:ascii="Century Gothic"/>
        </w:rPr>
      </w:pPr>
      <w:r>
        <w:rPr>
          <w:rFonts w:ascii="Century Gothic"/>
          <w:spacing w:val="-6"/>
        </w:rPr>
        <w:t>Aktuel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2"/>
        </w:rPr>
        <w:t>vandforsyning</w:t>
      </w:r>
    </w:p>
    <w:p>
      <w:pPr>
        <w:pStyle w:val="BodyText"/>
        <w:spacing w:line="276" w:lineRule="auto" w:before="14"/>
        <w:ind w:left="110" w:right="848"/>
      </w:pPr>
      <w:r>
        <w:rPr>
          <w:spacing w:val="-2"/>
        </w:rPr>
        <w:t>Her</w:t>
      </w:r>
      <w:r>
        <w:rPr>
          <w:spacing w:val="-8"/>
        </w:rPr>
        <w:t> </w:t>
      </w:r>
      <w:r>
        <w:rPr>
          <w:spacing w:val="-2"/>
        </w:rPr>
        <w:t>oplyses</w:t>
      </w:r>
      <w:r>
        <w:rPr>
          <w:spacing w:val="-8"/>
        </w:rPr>
        <w:t> </w:t>
      </w:r>
      <w:r>
        <w:rPr>
          <w:spacing w:val="-2"/>
        </w:rPr>
        <w:t>hvilken</w:t>
      </w:r>
      <w:r>
        <w:rPr>
          <w:spacing w:val="-8"/>
        </w:rPr>
        <w:t> </w:t>
      </w:r>
      <w:r>
        <w:rPr>
          <w:spacing w:val="-2"/>
        </w:rPr>
        <w:t>form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vandforsyning</w:t>
      </w:r>
      <w:r>
        <w:rPr>
          <w:spacing w:val="-8"/>
        </w:rPr>
        <w:t> </w:t>
      </w:r>
      <w:r>
        <w:rPr>
          <w:spacing w:val="-2"/>
        </w:rPr>
        <w:t>ejendommen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tilkoblet,</w:t>
      </w:r>
      <w:r>
        <w:rPr>
          <w:spacing w:val="-8"/>
        </w:rPr>
        <w:t> </w:t>
      </w:r>
      <w:r>
        <w:rPr>
          <w:spacing w:val="-2"/>
        </w:rPr>
        <w:t>fx</w:t>
      </w:r>
      <w:r>
        <w:rPr>
          <w:spacing w:val="-8"/>
        </w:rPr>
        <w:t> </w:t>
      </w:r>
      <w:r>
        <w:rPr>
          <w:spacing w:val="-2"/>
        </w:rPr>
        <w:t>alment</w:t>
      </w:r>
      <w:r>
        <w:rPr>
          <w:spacing w:val="-8"/>
        </w:rPr>
        <w:t> </w:t>
      </w:r>
      <w:r>
        <w:rPr>
          <w:spacing w:val="-2"/>
        </w:rPr>
        <w:t>eller</w:t>
      </w:r>
      <w:r>
        <w:rPr>
          <w:spacing w:val="-8"/>
        </w:rPr>
        <w:t> </w:t>
      </w:r>
      <w:r>
        <w:rPr>
          <w:spacing w:val="-2"/>
        </w:rPr>
        <w:t>privat</w:t>
      </w:r>
      <w:r>
        <w:rPr>
          <w:spacing w:val="-8"/>
        </w:rPr>
        <w:t> </w:t>
      </w:r>
      <w:r>
        <w:rPr>
          <w:spacing w:val="-2"/>
        </w:rPr>
        <w:t>alment</w:t>
      </w:r>
      <w:r>
        <w:rPr/>
        <w:t> </w:t>
      </w:r>
      <w:r>
        <w:rPr>
          <w:spacing w:val="-2"/>
        </w:rPr>
        <w:t>vandforsyningsanlæg.</w:t>
      </w:r>
    </w:p>
    <w:p>
      <w:pPr>
        <w:pStyle w:val="BodyText"/>
        <w:rPr>
          <w:sz w:val="19"/>
        </w:rPr>
      </w:pPr>
    </w:p>
    <w:p>
      <w:pPr>
        <w:spacing w:line="268" w:lineRule="auto" w:before="0"/>
        <w:ind w:left="110" w:right="848" w:firstLine="0"/>
        <w:jc w:val="left"/>
        <w:rPr>
          <w:sz w:val="15"/>
        </w:rPr>
      </w:pPr>
      <w:r>
        <w:rPr>
          <w:rFonts w:ascii="Century Gothic" w:hAnsi="Century Gothic"/>
          <w:w w:val="90"/>
          <w:sz w:val="18"/>
        </w:rPr>
        <w:t>Påbud/dispensationer/anbefalinger vedr. vandindvindingsanlæg på ejendommen </w:t>
      </w:r>
      <w:r>
        <w:rPr>
          <w:sz w:val="15"/>
        </w:rPr>
        <w:t>Kommunalbestyrelsen</w:t>
      </w:r>
      <w:r>
        <w:rPr>
          <w:spacing w:val="-11"/>
          <w:sz w:val="15"/>
        </w:rPr>
        <w:t> </w:t>
      </w:r>
      <w:r>
        <w:rPr>
          <w:sz w:val="15"/>
        </w:rPr>
        <w:t>indberetter</w:t>
      </w:r>
      <w:r>
        <w:rPr>
          <w:spacing w:val="-10"/>
          <w:sz w:val="15"/>
        </w:rPr>
        <w:t> </w:t>
      </w:r>
      <w:r>
        <w:rPr>
          <w:sz w:val="15"/>
        </w:rPr>
        <w:t>oplysninger</w:t>
      </w:r>
      <w:r>
        <w:rPr>
          <w:spacing w:val="-11"/>
          <w:sz w:val="15"/>
        </w:rPr>
        <w:t> </w:t>
      </w:r>
      <w:r>
        <w:rPr>
          <w:sz w:val="15"/>
        </w:rPr>
        <w:t>af</w:t>
      </w:r>
      <w:r>
        <w:rPr>
          <w:spacing w:val="-10"/>
          <w:sz w:val="15"/>
        </w:rPr>
        <w:t> </w:t>
      </w:r>
      <w:r>
        <w:rPr>
          <w:sz w:val="15"/>
        </w:rPr>
        <w:t>betydning</w:t>
      </w:r>
      <w:r>
        <w:rPr>
          <w:spacing w:val="-11"/>
          <w:sz w:val="15"/>
        </w:rPr>
        <w:t> </w:t>
      </w:r>
      <w:r>
        <w:rPr>
          <w:sz w:val="15"/>
        </w:rPr>
        <w:t>for</w:t>
      </w:r>
      <w:r>
        <w:rPr>
          <w:spacing w:val="-10"/>
          <w:sz w:val="15"/>
        </w:rPr>
        <w:t> </w:t>
      </w:r>
      <w:r>
        <w:rPr>
          <w:sz w:val="15"/>
        </w:rPr>
        <w:t>ejendomshandler</w:t>
      </w:r>
      <w:r>
        <w:rPr>
          <w:spacing w:val="-10"/>
          <w:sz w:val="15"/>
        </w:rPr>
        <w:t> </w:t>
      </w:r>
      <w:r>
        <w:rPr>
          <w:sz w:val="15"/>
        </w:rPr>
        <w:t>med</w:t>
      </w:r>
      <w:r>
        <w:rPr>
          <w:spacing w:val="-11"/>
          <w:sz w:val="15"/>
        </w:rPr>
        <w:t> </w:t>
      </w:r>
      <w:r>
        <w:rPr>
          <w:sz w:val="15"/>
        </w:rPr>
        <w:t>henblik</w:t>
      </w:r>
      <w:r>
        <w:rPr>
          <w:spacing w:val="-10"/>
          <w:sz w:val="15"/>
        </w:rPr>
        <w:t> </w:t>
      </w:r>
      <w:r>
        <w:rPr>
          <w:sz w:val="15"/>
        </w:rPr>
        <w:t>på </w:t>
      </w:r>
      <w:r>
        <w:rPr>
          <w:spacing w:val="-4"/>
          <w:sz w:val="15"/>
        </w:rPr>
        <w:t>offentliggørelse og videregivelse af visse oplysninger på vandforsyningslovens område til den fælles offentlige</w:t>
      </w:r>
      <w:r>
        <w:rPr>
          <w:sz w:val="15"/>
        </w:rPr>
        <w:t> database for geologi, grund- og drikkevand, Jupiter.</w:t>
      </w:r>
    </w:p>
    <w:p>
      <w:pPr>
        <w:pStyle w:val="BodyText"/>
        <w:spacing w:before="3"/>
        <w:rPr>
          <w:sz w:val="19"/>
        </w:rPr>
      </w:pPr>
    </w:p>
    <w:p>
      <w:pPr>
        <w:pStyle w:val="Heading4"/>
        <w:spacing w:before="1"/>
        <w:rPr>
          <w:rFonts w:ascii="Century Gothic"/>
        </w:rPr>
      </w:pPr>
      <w:r>
        <w:rPr>
          <w:rFonts w:ascii="Century Gothic"/>
          <w:w w:val="85"/>
        </w:rPr>
        <w:t>Grundvand</w:t>
      </w:r>
      <w:r>
        <w:rPr>
          <w:rFonts w:ascii="Century Gothic"/>
          <w:spacing w:val="14"/>
        </w:rPr>
        <w:t> </w:t>
      </w:r>
      <w:r>
        <w:rPr>
          <w:rFonts w:ascii="Century Gothic"/>
          <w:w w:val="85"/>
        </w:rPr>
        <w:t>-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2"/>
          <w:w w:val="85"/>
        </w:rPr>
        <w:t>Drikkevandsinteresser</w:t>
      </w:r>
    </w:p>
    <w:p>
      <w:pPr>
        <w:pStyle w:val="BodyText"/>
        <w:spacing w:line="276" w:lineRule="auto" w:before="14"/>
        <w:ind w:left="110" w:right="1765"/>
      </w:pPr>
      <w:r>
        <w:rPr>
          <w:spacing w:val="-2"/>
        </w:rPr>
        <w:t>Oplysningen viser, om ejendommen er beliggende indenfor et drikkevandsområde. Afhængig af</w:t>
      </w:r>
      <w:r>
        <w:rPr/>
        <w:t> </w:t>
      </w:r>
      <w:r>
        <w:rPr>
          <w:spacing w:val="-2"/>
        </w:rPr>
        <w:t>drikkevandsområdets</w:t>
      </w:r>
      <w:r>
        <w:rPr>
          <w:spacing w:val="-9"/>
        </w:rPr>
        <w:t> </w:t>
      </w:r>
      <w:r>
        <w:rPr>
          <w:spacing w:val="-2"/>
        </w:rPr>
        <w:t>kategorisering</w:t>
      </w:r>
      <w:r>
        <w:rPr>
          <w:spacing w:val="-8"/>
        </w:rPr>
        <w:t> </w:t>
      </w:r>
      <w:r>
        <w:rPr>
          <w:spacing w:val="-2"/>
        </w:rPr>
        <w:t>kan</w:t>
      </w:r>
      <w:r>
        <w:rPr>
          <w:spacing w:val="-9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være</w:t>
      </w:r>
      <w:r>
        <w:rPr>
          <w:spacing w:val="-9"/>
        </w:rPr>
        <w:t> </w:t>
      </w:r>
      <w:r>
        <w:rPr>
          <w:spacing w:val="-2"/>
        </w:rPr>
        <w:t>begrænsninger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anvendelse</w:t>
      </w:r>
      <w:r>
        <w:rPr>
          <w:spacing w:val="-9"/>
        </w:rPr>
        <w:t> </w:t>
      </w:r>
      <w:r>
        <w:rPr>
          <w:spacing w:val="-2"/>
        </w:rPr>
        <w:t>af</w:t>
      </w:r>
      <w:r>
        <w:rPr>
          <w:spacing w:val="-8"/>
        </w:rPr>
        <w:t> </w:t>
      </w:r>
      <w:r>
        <w:rPr>
          <w:spacing w:val="-2"/>
        </w:rPr>
        <w:t>arealerne</w:t>
      </w:r>
      <w:r>
        <w:rPr>
          <w:spacing w:val="-9"/>
        </w:rPr>
        <w:t> </w:t>
      </w:r>
      <w:r>
        <w:rPr>
          <w:spacing w:val="-2"/>
        </w:rPr>
        <w:t>på</w:t>
      </w:r>
      <w:r>
        <w:rPr/>
        <w:t> </w:t>
      </w:r>
      <w:r>
        <w:rPr>
          <w:spacing w:val="-2"/>
        </w:rPr>
        <w:t>ejendommen.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 w:hAnsi="Century Gothic"/>
        </w:rPr>
      </w:pPr>
      <w:r>
        <w:rPr>
          <w:rFonts w:ascii="Century Gothic" w:hAnsi="Century Gothic"/>
          <w:w w:val="85"/>
        </w:rPr>
        <w:t>Grundvand</w:t>
      </w:r>
      <w:r>
        <w:rPr>
          <w:rFonts w:ascii="Century Gothic" w:hAnsi="Century Gothic"/>
          <w:spacing w:val="11"/>
        </w:rPr>
        <w:t> </w:t>
      </w:r>
      <w:r>
        <w:rPr>
          <w:rFonts w:ascii="Century Gothic" w:hAnsi="Century Gothic"/>
          <w:w w:val="85"/>
        </w:rPr>
        <w:t>-</w:t>
      </w:r>
      <w:r>
        <w:rPr>
          <w:rFonts w:ascii="Century Gothic" w:hAnsi="Century Gothic"/>
          <w:spacing w:val="11"/>
        </w:rPr>
        <w:t> </w:t>
      </w:r>
      <w:r>
        <w:rPr>
          <w:rFonts w:ascii="Century Gothic" w:hAnsi="Century Gothic"/>
          <w:w w:val="85"/>
        </w:rPr>
        <w:t>Følsomme</w:t>
      </w:r>
      <w:r>
        <w:rPr>
          <w:rFonts w:ascii="Century Gothic" w:hAnsi="Century Gothic"/>
          <w:spacing w:val="11"/>
        </w:rPr>
        <w:t> </w:t>
      </w:r>
      <w:r>
        <w:rPr>
          <w:rFonts w:ascii="Century Gothic" w:hAnsi="Century Gothic"/>
          <w:spacing w:val="-2"/>
          <w:w w:val="85"/>
        </w:rPr>
        <w:t>indvindingsområder</w:t>
      </w:r>
    </w:p>
    <w:p>
      <w:pPr>
        <w:pStyle w:val="BodyText"/>
        <w:spacing w:line="276" w:lineRule="auto" w:before="14"/>
        <w:ind w:left="110" w:right="1076"/>
      </w:pPr>
      <w:r>
        <w:rPr>
          <w:spacing w:val="-2"/>
        </w:rPr>
        <w:t>Oplysningen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etableret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at</w:t>
      </w:r>
      <w:r>
        <w:rPr>
          <w:spacing w:val="-8"/>
        </w:rPr>
        <w:t> </w:t>
      </w:r>
      <w:r>
        <w:rPr>
          <w:spacing w:val="-2"/>
        </w:rPr>
        <w:t>beskytte</w:t>
      </w:r>
      <w:r>
        <w:rPr>
          <w:spacing w:val="-8"/>
        </w:rPr>
        <w:t> </w:t>
      </w:r>
      <w:r>
        <w:rPr>
          <w:spacing w:val="-2"/>
        </w:rPr>
        <w:t>drikkevandet</w:t>
      </w:r>
      <w:r>
        <w:rPr>
          <w:spacing w:val="-8"/>
        </w:rPr>
        <w:t> </w:t>
      </w:r>
      <w:r>
        <w:rPr>
          <w:spacing w:val="-2"/>
        </w:rPr>
        <w:t>nitrat-</w:t>
      </w:r>
      <w:r>
        <w:rPr>
          <w:spacing w:val="-8"/>
        </w:rPr>
        <w:t> </w:t>
      </w:r>
      <w:r>
        <w:rPr>
          <w:spacing w:val="-2"/>
        </w:rPr>
        <w:t>og</w:t>
      </w:r>
      <w:r>
        <w:rPr>
          <w:spacing w:val="-8"/>
        </w:rPr>
        <w:t> </w:t>
      </w:r>
      <w:r>
        <w:rPr>
          <w:spacing w:val="-2"/>
        </w:rPr>
        <w:t>sprøjtemiddelfølsomme</w:t>
      </w:r>
      <w:r>
        <w:rPr>
          <w:spacing w:val="-8"/>
        </w:rPr>
        <w:t> </w:t>
      </w:r>
      <w:r>
        <w:rPr>
          <w:spacing w:val="-2"/>
        </w:rPr>
        <w:t>indvindingsområder.</w:t>
      </w:r>
      <w:r>
        <w:rPr/>
        <w:t> Hvis</w:t>
      </w:r>
      <w:r>
        <w:rPr>
          <w:spacing w:val="-11"/>
        </w:rPr>
        <w:t> </w:t>
      </w:r>
      <w:r>
        <w:rPr/>
        <w:t>ejendommen</w:t>
      </w:r>
      <w:r>
        <w:rPr>
          <w:spacing w:val="-10"/>
        </w:rPr>
        <w:t> </w:t>
      </w:r>
      <w:r>
        <w:rPr/>
        <w:t>er</w:t>
      </w:r>
      <w:r>
        <w:rPr>
          <w:spacing w:val="-11"/>
        </w:rPr>
        <w:t> </w:t>
      </w:r>
      <w:r>
        <w:rPr/>
        <w:t>beliggende</w:t>
      </w:r>
      <w:r>
        <w:rPr>
          <w:spacing w:val="-10"/>
        </w:rPr>
        <w:t> </w:t>
      </w:r>
      <w:r>
        <w:rPr/>
        <w:t>indenfor</w:t>
      </w:r>
      <w:r>
        <w:rPr>
          <w:spacing w:val="-11"/>
        </w:rPr>
        <w:t> </w:t>
      </w:r>
      <w:r>
        <w:rPr/>
        <w:t>et</w:t>
      </w:r>
      <w:r>
        <w:rPr>
          <w:spacing w:val="-10"/>
        </w:rPr>
        <w:t> </w:t>
      </w:r>
      <w:r>
        <w:rPr/>
        <w:t>følsomt</w:t>
      </w:r>
      <w:r>
        <w:rPr>
          <w:spacing w:val="-10"/>
        </w:rPr>
        <w:t> </w:t>
      </w:r>
      <w:r>
        <w:rPr/>
        <w:t>indvindingsområde,</w:t>
      </w:r>
      <w:r>
        <w:rPr>
          <w:spacing w:val="-11"/>
        </w:rPr>
        <w:t> </w:t>
      </w:r>
      <w:r>
        <w:rPr/>
        <w:t>kan</w:t>
      </w:r>
      <w:r>
        <w:rPr>
          <w:spacing w:val="-10"/>
        </w:rPr>
        <w:t> </w:t>
      </w:r>
      <w:r>
        <w:rPr/>
        <w:t>der</w:t>
      </w:r>
      <w:r>
        <w:rPr>
          <w:spacing w:val="-11"/>
        </w:rPr>
        <w:t> </w:t>
      </w:r>
      <w:r>
        <w:rPr/>
        <w:t>være</w:t>
      </w:r>
      <w:r>
        <w:rPr>
          <w:spacing w:val="-10"/>
        </w:rPr>
        <w:t> </w:t>
      </w:r>
      <w:r>
        <w:rPr/>
        <w:t>begrænsninger</w:t>
      </w:r>
      <w:r>
        <w:rPr>
          <w:spacing w:val="-11"/>
        </w:rPr>
        <w:t> </w:t>
      </w:r>
      <w:r>
        <w:rPr/>
        <w:t>for anvendelse</w:t>
      </w:r>
      <w:r>
        <w:rPr>
          <w:spacing w:val="-3"/>
        </w:rPr>
        <w:t> </w:t>
      </w:r>
      <w:r>
        <w:rPr/>
        <w:t>af</w:t>
      </w:r>
      <w:r>
        <w:rPr>
          <w:spacing w:val="-3"/>
        </w:rPr>
        <w:t> </w:t>
      </w:r>
      <w:r>
        <w:rPr/>
        <w:t>arealerne</w:t>
      </w:r>
      <w:r>
        <w:rPr>
          <w:spacing w:val="-3"/>
        </w:rPr>
        <w:t> </w:t>
      </w:r>
      <w:r>
        <w:rPr/>
        <w:t>på</w:t>
      </w:r>
      <w:r>
        <w:rPr>
          <w:spacing w:val="-3"/>
        </w:rPr>
        <w:t> </w:t>
      </w:r>
      <w:r>
        <w:rPr/>
        <w:t>ejendommen.</w:t>
      </w:r>
    </w:p>
    <w:p>
      <w:pPr>
        <w:pStyle w:val="BodyText"/>
        <w:rPr>
          <w:sz w:val="19"/>
        </w:rPr>
      </w:pPr>
    </w:p>
    <w:p>
      <w:pPr>
        <w:pStyle w:val="Heading4"/>
        <w:spacing w:before="1"/>
        <w:rPr>
          <w:rFonts w:ascii="Century Gothic"/>
        </w:rPr>
      </w:pPr>
      <w:r>
        <w:rPr>
          <w:rFonts w:ascii="Century Gothic"/>
          <w:spacing w:val="-2"/>
        </w:rPr>
        <w:t>Jordforureningsattest</w:t>
      </w:r>
    </w:p>
    <w:p>
      <w:pPr>
        <w:pStyle w:val="BodyText"/>
        <w:spacing w:line="276" w:lineRule="auto" w:before="14"/>
        <w:ind w:left="110" w:right="1076"/>
      </w:pPr>
      <w:r>
        <w:rPr>
          <w:spacing w:val="-2"/>
        </w:rPr>
        <w:t>Danmarks</w:t>
      </w:r>
      <w:r>
        <w:rPr>
          <w:spacing w:val="-9"/>
        </w:rPr>
        <w:t> </w:t>
      </w:r>
      <w:r>
        <w:rPr>
          <w:spacing w:val="-2"/>
        </w:rPr>
        <w:t>Miljøportals</w:t>
      </w:r>
      <w:r>
        <w:rPr>
          <w:spacing w:val="-8"/>
        </w:rPr>
        <w:t> </w:t>
      </w:r>
      <w:r>
        <w:rPr>
          <w:spacing w:val="-2"/>
        </w:rPr>
        <w:t>jordforureningsattest</w:t>
      </w:r>
      <w:r>
        <w:rPr>
          <w:spacing w:val="-9"/>
        </w:rPr>
        <w:t> </w:t>
      </w:r>
      <w:r>
        <w:rPr>
          <w:spacing w:val="-2"/>
        </w:rPr>
        <w:t>viser</w:t>
      </w:r>
      <w:r>
        <w:rPr>
          <w:spacing w:val="-8"/>
        </w:rPr>
        <w:t> </w:t>
      </w:r>
      <w:r>
        <w:rPr>
          <w:spacing w:val="-2"/>
        </w:rPr>
        <w:t>oplysninger</w:t>
      </w:r>
      <w:r>
        <w:rPr>
          <w:spacing w:val="-9"/>
        </w:rPr>
        <w:t> </w:t>
      </w:r>
      <w:r>
        <w:rPr>
          <w:spacing w:val="-2"/>
        </w:rPr>
        <w:t>om</w:t>
      </w:r>
      <w:r>
        <w:rPr>
          <w:spacing w:val="-8"/>
        </w:rPr>
        <w:t> </w:t>
      </w:r>
      <w:r>
        <w:rPr>
          <w:spacing w:val="-2"/>
        </w:rPr>
        <w:t>jordforurening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matriklen.</w:t>
      </w:r>
      <w:r>
        <w:rPr>
          <w:spacing w:val="-8"/>
        </w:rPr>
        <w:t> </w:t>
      </w:r>
      <w:r>
        <w:rPr>
          <w:spacing w:val="-2"/>
        </w:rPr>
        <w:t>Attesterne</w:t>
      </w:r>
      <w:r>
        <w:rPr/>
        <w:t> dannes</w:t>
      </w:r>
      <w:r>
        <w:rPr>
          <w:spacing w:val="-8"/>
        </w:rPr>
        <w:t> </w:t>
      </w:r>
      <w:r>
        <w:rPr/>
        <w:t>ud</w:t>
      </w:r>
      <w:r>
        <w:rPr>
          <w:spacing w:val="-8"/>
        </w:rPr>
        <w:t> </w:t>
      </w:r>
      <w:r>
        <w:rPr/>
        <w:t>fra</w:t>
      </w:r>
      <w:r>
        <w:rPr>
          <w:spacing w:val="-8"/>
        </w:rPr>
        <w:t> </w:t>
      </w:r>
      <w:r>
        <w:rPr/>
        <w:t>regionernes</w:t>
      </w:r>
      <w:r>
        <w:rPr>
          <w:spacing w:val="-8"/>
        </w:rPr>
        <w:t> </w:t>
      </w:r>
      <w:r>
        <w:rPr/>
        <w:t>og</w:t>
      </w:r>
      <w:r>
        <w:rPr>
          <w:spacing w:val="-8"/>
        </w:rPr>
        <w:t> </w:t>
      </w:r>
      <w:r>
        <w:rPr/>
        <w:t>kommunernes</w:t>
      </w:r>
      <w:r>
        <w:rPr>
          <w:spacing w:val="-8"/>
        </w:rPr>
        <w:t> </w:t>
      </w:r>
      <w:r>
        <w:rPr/>
        <w:t>oplysninger</w:t>
      </w:r>
      <w:r>
        <w:rPr>
          <w:spacing w:val="-8"/>
        </w:rPr>
        <w:t> </w:t>
      </w:r>
      <w:r>
        <w:rPr/>
        <w:t>om</w:t>
      </w:r>
      <w:r>
        <w:rPr>
          <w:spacing w:val="-9"/>
        </w:rPr>
        <w:t> </w:t>
      </w:r>
      <w:r>
        <w:rPr/>
        <w:t>jordforurening.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w w:val="90"/>
        </w:rPr>
        <w:t>Kortlagt</w:t>
      </w:r>
      <w:r>
        <w:rPr>
          <w:rFonts w:ascii="Century Gothic"/>
          <w:spacing w:val="21"/>
        </w:rPr>
        <w:t> </w:t>
      </w:r>
      <w:r>
        <w:rPr>
          <w:rFonts w:ascii="Century Gothic"/>
          <w:spacing w:val="-2"/>
        </w:rPr>
        <w:t>jordforurening</w:t>
      </w:r>
    </w:p>
    <w:p>
      <w:pPr>
        <w:pStyle w:val="BodyText"/>
        <w:spacing w:line="276" w:lineRule="auto" w:before="14"/>
        <w:ind w:left="110" w:right="905"/>
      </w:pPr>
      <w:r>
        <w:rPr>
          <w:spacing w:val="-4"/>
        </w:rPr>
        <w:t>Kortlagt</w:t>
      </w:r>
      <w:r>
        <w:rPr/>
        <w:t> </w:t>
      </w:r>
      <w:r>
        <w:rPr>
          <w:spacing w:val="-4"/>
        </w:rPr>
        <w:t>jordforurening</w:t>
      </w:r>
      <w:r>
        <w:rPr/>
        <w:t> </w:t>
      </w:r>
      <w:r>
        <w:rPr>
          <w:spacing w:val="-4"/>
        </w:rPr>
        <w:t>kan</w:t>
      </w:r>
      <w:r>
        <w:rPr/>
        <w:t> </w:t>
      </w:r>
      <w:r>
        <w:rPr>
          <w:spacing w:val="-4"/>
        </w:rPr>
        <w:t>være</w:t>
      </w:r>
      <w:r>
        <w:rPr/>
        <w:t> </w:t>
      </w:r>
      <w:r>
        <w:rPr>
          <w:spacing w:val="-4"/>
        </w:rPr>
        <w:t>betegnet</w:t>
      </w:r>
      <w:r>
        <w:rPr/>
        <w:t> </w:t>
      </w:r>
      <w:r>
        <w:rPr>
          <w:spacing w:val="-4"/>
        </w:rPr>
        <w:t>som</w:t>
      </w:r>
      <w:r>
        <w:rPr/>
        <w:t> </w:t>
      </w:r>
      <w:r>
        <w:rPr>
          <w:spacing w:val="-4"/>
        </w:rPr>
        <w:t>kortlagt</w:t>
      </w:r>
      <w:r>
        <w:rPr/>
        <w:t> </w:t>
      </w:r>
      <w:r>
        <w:rPr>
          <w:spacing w:val="-4"/>
        </w:rPr>
        <w:t>på</w:t>
      </w:r>
      <w:r>
        <w:rPr/>
        <w:t> </w:t>
      </w:r>
      <w:r>
        <w:rPr>
          <w:spacing w:val="-4"/>
        </w:rPr>
        <w:t>hhv.</w:t>
      </w:r>
      <w:r>
        <w:rPr/>
        <w:t> </w:t>
      </w:r>
      <w:r>
        <w:rPr>
          <w:spacing w:val="-4"/>
        </w:rPr>
        <w:t>vidensniveau</w:t>
      </w:r>
      <w:r>
        <w:rPr/>
        <w:t> </w:t>
      </w:r>
      <w:r>
        <w:rPr>
          <w:spacing w:val="-4"/>
        </w:rPr>
        <w:t>1</w:t>
      </w:r>
      <w:r>
        <w:rPr/>
        <w:t> </w:t>
      </w:r>
      <w:r>
        <w:rPr>
          <w:spacing w:val="-4"/>
        </w:rPr>
        <w:t>(V1)</w:t>
      </w:r>
      <w:r>
        <w:rPr/>
        <w:t> </w:t>
      </w:r>
      <w:r>
        <w:rPr>
          <w:spacing w:val="-4"/>
        </w:rPr>
        <w:t>og/eller</w:t>
      </w:r>
      <w:r>
        <w:rPr/>
        <w:t> </w:t>
      </w:r>
      <w:r>
        <w:rPr>
          <w:spacing w:val="-4"/>
        </w:rPr>
        <w:t>vidensniveau</w:t>
      </w:r>
      <w:r>
        <w:rPr/>
        <w:t> </w:t>
      </w:r>
      <w:r>
        <w:rPr>
          <w:spacing w:val="-4"/>
        </w:rPr>
        <w:t>2</w:t>
      </w:r>
      <w:r>
        <w:rPr/>
        <w:t> </w:t>
      </w:r>
      <w:r>
        <w:rPr>
          <w:spacing w:val="-4"/>
        </w:rPr>
        <w:t>(V2)</w:t>
      </w:r>
      <w:r>
        <w:rPr>
          <w:spacing w:val="80"/>
        </w:rPr>
        <w:t> </w:t>
      </w:r>
      <w:r>
        <w:rPr/>
        <w:t>i</w:t>
      </w:r>
      <w:r>
        <w:rPr>
          <w:spacing w:val="-11"/>
        </w:rPr>
        <w:t> </w:t>
      </w:r>
      <w:r>
        <w:rPr/>
        <w:t>henhold</w:t>
      </w:r>
      <w:r>
        <w:rPr>
          <w:spacing w:val="-10"/>
        </w:rPr>
        <w:t> </w:t>
      </w:r>
      <w:r>
        <w:rPr/>
        <w:t>til</w:t>
      </w:r>
      <w:r>
        <w:rPr>
          <w:spacing w:val="-11"/>
        </w:rPr>
        <w:t> </w:t>
      </w:r>
      <w:r>
        <w:rPr/>
        <w:t>lov</w:t>
      </w:r>
      <w:r>
        <w:rPr>
          <w:spacing w:val="-10"/>
        </w:rPr>
        <w:t> </w:t>
      </w:r>
      <w:r>
        <w:rPr/>
        <w:t>om</w:t>
      </w:r>
      <w:r>
        <w:rPr>
          <w:spacing w:val="-11"/>
        </w:rPr>
        <w:t> </w:t>
      </w:r>
      <w:r>
        <w:rPr/>
        <w:t>forurenet</w:t>
      </w:r>
      <w:r>
        <w:rPr>
          <w:spacing w:val="-10"/>
        </w:rPr>
        <w:t> </w:t>
      </w:r>
      <w:r>
        <w:rPr/>
        <w:t>jord.</w:t>
      </w:r>
      <w:r>
        <w:rPr>
          <w:spacing w:val="-10"/>
        </w:rPr>
        <w:t> </w:t>
      </w:r>
      <w:r>
        <w:rPr/>
        <w:t>Oplysningen</w:t>
      </w:r>
      <w:r>
        <w:rPr>
          <w:spacing w:val="-11"/>
        </w:rPr>
        <w:t> </w:t>
      </w:r>
      <w:r>
        <w:rPr/>
        <w:t>fremgår</w:t>
      </w:r>
      <w:r>
        <w:rPr>
          <w:spacing w:val="-10"/>
        </w:rPr>
        <w:t> </w:t>
      </w:r>
      <w:r>
        <w:rPr/>
        <w:t>også</w:t>
      </w:r>
      <w:r>
        <w:rPr>
          <w:spacing w:val="-11"/>
        </w:rPr>
        <w:t> </w:t>
      </w:r>
      <w:r>
        <w:rPr/>
        <w:t>af</w:t>
      </w:r>
      <w:r>
        <w:rPr>
          <w:spacing w:val="-10"/>
        </w:rPr>
        <w:t> </w:t>
      </w:r>
      <w:r>
        <w:rPr/>
        <w:t>jordforureningsattesten.</w:t>
      </w:r>
    </w:p>
    <w:p>
      <w:pPr>
        <w:pStyle w:val="BodyText"/>
        <w:rPr>
          <w:sz w:val="19"/>
        </w:rPr>
      </w:pPr>
    </w:p>
    <w:p>
      <w:pPr>
        <w:pStyle w:val="Heading4"/>
        <w:spacing w:before="1"/>
        <w:rPr>
          <w:rFonts w:ascii="Century Gothic" w:hAnsi="Century Gothic"/>
        </w:rPr>
      </w:pPr>
      <w:r>
        <w:rPr>
          <w:rFonts w:ascii="Century Gothic" w:hAnsi="Century Gothic"/>
          <w:spacing w:val="-2"/>
        </w:rPr>
        <w:t>Områdeklassificering</w:t>
      </w:r>
    </w:p>
    <w:p>
      <w:pPr>
        <w:pStyle w:val="BodyText"/>
        <w:spacing w:line="276" w:lineRule="auto" w:before="14"/>
        <w:ind w:left="110" w:right="1076"/>
      </w:pPr>
      <w:r>
        <w:rPr>
          <w:spacing w:val="-4"/>
        </w:rPr>
        <w:t>Områdeklassificeringen inddeles i tre klasser; "Analysefrit område (Kategori 1)", "Analysefrit område (Kategori</w:t>
      </w:r>
      <w:r>
        <w:rPr/>
        <w:t> 2)"</w:t>
      </w:r>
      <w:r>
        <w:rPr>
          <w:spacing w:val="-10"/>
        </w:rPr>
        <w:t> </w:t>
      </w:r>
      <w:r>
        <w:rPr/>
        <w:t>og</w:t>
      </w:r>
      <w:r>
        <w:rPr>
          <w:spacing w:val="-10"/>
        </w:rPr>
        <w:t> </w:t>
      </w:r>
      <w:r>
        <w:rPr/>
        <w:t>"Område</w:t>
      </w:r>
      <w:r>
        <w:rPr>
          <w:spacing w:val="-10"/>
        </w:rPr>
        <w:t> </w:t>
      </w:r>
      <w:r>
        <w:rPr/>
        <w:t>med</w:t>
      </w:r>
      <w:r>
        <w:rPr>
          <w:spacing w:val="-10"/>
        </w:rPr>
        <w:t> </w:t>
      </w:r>
      <w:r>
        <w:rPr/>
        <w:t>krav</w:t>
      </w:r>
      <w:r>
        <w:rPr>
          <w:spacing w:val="-10"/>
        </w:rPr>
        <w:t> </w:t>
      </w:r>
      <w:r>
        <w:rPr/>
        <w:t>om</w:t>
      </w:r>
      <w:r>
        <w:rPr>
          <w:spacing w:val="-10"/>
        </w:rPr>
        <w:t> </w:t>
      </w:r>
      <w:r>
        <w:rPr/>
        <w:t>analyser".</w:t>
      </w:r>
      <w:r>
        <w:rPr>
          <w:spacing w:val="-10"/>
        </w:rPr>
        <w:t> </w:t>
      </w:r>
      <w:r>
        <w:rPr/>
        <w:t>Byzoneområder</w:t>
      </w:r>
      <w:r>
        <w:rPr>
          <w:spacing w:val="-10"/>
        </w:rPr>
        <w:t> </w:t>
      </w:r>
      <w:r>
        <w:rPr/>
        <w:t>klassificeres</w:t>
      </w:r>
      <w:r>
        <w:rPr>
          <w:spacing w:val="-10"/>
        </w:rPr>
        <w:t> </w:t>
      </w:r>
      <w:r>
        <w:rPr/>
        <w:t>som</w:t>
      </w:r>
      <w:r>
        <w:rPr>
          <w:spacing w:val="-10"/>
        </w:rPr>
        <w:t> </w:t>
      </w:r>
      <w:r>
        <w:rPr/>
        <w:t>udgangspunkt</w:t>
      </w:r>
      <w:r>
        <w:rPr>
          <w:spacing w:val="-10"/>
        </w:rPr>
        <w:t> </w:t>
      </w:r>
      <w:r>
        <w:rPr/>
        <w:t>som</w:t>
      </w:r>
      <w:r>
        <w:rPr>
          <w:spacing w:val="-10"/>
        </w:rPr>
        <w:t> </w:t>
      </w:r>
      <w:r>
        <w:rPr/>
        <w:t>lettere </w:t>
      </w:r>
      <w:r>
        <w:rPr>
          <w:spacing w:val="-2"/>
        </w:rPr>
        <w:t>forurenet. Områdeklassificeringen er dog ikke nødvendigvis altid sammenfaldende med byzonen. Hvis</w:t>
      </w:r>
      <w:r>
        <w:rPr/>
        <w:t> ejendommen</w:t>
      </w:r>
      <w:r>
        <w:rPr>
          <w:spacing w:val="-11"/>
        </w:rPr>
        <w:t> </w:t>
      </w:r>
      <w:r>
        <w:rPr/>
        <w:t>er</w:t>
      </w:r>
      <w:r>
        <w:rPr>
          <w:spacing w:val="-10"/>
        </w:rPr>
        <w:t> </w:t>
      </w:r>
      <w:r>
        <w:rPr/>
        <w:t>omfattet</w:t>
      </w:r>
      <w:r>
        <w:rPr>
          <w:spacing w:val="-11"/>
        </w:rPr>
        <w:t> </w:t>
      </w:r>
      <w:r>
        <w:rPr/>
        <w:t>af</w:t>
      </w:r>
      <w:r>
        <w:rPr>
          <w:spacing w:val="-10"/>
        </w:rPr>
        <w:t> </w:t>
      </w:r>
      <w:r>
        <w:rPr/>
        <w:t>områdeklassificering,</w:t>
      </w:r>
      <w:r>
        <w:rPr>
          <w:spacing w:val="-11"/>
        </w:rPr>
        <w:t> </w:t>
      </w:r>
      <w:r>
        <w:rPr/>
        <w:t>kan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være</w:t>
      </w:r>
      <w:r>
        <w:rPr>
          <w:spacing w:val="-11"/>
        </w:rPr>
        <w:t> </w:t>
      </w:r>
      <w:r>
        <w:rPr/>
        <w:t>anmeldepligt</w:t>
      </w:r>
      <w:r>
        <w:rPr>
          <w:spacing w:val="-10"/>
        </w:rPr>
        <w:t> </w:t>
      </w:r>
      <w:r>
        <w:rPr/>
        <w:t>ved</w:t>
      </w:r>
      <w:r>
        <w:rPr>
          <w:spacing w:val="-11"/>
        </w:rPr>
        <w:t> </w:t>
      </w:r>
      <w:r>
        <w:rPr/>
        <w:t>større</w:t>
      </w:r>
      <w:r>
        <w:rPr>
          <w:spacing w:val="-10"/>
        </w:rPr>
        <w:t> </w:t>
      </w:r>
      <w:r>
        <w:rPr/>
        <w:t>jordflytning.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 w:hAnsi="Century Gothic"/>
        </w:rPr>
      </w:pPr>
      <w:r>
        <w:rPr>
          <w:rFonts w:ascii="Century Gothic" w:hAnsi="Century Gothic"/>
          <w:w w:val="85"/>
        </w:rPr>
        <w:t>Påbud</w:t>
      </w:r>
      <w:r>
        <w:rPr>
          <w:rFonts w:ascii="Century Gothic" w:hAnsi="Century Gothic"/>
          <w:spacing w:val="7"/>
        </w:rPr>
        <w:t> </w:t>
      </w:r>
      <w:r>
        <w:rPr>
          <w:rFonts w:ascii="Century Gothic" w:hAnsi="Century Gothic"/>
          <w:w w:val="85"/>
        </w:rPr>
        <w:t>iht.</w:t>
      </w:r>
      <w:r>
        <w:rPr>
          <w:rFonts w:ascii="Century Gothic" w:hAnsi="Century Gothic"/>
          <w:spacing w:val="8"/>
        </w:rPr>
        <w:t> </w:t>
      </w:r>
      <w:r>
        <w:rPr>
          <w:rFonts w:ascii="Century Gothic" w:hAnsi="Century Gothic"/>
          <w:spacing w:val="-2"/>
          <w:w w:val="85"/>
        </w:rPr>
        <w:t>jordforureningsloven</w:t>
      </w:r>
    </w:p>
    <w:p>
      <w:pPr>
        <w:pStyle w:val="BodyText"/>
        <w:spacing w:line="276" w:lineRule="auto" w:before="14"/>
        <w:ind w:left="110" w:right="1314"/>
        <w:jc w:val="both"/>
      </w:pPr>
      <w:r>
        <w:rPr/>
        <w:t>Her</w:t>
      </w:r>
      <w:r>
        <w:rPr>
          <w:spacing w:val="-11"/>
        </w:rPr>
        <w:t> </w:t>
      </w:r>
      <w:r>
        <w:rPr/>
        <w:t>kan</w:t>
      </w:r>
      <w:r>
        <w:rPr>
          <w:spacing w:val="-10"/>
        </w:rPr>
        <w:t> </w:t>
      </w:r>
      <w:r>
        <w:rPr/>
        <w:t>du</w:t>
      </w:r>
      <w:r>
        <w:rPr>
          <w:spacing w:val="-11"/>
        </w:rPr>
        <w:t> </w:t>
      </w:r>
      <w:r>
        <w:rPr/>
        <w:t>se,</w:t>
      </w:r>
      <w:r>
        <w:rPr>
          <w:spacing w:val="-10"/>
        </w:rPr>
        <w:t> </w:t>
      </w:r>
      <w:r>
        <w:rPr/>
        <w:t>om</w:t>
      </w:r>
      <w:r>
        <w:rPr>
          <w:spacing w:val="-11"/>
        </w:rPr>
        <w:t> </w:t>
      </w:r>
      <w:r>
        <w:rPr/>
        <w:t>kommunen</w:t>
      </w:r>
      <w:r>
        <w:rPr>
          <w:spacing w:val="-10"/>
        </w:rPr>
        <w:t> </w:t>
      </w:r>
      <w:r>
        <w:rPr/>
        <w:t>har</w:t>
      </w:r>
      <w:r>
        <w:rPr>
          <w:spacing w:val="-10"/>
        </w:rPr>
        <w:t> </w:t>
      </w:r>
      <w:r>
        <w:rPr/>
        <w:t>udstedt</w:t>
      </w:r>
      <w:r>
        <w:rPr>
          <w:spacing w:val="-11"/>
        </w:rPr>
        <w:t> </w:t>
      </w:r>
      <w:r>
        <w:rPr/>
        <w:t>påbud</w:t>
      </w:r>
      <w:r>
        <w:rPr>
          <w:spacing w:val="-10"/>
        </w:rPr>
        <w:t> </w:t>
      </w:r>
      <w:r>
        <w:rPr/>
        <w:t>på</w:t>
      </w:r>
      <w:r>
        <w:rPr>
          <w:spacing w:val="-11"/>
        </w:rPr>
        <w:t> </w:t>
      </w:r>
      <w:r>
        <w:rPr/>
        <w:t>ejendommen</w:t>
      </w:r>
      <w:r>
        <w:rPr>
          <w:spacing w:val="-10"/>
        </w:rPr>
        <w:t> </w:t>
      </w:r>
      <w:r>
        <w:rPr/>
        <w:t>efter</w:t>
      </w:r>
      <w:r>
        <w:rPr>
          <w:spacing w:val="-11"/>
        </w:rPr>
        <w:t> </w:t>
      </w:r>
      <w:r>
        <w:rPr/>
        <w:t>reglerne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lov</w:t>
      </w:r>
      <w:r>
        <w:rPr>
          <w:spacing w:val="-11"/>
        </w:rPr>
        <w:t> </w:t>
      </w:r>
      <w:r>
        <w:rPr/>
        <w:t>om</w:t>
      </w:r>
      <w:r>
        <w:rPr>
          <w:spacing w:val="-10"/>
        </w:rPr>
        <w:t> </w:t>
      </w:r>
      <w:r>
        <w:rPr/>
        <w:t>forurenet</w:t>
      </w:r>
      <w:r>
        <w:rPr>
          <w:spacing w:val="-11"/>
        </w:rPr>
        <w:t> </w:t>
      </w:r>
      <w:r>
        <w:rPr/>
        <w:t>jord. </w:t>
      </w:r>
      <w:r>
        <w:rPr>
          <w:spacing w:val="-2"/>
        </w:rPr>
        <w:t>Der</w:t>
      </w:r>
      <w:r>
        <w:rPr>
          <w:spacing w:val="-4"/>
        </w:rPr>
        <w:t> </w:t>
      </w:r>
      <w:r>
        <w:rPr>
          <w:spacing w:val="-2"/>
        </w:rPr>
        <w:t>oplyses</w:t>
      </w:r>
      <w:r>
        <w:rPr>
          <w:spacing w:val="-4"/>
        </w:rPr>
        <w:t> </w:t>
      </w:r>
      <w:r>
        <w:rPr>
          <w:spacing w:val="-2"/>
        </w:rPr>
        <w:t>om</w:t>
      </w:r>
      <w:r>
        <w:rPr>
          <w:spacing w:val="-5"/>
        </w:rPr>
        <w:t> </w:t>
      </w:r>
      <w:r>
        <w:rPr>
          <w:spacing w:val="-2"/>
        </w:rPr>
        <w:t>påbud</w:t>
      </w:r>
      <w:r>
        <w:rPr>
          <w:spacing w:val="-4"/>
        </w:rPr>
        <w:t> </w:t>
      </w:r>
      <w:r>
        <w:rPr>
          <w:spacing w:val="-2"/>
        </w:rPr>
        <w:t>efter</w:t>
      </w:r>
      <w:r>
        <w:rPr>
          <w:spacing w:val="-4"/>
        </w:rPr>
        <w:t> </w:t>
      </w:r>
      <w:r>
        <w:rPr>
          <w:spacing w:val="-2"/>
        </w:rPr>
        <w:t>§§</w:t>
      </w:r>
      <w:r>
        <w:rPr>
          <w:spacing w:val="-4"/>
        </w:rPr>
        <w:t> </w:t>
      </w:r>
      <w:r>
        <w:rPr>
          <w:spacing w:val="-2"/>
        </w:rPr>
        <w:t>9(2),</w:t>
      </w:r>
      <w:r>
        <w:rPr>
          <w:spacing w:val="-4"/>
        </w:rPr>
        <w:t> </w:t>
      </w:r>
      <w:r>
        <w:rPr>
          <w:spacing w:val="-2"/>
        </w:rPr>
        <w:t>10,</w:t>
      </w:r>
      <w:r>
        <w:rPr>
          <w:spacing w:val="-4"/>
        </w:rPr>
        <w:t> </w:t>
      </w:r>
      <w:r>
        <w:rPr>
          <w:spacing w:val="-2"/>
        </w:rPr>
        <w:t>44(2),</w:t>
      </w:r>
      <w:r>
        <w:rPr>
          <w:spacing w:val="-4"/>
        </w:rPr>
        <w:t> </w:t>
      </w:r>
      <w:r>
        <w:rPr>
          <w:spacing w:val="-2"/>
        </w:rPr>
        <w:t>48,</w:t>
      </w:r>
      <w:r>
        <w:rPr>
          <w:spacing w:val="-4"/>
        </w:rPr>
        <w:t> </w:t>
      </w:r>
      <w:r>
        <w:rPr>
          <w:spacing w:val="-2"/>
        </w:rPr>
        <w:t>72a,</w:t>
      </w:r>
      <w:r>
        <w:rPr>
          <w:spacing w:val="-4"/>
        </w:rPr>
        <w:t> </w:t>
      </w:r>
      <w:r>
        <w:rPr>
          <w:spacing w:val="-2"/>
        </w:rPr>
        <w:t>jf.</w:t>
      </w:r>
      <w:r>
        <w:rPr>
          <w:spacing w:val="-4"/>
        </w:rPr>
        <w:t> </w:t>
      </w:r>
      <w:r>
        <w:rPr>
          <w:spacing w:val="-2"/>
        </w:rPr>
        <w:t>§</w:t>
      </w:r>
      <w:r>
        <w:rPr>
          <w:spacing w:val="-4"/>
        </w:rPr>
        <w:t> </w:t>
      </w:r>
      <w:r>
        <w:rPr>
          <w:spacing w:val="-2"/>
        </w:rPr>
        <w:t>7,</w:t>
      </w:r>
      <w:r>
        <w:rPr>
          <w:spacing w:val="-4"/>
        </w:rPr>
        <w:t> </w:t>
      </w:r>
      <w:r>
        <w:rPr>
          <w:spacing w:val="-2"/>
        </w:rPr>
        <w:t>nr.</w:t>
      </w:r>
      <w:r>
        <w:rPr>
          <w:spacing w:val="-4"/>
        </w:rPr>
        <w:t> </w:t>
      </w:r>
      <w:r>
        <w:rPr>
          <w:spacing w:val="-2"/>
        </w:rPr>
        <w:t>1</w:t>
      </w:r>
      <w:r>
        <w:rPr>
          <w:spacing w:val="-4"/>
        </w:rPr>
        <w:t> </w:t>
      </w:r>
      <w:r>
        <w:rPr>
          <w:spacing w:val="-2"/>
        </w:rPr>
        <w:t>i</w:t>
      </w:r>
      <w:r>
        <w:rPr>
          <w:spacing w:val="-4"/>
        </w:rPr>
        <w:t> </w:t>
      </w:r>
      <w:r>
        <w:rPr>
          <w:spacing w:val="-2"/>
        </w:rPr>
        <w:t>bekendtgørelse</w:t>
      </w:r>
      <w:r>
        <w:rPr>
          <w:spacing w:val="-4"/>
        </w:rPr>
        <w:t> </w:t>
      </w:r>
      <w:r>
        <w:rPr>
          <w:spacing w:val="-2"/>
        </w:rPr>
        <w:t>om</w:t>
      </w:r>
      <w:r>
        <w:rPr>
          <w:spacing w:val="-5"/>
        </w:rPr>
        <w:t> </w:t>
      </w:r>
      <w:r>
        <w:rPr>
          <w:spacing w:val="-2"/>
        </w:rPr>
        <w:t>indberetning</w:t>
      </w:r>
      <w:r>
        <w:rPr>
          <w:spacing w:val="-4"/>
        </w:rPr>
        <w:t> </w:t>
      </w:r>
      <w:r>
        <w:rPr>
          <w:spacing w:val="-2"/>
        </w:rPr>
        <w:t>af</w:t>
      </w:r>
      <w:r>
        <w:rPr/>
        <w:t> </w:t>
      </w:r>
      <w:r>
        <w:rPr>
          <w:spacing w:val="-2"/>
        </w:rPr>
        <w:t>jordforureningsdata.</w:t>
      </w:r>
    </w:p>
    <w:p>
      <w:pPr>
        <w:pStyle w:val="BodyText"/>
        <w:spacing w:before="1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Fredskov</w:t>
      </w:r>
    </w:p>
    <w:p>
      <w:pPr>
        <w:pStyle w:val="BodyText"/>
        <w:spacing w:line="276" w:lineRule="auto" w:before="14"/>
        <w:ind w:left="110" w:right="993"/>
      </w:pPr>
      <w:r>
        <w:rPr>
          <w:spacing w:val="-2"/>
        </w:rPr>
        <w:t>Når</w:t>
      </w:r>
      <w:r>
        <w:rPr>
          <w:spacing w:val="-5"/>
        </w:rPr>
        <w:t> </w:t>
      </w:r>
      <w:r>
        <w:rPr>
          <w:spacing w:val="-2"/>
        </w:rPr>
        <w:t>en</w:t>
      </w:r>
      <w:r>
        <w:rPr>
          <w:spacing w:val="-5"/>
        </w:rPr>
        <w:t> </w:t>
      </w:r>
      <w:r>
        <w:rPr>
          <w:spacing w:val="-2"/>
        </w:rPr>
        <w:t>skov</w:t>
      </w:r>
      <w:r>
        <w:rPr>
          <w:spacing w:val="-5"/>
        </w:rPr>
        <w:t> </w:t>
      </w:r>
      <w:r>
        <w:rPr>
          <w:spacing w:val="-2"/>
        </w:rPr>
        <w:t>er</w:t>
      </w:r>
      <w:r>
        <w:rPr>
          <w:spacing w:val="-5"/>
        </w:rPr>
        <w:t> </w:t>
      </w:r>
      <w:r>
        <w:rPr>
          <w:spacing w:val="-2"/>
        </w:rPr>
        <w:t>fredskovspligtig,</w:t>
      </w:r>
      <w:r>
        <w:rPr>
          <w:spacing w:val="-5"/>
        </w:rPr>
        <w:t> </w:t>
      </w:r>
      <w:r>
        <w:rPr>
          <w:spacing w:val="-2"/>
        </w:rPr>
        <w:t>betyder</w:t>
      </w:r>
      <w:r>
        <w:rPr>
          <w:spacing w:val="-5"/>
        </w:rPr>
        <w:t> </w:t>
      </w:r>
      <w:r>
        <w:rPr>
          <w:spacing w:val="-2"/>
        </w:rPr>
        <w:t>det,</w:t>
      </w:r>
      <w:r>
        <w:rPr>
          <w:spacing w:val="-5"/>
        </w:rPr>
        <w:t> </w:t>
      </w:r>
      <w:r>
        <w:rPr>
          <w:spacing w:val="-2"/>
        </w:rPr>
        <w:t>at</w:t>
      </w:r>
      <w:r>
        <w:rPr>
          <w:spacing w:val="-5"/>
        </w:rPr>
        <w:t> </w:t>
      </w:r>
      <w:r>
        <w:rPr>
          <w:spacing w:val="-2"/>
        </w:rPr>
        <w:t>den,</w:t>
      </w:r>
      <w:r>
        <w:rPr>
          <w:spacing w:val="-5"/>
        </w:rPr>
        <w:t> </w:t>
      </w:r>
      <w:r>
        <w:rPr>
          <w:spacing w:val="-2"/>
        </w:rPr>
        <w:t>der</w:t>
      </w:r>
      <w:r>
        <w:rPr>
          <w:spacing w:val="-5"/>
        </w:rPr>
        <w:t> </w:t>
      </w:r>
      <w:r>
        <w:rPr>
          <w:spacing w:val="-2"/>
        </w:rPr>
        <w:t>ejer</w:t>
      </w:r>
      <w:r>
        <w:rPr>
          <w:spacing w:val="-5"/>
        </w:rPr>
        <w:t> </w:t>
      </w:r>
      <w:r>
        <w:rPr>
          <w:spacing w:val="-2"/>
        </w:rPr>
        <w:t>skovarealet,</w:t>
      </w:r>
      <w:r>
        <w:rPr>
          <w:spacing w:val="-5"/>
        </w:rPr>
        <w:t> </w:t>
      </w:r>
      <w:r>
        <w:rPr>
          <w:spacing w:val="-2"/>
        </w:rPr>
        <w:t>til</w:t>
      </w:r>
      <w:r>
        <w:rPr>
          <w:spacing w:val="-5"/>
        </w:rPr>
        <w:t> </w:t>
      </w:r>
      <w:r>
        <w:rPr>
          <w:spacing w:val="-2"/>
        </w:rPr>
        <w:t>enhver</w:t>
      </w:r>
      <w:r>
        <w:rPr>
          <w:spacing w:val="-5"/>
        </w:rPr>
        <w:t> </w:t>
      </w:r>
      <w:r>
        <w:rPr>
          <w:spacing w:val="-2"/>
        </w:rPr>
        <w:t>tid</w:t>
      </w:r>
      <w:r>
        <w:rPr>
          <w:spacing w:val="-5"/>
        </w:rPr>
        <w:t> </w:t>
      </w:r>
      <w:r>
        <w:rPr>
          <w:spacing w:val="-2"/>
        </w:rPr>
        <w:t>har</w:t>
      </w:r>
      <w:r>
        <w:rPr>
          <w:spacing w:val="-5"/>
        </w:rPr>
        <w:t> </w:t>
      </w:r>
      <w:r>
        <w:rPr>
          <w:spacing w:val="-2"/>
        </w:rPr>
        <w:t>pligt</w:t>
      </w:r>
      <w:r>
        <w:rPr>
          <w:spacing w:val="-5"/>
        </w:rPr>
        <w:t> </w:t>
      </w:r>
      <w:r>
        <w:rPr>
          <w:spacing w:val="-2"/>
        </w:rPr>
        <w:t>til</w:t>
      </w:r>
      <w:r>
        <w:rPr>
          <w:spacing w:val="-5"/>
        </w:rPr>
        <w:t> </w:t>
      </w:r>
      <w:r>
        <w:rPr>
          <w:spacing w:val="-2"/>
        </w:rPr>
        <w:t>at</w:t>
      </w:r>
      <w:r>
        <w:rPr>
          <w:spacing w:val="-5"/>
        </w:rPr>
        <w:t> </w:t>
      </w:r>
      <w:r>
        <w:rPr>
          <w:spacing w:val="-2"/>
        </w:rPr>
        <w:t>anvende</w:t>
      </w:r>
      <w:r>
        <w:rPr/>
        <w:t> det</w:t>
      </w:r>
      <w:r>
        <w:rPr>
          <w:spacing w:val="-11"/>
        </w:rPr>
        <w:t> </w:t>
      </w:r>
      <w:r>
        <w:rPr/>
        <w:t>til</w:t>
      </w:r>
      <w:r>
        <w:rPr>
          <w:spacing w:val="-10"/>
        </w:rPr>
        <w:t> </w:t>
      </w:r>
      <w:r>
        <w:rPr/>
        <w:t>skovbrugsformål.</w:t>
      </w:r>
      <w:r>
        <w:rPr>
          <w:spacing w:val="-11"/>
        </w:rPr>
        <w:t> </w:t>
      </w:r>
      <w:r>
        <w:rPr/>
        <w:t>Med</w:t>
      </w:r>
      <w:r>
        <w:rPr>
          <w:spacing w:val="-10"/>
        </w:rPr>
        <w:t> </w:t>
      </w:r>
      <w:r>
        <w:rPr/>
        <w:t>fredskovspligten</w:t>
      </w:r>
      <w:r>
        <w:rPr>
          <w:spacing w:val="-11"/>
        </w:rPr>
        <w:t> </w:t>
      </w:r>
      <w:r>
        <w:rPr/>
        <w:t>følger</w:t>
      </w:r>
      <w:r>
        <w:rPr>
          <w:spacing w:val="-10"/>
        </w:rPr>
        <w:t> </w:t>
      </w:r>
      <w:r>
        <w:rPr/>
        <w:t>desuden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række</w:t>
      </w:r>
      <w:r>
        <w:rPr>
          <w:spacing w:val="-10"/>
        </w:rPr>
        <w:t> </w:t>
      </w:r>
      <w:r>
        <w:rPr/>
        <w:t>regler,</w:t>
      </w:r>
      <w:r>
        <w:rPr>
          <w:spacing w:val="-11"/>
        </w:rPr>
        <w:t> </w:t>
      </w:r>
      <w:r>
        <w:rPr/>
        <w:t>der</w:t>
      </w:r>
      <w:r>
        <w:rPr>
          <w:spacing w:val="-10"/>
        </w:rPr>
        <w:t> </w:t>
      </w:r>
      <w:r>
        <w:rPr/>
        <w:t>tilsammen</w:t>
      </w:r>
      <w:r>
        <w:rPr>
          <w:spacing w:val="-11"/>
        </w:rPr>
        <w:t> </w:t>
      </w:r>
      <w:r>
        <w:rPr/>
        <w:t>sikrer</w:t>
      </w:r>
      <w:r>
        <w:rPr>
          <w:spacing w:val="-10"/>
        </w:rPr>
        <w:t> </w:t>
      </w:r>
      <w:r>
        <w:rPr/>
        <w:t>den langsigtede skovdyrkning.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Majoratsskov</w:t>
      </w:r>
    </w:p>
    <w:p>
      <w:pPr>
        <w:pStyle w:val="BodyText"/>
        <w:spacing w:line="276" w:lineRule="auto" w:before="15"/>
        <w:ind w:left="110" w:right="1076"/>
      </w:pPr>
      <w:r>
        <w:rPr>
          <w:spacing w:val="-4"/>
        </w:rPr>
        <w:t>Majoratsskov er i følge skovloven arealer, der skal holdes under én ejer. Skovmyndigheden (miljøstyrelsens</w:t>
      </w:r>
      <w:r>
        <w:rPr/>
        <w:t> lokale</w:t>
      </w:r>
      <w:r>
        <w:rPr>
          <w:spacing w:val="-10"/>
        </w:rPr>
        <w:t> </w:t>
      </w:r>
      <w:r>
        <w:rPr/>
        <w:t>enhed)</w:t>
      </w:r>
      <w:r>
        <w:rPr>
          <w:spacing w:val="-10"/>
        </w:rPr>
        <w:t> </w:t>
      </w:r>
      <w:r>
        <w:rPr/>
        <w:t>kan</w:t>
      </w:r>
      <w:r>
        <w:rPr>
          <w:spacing w:val="-10"/>
        </w:rPr>
        <w:t> </w:t>
      </w:r>
      <w:r>
        <w:rPr/>
        <w:t>give</w:t>
      </w:r>
      <w:r>
        <w:rPr>
          <w:spacing w:val="-10"/>
        </w:rPr>
        <w:t> </w:t>
      </w:r>
      <w:r>
        <w:rPr/>
        <w:t>tilladelse</w:t>
      </w:r>
      <w:r>
        <w:rPr>
          <w:spacing w:val="-10"/>
        </w:rPr>
        <w:t> </w:t>
      </w:r>
      <w:r>
        <w:rPr/>
        <w:t>til</w:t>
      </w:r>
      <w:r>
        <w:rPr>
          <w:spacing w:val="-10"/>
        </w:rPr>
        <w:t> </w:t>
      </w:r>
      <w:r>
        <w:rPr/>
        <w:t>at</w:t>
      </w:r>
      <w:r>
        <w:rPr>
          <w:spacing w:val="-10"/>
        </w:rPr>
        <w:t> </w:t>
      </w:r>
      <w:r>
        <w:rPr/>
        <w:t>ophæve</w:t>
      </w:r>
      <w:r>
        <w:rPr>
          <w:spacing w:val="-10"/>
        </w:rPr>
        <w:t> </w:t>
      </w:r>
      <w:r>
        <w:rPr/>
        <w:t>majoratsskov</w:t>
      </w:r>
      <w:r>
        <w:rPr>
          <w:spacing w:val="-10"/>
        </w:rPr>
        <w:t> </w:t>
      </w:r>
      <w:r>
        <w:rPr/>
        <w:t>noteringen</w:t>
      </w:r>
      <w:r>
        <w:rPr>
          <w:spacing w:val="-10"/>
        </w:rPr>
        <w:t> </w:t>
      </w:r>
      <w:r>
        <w:rPr/>
        <w:t>på</w:t>
      </w:r>
      <w:r>
        <w:rPr>
          <w:spacing w:val="-10"/>
        </w:rPr>
        <w:t> </w:t>
      </w:r>
      <w:r>
        <w:rPr/>
        <w:t>hele</w:t>
      </w:r>
      <w:r>
        <w:rPr>
          <w:spacing w:val="-10"/>
        </w:rPr>
        <w:t> </w:t>
      </w:r>
      <w:r>
        <w:rPr/>
        <w:t>eller</w:t>
      </w:r>
      <w:r>
        <w:rPr>
          <w:spacing w:val="-10"/>
        </w:rPr>
        <w:t> </w:t>
      </w:r>
      <w:r>
        <w:rPr/>
        <w:t>dele</w:t>
      </w:r>
      <w:r>
        <w:rPr>
          <w:spacing w:val="-10"/>
        </w:rPr>
        <w:t> </w:t>
      </w:r>
      <w:r>
        <w:rPr/>
        <w:t>af</w:t>
      </w:r>
      <w:r>
        <w:rPr>
          <w:spacing w:val="-10"/>
        </w:rPr>
        <w:t> </w:t>
      </w:r>
      <w:r>
        <w:rPr/>
        <w:t>skoven.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</w:rPr>
        <w:t>Beskyttet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2"/>
        </w:rPr>
        <w:t>natur</w:t>
      </w:r>
    </w:p>
    <w:p>
      <w:pPr>
        <w:pStyle w:val="BodyText"/>
        <w:spacing w:line="276" w:lineRule="auto" w:before="14"/>
        <w:ind w:left="110" w:right="864"/>
      </w:pPr>
      <w:r>
        <w:rPr>
          <w:spacing w:val="-2"/>
        </w:rPr>
        <w:t>Beskyttet</w:t>
      </w:r>
      <w:r>
        <w:rPr>
          <w:spacing w:val="-7"/>
        </w:rPr>
        <w:t> </w:t>
      </w:r>
      <w:r>
        <w:rPr>
          <w:spacing w:val="-2"/>
        </w:rPr>
        <w:t>natur</w:t>
      </w:r>
      <w:r>
        <w:rPr>
          <w:spacing w:val="-7"/>
        </w:rPr>
        <w:t> </w:t>
      </w:r>
      <w:r>
        <w:rPr>
          <w:spacing w:val="-2"/>
        </w:rPr>
        <w:t>kan</w:t>
      </w:r>
      <w:r>
        <w:rPr>
          <w:spacing w:val="-7"/>
        </w:rPr>
        <w:t> </w:t>
      </w:r>
      <w:r>
        <w:rPr>
          <w:spacing w:val="-2"/>
        </w:rPr>
        <w:t>være</w:t>
      </w:r>
      <w:r>
        <w:rPr>
          <w:spacing w:val="-7"/>
        </w:rPr>
        <w:t> </w:t>
      </w:r>
      <w:r>
        <w:rPr>
          <w:spacing w:val="-2"/>
        </w:rPr>
        <w:t>beskyttede</w:t>
      </w:r>
      <w:r>
        <w:rPr>
          <w:spacing w:val="-7"/>
        </w:rPr>
        <w:t> </w:t>
      </w:r>
      <w:r>
        <w:rPr>
          <w:spacing w:val="-2"/>
        </w:rPr>
        <w:t>naturtyper</w:t>
      </w:r>
      <w:r>
        <w:rPr>
          <w:spacing w:val="-7"/>
        </w:rPr>
        <w:t> </w:t>
      </w:r>
      <w:r>
        <w:rPr>
          <w:spacing w:val="-2"/>
        </w:rPr>
        <w:t>eller</w:t>
      </w:r>
      <w:r>
        <w:rPr>
          <w:spacing w:val="-7"/>
        </w:rPr>
        <w:t> </w:t>
      </w:r>
      <w:r>
        <w:rPr>
          <w:spacing w:val="-2"/>
        </w:rPr>
        <w:t>vandløb</w:t>
      </w:r>
      <w:r>
        <w:rPr>
          <w:spacing w:val="-7"/>
        </w:rPr>
        <w:t> </w:t>
      </w:r>
      <w:r>
        <w:rPr>
          <w:spacing w:val="-2"/>
        </w:rPr>
        <w:t>jf.</w:t>
      </w:r>
      <w:r>
        <w:rPr>
          <w:spacing w:val="-7"/>
        </w:rPr>
        <w:t> </w:t>
      </w:r>
      <w:r>
        <w:rPr>
          <w:spacing w:val="-2"/>
        </w:rPr>
        <w:t>naturbeskyttelsesloven</w:t>
      </w:r>
      <w:r>
        <w:rPr>
          <w:spacing w:val="-7"/>
        </w:rPr>
        <w:t> </w:t>
      </w:r>
      <w:r>
        <w:rPr>
          <w:spacing w:val="-2"/>
        </w:rPr>
        <w:t>§</w:t>
      </w:r>
      <w:r>
        <w:rPr>
          <w:spacing w:val="-7"/>
        </w:rPr>
        <w:t> </w:t>
      </w:r>
      <w:r>
        <w:rPr>
          <w:spacing w:val="-2"/>
        </w:rPr>
        <w:t>3.</w:t>
      </w:r>
      <w:r>
        <w:rPr>
          <w:spacing w:val="-7"/>
        </w:rPr>
        <w:t> </w:t>
      </w:r>
      <w:r>
        <w:rPr>
          <w:spacing w:val="-2"/>
        </w:rPr>
        <w:t>Hvis</w:t>
      </w:r>
      <w:r>
        <w:rPr>
          <w:spacing w:val="-7"/>
        </w:rPr>
        <w:t> </w:t>
      </w:r>
      <w:r>
        <w:rPr>
          <w:spacing w:val="-2"/>
        </w:rPr>
        <w:t>ejendommen</w:t>
      </w:r>
      <w:r>
        <w:rPr/>
        <w:t> er</w:t>
      </w:r>
      <w:r>
        <w:rPr>
          <w:spacing w:val="-10"/>
        </w:rPr>
        <w:t> </w:t>
      </w:r>
      <w:r>
        <w:rPr/>
        <w:t>beliggende</w:t>
      </w:r>
      <w:r>
        <w:rPr>
          <w:spacing w:val="-10"/>
        </w:rPr>
        <w:t> </w:t>
      </w:r>
      <w:r>
        <w:rPr/>
        <w:t>indenfor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område</w:t>
      </w:r>
      <w:r>
        <w:rPr>
          <w:spacing w:val="-10"/>
        </w:rPr>
        <w:t> </w:t>
      </w:r>
      <w:r>
        <w:rPr/>
        <w:t>med</w:t>
      </w:r>
      <w:r>
        <w:rPr>
          <w:spacing w:val="-10"/>
        </w:rPr>
        <w:t> </w:t>
      </w:r>
      <w:r>
        <w:rPr/>
        <w:t>beskyttet</w:t>
      </w:r>
      <w:r>
        <w:rPr>
          <w:spacing w:val="-10"/>
        </w:rPr>
        <w:t> </w:t>
      </w:r>
      <w:r>
        <w:rPr/>
        <w:t>natur,</w:t>
      </w:r>
      <w:r>
        <w:rPr>
          <w:spacing w:val="-10"/>
        </w:rPr>
        <w:t> </w:t>
      </w:r>
      <w:r>
        <w:rPr/>
        <w:t>kan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være</w:t>
      </w:r>
      <w:r>
        <w:rPr>
          <w:spacing w:val="-10"/>
        </w:rPr>
        <w:t> </w:t>
      </w:r>
      <w:r>
        <w:rPr/>
        <w:t>begrænsninger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anvendelse</w:t>
      </w:r>
      <w:r>
        <w:rPr>
          <w:spacing w:val="-10"/>
        </w:rPr>
        <w:t> </w:t>
      </w:r>
      <w:r>
        <w:rPr/>
        <w:t>af arealerne på ejendommen.</w:t>
      </w:r>
    </w:p>
    <w:p>
      <w:pPr>
        <w:spacing w:after="0" w:line="276" w:lineRule="auto"/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800320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201" name="Image 20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1" name="Image 20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65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202" name="Group 2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2" name="Group 202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203" name="Graphic 203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19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62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fornyet</w:t>
      </w:r>
      <w:r>
        <w:rPr>
          <w:spacing w:val="-8"/>
          <w:sz w:val="12"/>
        </w:rPr>
        <w:t> </w:t>
      </w:r>
      <w:r>
        <w:rPr>
          <w:sz w:val="12"/>
        </w:rPr>
        <w:t>13/6</w:t>
      </w:r>
      <w:r>
        <w:rPr>
          <w:spacing w:val="-8"/>
          <w:sz w:val="12"/>
        </w:rPr>
        <w:t> </w:t>
      </w:r>
      <w:r>
        <w:rPr>
          <w:sz w:val="12"/>
        </w:rPr>
        <w:t>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7"/>
          <w:sz w:val="12"/>
        </w:rPr>
        <w:t> </w:t>
      </w:r>
      <w:r>
        <w:rPr>
          <w:sz w:val="12"/>
        </w:rPr>
        <w:t>færdig</w:t>
      </w:r>
      <w:r>
        <w:rPr>
          <w:spacing w:val="-6"/>
          <w:sz w:val="12"/>
        </w:rPr>
        <w:t> </w:t>
      </w:r>
      <w:r>
        <w:rPr>
          <w:sz w:val="12"/>
        </w:rPr>
        <w:t>13/6</w:t>
      </w:r>
      <w:r>
        <w:rPr>
          <w:spacing w:val="-6"/>
          <w:sz w:val="12"/>
        </w:rPr>
        <w:t> </w:t>
      </w:r>
      <w:r>
        <w:rPr>
          <w:spacing w:val="-4"/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204" name="Group 2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4" name="Group 204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205" name="Graphic 205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20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4"/>
        <w:spacing w:before="95"/>
        <w:rPr>
          <w:rFonts w:ascii="Century Gothic" w:hAnsi="Century Gothic"/>
        </w:rPr>
      </w:pPr>
      <w:r>
        <w:rPr/>
        <w:br w:type="column"/>
      </w:r>
      <w:r>
        <w:rPr>
          <w:rFonts w:ascii="Century Gothic" w:hAnsi="Century Gothic"/>
          <w:w w:val="90"/>
        </w:rPr>
        <w:t>Internationale</w:t>
      </w:r>
      <w:r>
        <w:rPr>
          <w:rFonts w:ascii="Century Gothic" w:hAnsi="Century Gothic"/>
          <w:spacing w:val="6"/>
        </w:rPr>
        <w:t> </w:t>
      </w:r>
      <w:r>
        <w:rPr>
          <w:rFonts w:ascii="Century Gothic" w:hAnsi="Century Gothic"/>
          <w:spacing w:val="-2"/>
        </w:rPr>
        <w:t>naturbeskyttelsesområder</w:t>
      </w:r>
    </w:p>
    <w:p>
      <w:pPr>
        <w:pStyle w:val="BodyText"/>
        <w:spacing w:line="276" w:lineRule="auto" w:before="14"/>
        <w:ind w:left="110" w:right="840"/>
      </w:pPr>
      <w:r>
        <w:rPr>
          <w:spacing w:val="-2"/>
        </w:rPr>
        <w:t>Internationale beskyttelsesområder er opdelt i hhv. Ramsarområder, Fuglebeskyttelsesområder og</w:t>
      </w:r>
      <w:r>
        <w:rPr/>
        <w:t> </w:t>
      </w:r>
      <w:r>
        <w:rPr>
          <w:spacing w:val="-2"/>
        </w:rPr>
        <w:t>Habitatområder.</w:t>
      </w:r>
      <w:r>
        <w:rPr>
          <w:spacing w:val="-9"/>
        </w:rPr>
        <w:t> </w:t>
      </w:r>
      <w:r>
        <w:rPr>
          <w:spacing w:val="-2"/>
        </w:rPr>
        <w:t>Hvis</w:t>
      </w:r>
      <w:r>
        <w:rPr>
          <w:spacing w:val="-8"/>
        </w:rPr>
        <w:t> </w:t>
      </w:r>
      <w:r>
        <w:rPr>
          <w:spacing w:val="-2"/>
        </w:rPr>
        <w:t>ejendommen</w:t>
      </w:r>
      <w:r>
        <w:rPr>
          <w:spacing w:val="-9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beliggende</w:t>
      </w:r>
      <w:r>
        <w:rPr>
          <w:spacing w:val="-9"/>
        </w:rPr>
        <w:t> </w:t>
      </w:r>
      <w:r>
        <w:rPr>
          <w:spacing w:val="-2"/>
        </w:rPr>
        <w:t>indenfor</w:t>
      </w:r>
      <w:r>
        <w:rPr>
          <w:spacing w:val="-8"/>
        </w:rPr>
        <w:t> </w:t>
      </w:r>
      <w:r>
        <w:rPr>
          <w:spacing w:val="-2"/>
        </w:rPr>
        <w:t>et</w:t>
      </w:r>
      <w:r>
        <w:rPr>
          <w:spacing w:val="-8"/>
        </w:rPr>
        <w:t> </w:t>
      </w:r>
      <w:r>
        <w:rPr>
          <w:spacing w:val="-2"/>
        </w:rPr>
        <w:t>område</w:t>
      </w:r>
      <w:r>
        <w:rPr>
          <w:spacing w:val="-9"/>
        </w:rPr>
        <w:t> </w:t>
      </w:r>
      <w:r>
        <w:rPr>
          <w:spacing w:val="-2"/>
        </w:rPr>
        <w:t>med</w:t>
      </w:r>
      <w:r>
        <w:rPr>
          <w:spacing w:val="-8"/>
        </w:rPr>
        <w:t> </w:t>
      </w:r>
      <w:r>
        <w:rPr>
          <w:spacing w:val="-2"/>
        </w:rPr>
        <w:t>internationale</w:t>
      </w:r>
      <w:r>
        <w:rPr>
          <w:spacing w:val="-9"/>
        </w:rPr>
        <w:t> </w:t>
      </w:r>
      <w:r>
        <w:rPr>
          <w:spacing w:val="-2"/>
        </w:rPr>
        <w:t>beskyttelsesområder,</w:t>
      </w:r>
      <w:r>
        <w:rPr/>
        <w:t> kan</w:t>
      </w:r>
      <w:r>
        <w:rPr>
          <w:spacing w:val="-11"/>
        </w:rPr>
        <w:t> </w:t>
      </w:r>
      <w:r>
        <w:rPr/>
        <w:t>der</w:t>
      </w:r>
      <w:r>
        <w:rPr>
          <w:spacing w:val="-10"/>
        </w:rPr>
        <w:t> </w:t>
      </w:r>
      <w:r>
        <w:rPr/>
        <w:t>være</w:t>
      </w:r>
      <w:r>
        <w:rPr>
          <w:spacing w:val="-11"/>
        </w:rPr>
        <w:t> </w:t>
      </w:r>
      <w:r>
        <w:rPr/>
        <w:t>begrænsninger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anvendelse</w:t>
      </w:r>
      <w:r>
        <w:rPr>
          <w:spacing w:val="-10"/>
        </w:rPr>
        <w:t> </w:t>
      </w:r>
      <w:r>
        <w:rPr/>
        <w:t>af</w:t>
      </w:r>
      <w:r>
        <w:rPr>
          <w:spacing w:val="-10"/>
        </w:rPr>
        <w:t> </w:t>
      </w:r>
      <w:r>
        <w:rPr/>
        <w:t>arealerne</w:t>
      </w:r>
      <w:r>
        <w:rPr>
          <w:spacing w:val="-11"/>
        </w:rPr>
        <w:t> </w:t>
      </w:r>
      <w:r>
        <w:rPr/>
        <w:t>på</w:t>
      </w:r>
      <w:r>
        <w:rPr>
          <w:spacing w:val="-10"/>
        </w:rPr>
        <w:t> </w:t>
      </w:r>
      <w:r>
        <w:rPr/>
        <w:t>ejendommen.</w:t>
      </w:r>
    </w:p>
    <w:p>
      <w:pPr>
        <w:pStyle w:val="BodyText"/>
        <w:rPr>
          <w:sz w:val="19"/>
        </w:rPr>
      </w:pPr>
    </w:p>
    <w:p>
      <w:pPr>
        <w:pStyle w:val="Heading4"/>
        <w:spacing w:before="1"/>
        <w:rPr>
          <w:rFonts w:ascii="Century Gothic"/>
        </w:rPr>
      </w:pPr>
      <w:r>
        <w:rPr>
          <w:rFonts w:ascii="Century Gothic"/>
          <w:spacing w:val="-2"/>
        </w:rPr>
        <w:t>Landbrugspligt</w:t>
      </w:r>
    </w:p>
    <w:p>
      <w:pPr>
        <w:pStyle w:val="BodyText"/>
        <w:spacing w:line="276" w:lineRule="auto" w:before="14"/>
        <w:ind w:left="110" w:right="1076"/>
      </w:pPr>
      <w:r>
        <w:rPr>
          <w:spacing w:val="-2"/>
        </w:rPr>
        <w:t>Der</w:t>
      </w:r>
      <w:r>
        <w:rPr>
          <w:spacing w:val="-5"/>
        </w:rPr>
        <w:t> </w:t>
      </w:r>
      <w:r>
        <w:rPr>
          <w:spacing w:val="-2"/>
        </w:rPr>
        <w:t>er</w:t>
      </w:r>
      <w:r>
        <w:rPr>
          <w:spacing w:val="-5"/>
        </w:rPr>
        <w:t> </w:t>
      </w:r>
      <w:r>
        <w:rPr>
          <w:spacing w:val="-2"/>
        </w:rPr>
        <w:t>som</w:t>
      </w:r>
      <w:r>
        <w:rPr>
          <w:spacing w:val="-5"/>
        </w:rPr>
        <w:t> </w:t>
      </w:r>
      <w:r>
        <w:rPr>
          <w:spacing w:val="-2"/>
        </w:rPr>
        <w:t>udgangspunkt</w:t>
      </w:r>
      <w:r>
        <w:rPr>
          <w:spacing w:val="-5"/>
        </w:rPr>
        <w:t> </w:t>
      </w:r>
      <w:r>
        <w:rPr>
          <w:spacing w:val="-2"/>
        </w:rPr>
        <w:t>landbrugspligt</w:t>
      </w:r>
      <w:r>
        <w:rPr>
          <w:spacing w:val="-5"/>
        </w:rPr>
        <w:t> </w:t>
      </w:r>
      <w:r>
        <w:rPr>
          <w:spacing w:val="-2"/>
        </w:rPr>
        <w:t>på</w:t>
      </w:r>
      <w:r>
        <w:rPr>
          <w:spacing w:val="-5"/>
        </w:rPr>
        <w:t> </w:t>
      </w:r>
      <w:r>
        <w:rPr>
          <w:spacing w:val="-2"/>
        </w:rPr>
        <w:t>alle</w:t>
      </w:r>
      <w:r>
        <w:rPr>
          <w:spacing w:val="-5"/>
        </w:rPr>
        <w:t> </w:t>
      </w:r>
      <w:r>
        <w:rPr>
          <w:spacing w:val="-2"/>
        </w:rPr>
        <w:t>ejendomme,</w:t>
      </w:r>
      <w:r>
        <w:rPr>
          <w:spacing w:val="-5"/>
        </w:rPr>
        <w:t> </w:t>
      </w:r>
      <w:r>
        <w:rPr>
          <w:spacing w:val="-2"/>
        </w:rPr>
        <w:t>der</w:t>
      </w:r>
      <w:r>
        <w:rPr>
          <w:spacing w:val="-5"/>
        </w:rPr>
        <w:t> </w:t>
      </w:r>
      <w:r>
        <w:rPr>
          <w:spacing w:val="-2"/>
        </w:rPr>
        <w:t>er</w:t>
      </w:r>
      <w:r>
        <w:rPr>
          <w:spacing w:val="-5"/>
        </w:rPr>
        <w:t> </w:t>
      </w:r>
      <w:r>
        <w:rPr>
          <w:spacing w:val="-2"/>
        </w:rPr>
        <w:t>over</w:t>
      </w:r>
      <w:r>
        <w:rPr>
          <w:spacing w:val="-5"/>
        </w:rPr>
        <w:t> </w:t>
      </w:r>
      <w:r>
        <w:rPr>
          <w:spacing w:val="-2"/>
        </w:rPr>
        <w:t>2</w:t>
      </w:r>
      <w:r>
        <w:rPr>
          <w:spacing w:val="-5"/>
        </w:rPr>
        <w:t> </w:t>
      </w:r>
      <w:r>
        <w:rPr>
          <w:spacing w:val="-2"/>
        </w:rPr>
        <w:t>ha</w:t>
      </w:r>
      <w:r>
        <w:rPr>
          <w:spacing w:val="-5"/>
        </w:rPr>
        <w:t> </w:t>
      </w:r>
      <w:r>
        <w:rPr>
          <w:spacing w:val="-2"/>
        </w:rPr>
        <w:t>(20.000</w:t>
      </w:r>
      <w:r>
        <w:rPr>
          <w:spacing w:val="-5"/>
        </w:rPr>
        <w:t> </w:t>
      </w:r>
      <w:r>
        <w:rPr>
          <w:spacing w:val="-2"/>
        </w:rPr>
        <w:t>m²).</w:t>
      </w:r>
      <w:r>
        <w:rPr>
          <w:spacing w:val="-5"/>
        </w:rPr>
        <w:t> </w:t>
      </w:r>
      <w:r>
        <w:rPr>
          <w:spacing w:val="-2"/>
        </w:rPr>
        <w:t>Når</w:t>
      </w:r>
      <w:r>
        <w:rPr>
          <w:spacing w:val="-5"/>
        </w:rPr>
        <w:t> </w:t>
      </w:r>
      <w:r>
        <w:rPr>
          <w:spacing w:val="-2"/>
        </w:rPr>
        <w:t>en</w:t>
      </w:r>
      <w:r>
        <w:rPr>
          <w:spacing w:val="-5"/>
        </w:rPr>
        <w:t> </w:t>
      </w:r>
      <w:r>
        <w:rPr>
          <w:spacing w:val="-2"/>
        </w:rPr>
        <w:t>ejendom</w:t>
      </w:r>
      <w:r>
        <w:rPr/>
        <w:t> er</w:t>
      </w:r>
      <w:r>
        <w:rPr>
          <w:spacing w:val="-9"/>
        </w:rPr>
        <w:t> </w:t>
      </w:r>
      <w:r>
        <w:rPr/>
        <w:t>noteret</w:t>
      </w:r>
      <w:r>
        <w:rPr>
          <w:spacing w:val="-9"/>
        </w:rPr>
        <w:t> </w:t>
      </w:r>
      <w:r>
        <w:rPr/>
        <w:t>med</w:t>
      </w:r>
      <w:r>
        <w:rPr>
          <w:spacing w:val="-9"/>
        </w:rPr>
        <w:t> </w:t>
      </w:r>
      <w:r>
        <w:rPr/>
        <w:t>landbrugspligt,</w:t>
      </w:r>
      <w:r>
        <w:rPr>
          <w:spacing w:val="-9"/>
        </w:rPr>
        <w:t> </w:t>
      </w:r>
      <w:r>
        <w:rPr/>
        <w:t>er</w:t>
      </w:r>
      <w:r>
        <w:rPr>
          <w:spacing w:val="-9"/>
        </w:rPr>
        <w:t> </w:t>
      </w:r>
      <w:r>
        <w:rPr/>
        <w:t>den</w:t>
      </w:r>
      <w:r>
        <w:rPr>
          <w:spacing w:val="-9"/>
        </w:rPr>
        <w:t> </w:t>
      </w:r>
      <w:r>
        <w:rPr/>
        <w:t>omfattet</w:t>
      </w:r>
      <w:r>
        <w:rPr>
          <w:spacing w:val="-9"/>
        </w:rPr>
        <w:t> </w:t>
      </w:r>
      <w:r>
        <w:rPr/>
        <w:t>af</w:t>
      </w:r>
      <w:r>
        <w:rPr>
          <w:spacing w:val="-9"/>
        </w:rPr>
        <w:t> </w:t>
      </w:r>
      <w:r>
        <w:rPr/>
        <w:t>landbrugslovens</w:t>
      </w:r>
      <w:r>
        <w:rPr>
          <w:spacing w:val="-9"/>
        </w:rPr>
        <w:t> </w:t>
      </w:r>
      <w:r>
        <w:rPr/>
        <w:t>regler.</w:t>
      </w:r>
      <w:r>
        <w:rPr>
          <w:spacing w:val="-9"/>
        </w:rPr>
        <w:t> </w:t>
      </w:r>
      <w:r>
        <w:rPr/>
        <w:t>Det</w:t>
      </w:r>
      <w:r>
        <w:rPr>
          <w:spacing w:val="-9"/>
        </w:rPr>
        <w:t> </w:t>
      </w:r>
      <w:r>
        <w:rPr/>
        <w:t>betyder,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gælder</w:t>
      </w:r>
    </w:p>
    <w:p>
      <w:pPr>
        <w:pStyle w:val="BodyText"/>
        <w:spacing w:line="276" w:lineRule="auto"/>
        <w:ind w:left="110" w:right="848"/>
      </w:pPr>
      <w:r>
        <w:rPr>
          <w:spacing w:val="-2"/>
        </w:rPr>
        <w:t>særlige</w:t>
      </w:r>
      <w:r>
        <w:rPr>
          <w:spacing w:val="-5"/>
        </w:rPr>
        <w:t> </w:t>
      </w:r>
      <w:r>
        <w:rPr>
          <w:spacing w:val="-2"/>
        </w:rPr>
        <w:t>regler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disse</w:t>
      </w:r>
      <w:r>
        <w:rPr>
          <w:spacing w:val="-5"/>
        </w:rPr>
        <w:t> </w:t>
      </w:r>
      <w:r>
        <w:rPr>
          <w:spacing w:val="-2"/>
        </w:rPr>
        <w:t>ejendomme</w:t>
      </w:r>
      <w:r>
        <w:rPr>
          <w:spacing w:val="-5"/>
        </w:rPr>
        <w:t> </w:t>
      </w:r>
      <w:r>
        <w:rPr>
          <w:spacing w:val="-2"/>
        </w:rPr>
        <w:t>f.eks.</w:t>
      </w:r>
      <w:r>
        <w:rPr>
          <w:spacing w:val="-5"/>
        </w:rPr>
        <w:t> </w:t>
      </w:r>
      <w:r>
        <w:rPr>
          <w:spacing w:val="-2"/>
        </w:rPr>
        <w:t>ved</w:t>
      </w:r>
      <w:r>
        <w:rPr>
          <w:spacing w:val="-5"/>
        </w:rPr>
        <w:t> </w:t>
      </w:r>
      <w:r>
        <w:rPr>
          <w:spacing w:val="-2"/>
        </w:rPr>
        <w:t>køb</w:t>
      </w:r>
      <w:r>
        <w:rPr>
          <w:spacing w:val="-5"/>
        </w:rPr>
        <w:t> </w:t>
      </w:r>
      <w:r>
        <w:rPr>
          <w:spacing w:val="-2"/>
        </w:rPr>
        <w:t>og</w:t>
      </w:r>
      <w:r>
        <w:rPr>
          <w:spacing w:val="-5"/>
        </w:rPr>
        <w:t> </w:t>
      </w:r>
      <w:r>
        <w:rPr>
          <w:spacing w:val="-2"/>
        </w:rPr>
        <w:t>salg.</w:t>
      </w:r>
      <w:r>
        <w:rPr>
          <w:spacing w:val="-5"/>
        </w:rPr>
        <w:t> </w:t>
      </w:r>
      <w:r>
        <w:rPr>
          <w:spacing w:val="-2"/>
        </w:rPr>
        <w:t>Der</w:t>
      </w:r>
      <w:r>
        <w:rPr>
          <w:spacing w:val="-5"/>
        </w:rPr>
        <w:t> </w:t>
      </w:r>
      <w:r>
        <w:rPr>
          <w:spacing w:val="-2"/>
        </w:rPr>
        <w:t>er</w:t>
      </w:r>
      <w:r>
        <w:rPr>
          <w:spacing w:val="-5"/>
        </w:rPr>
        <w:t> </w:t>
      </w:r>
      <w:r>
        <w:rPr>
          <w:spacing w:val="-2"/>
        </w:rPr>
        <w:t>ikke</w:t>
      </w:r>
      <w:r>
        <w:rPr>
          <w:spacing w:val="-5"/>
        </w:rPr>
        <w:t> </w:t>
      </w:r>
      <w:r>
        <w:rPr>
          <w:spacing w:val="-2"/>
        </w:rPr>
        <w:t>noget</w:t>
      </w:r>
      <w:r>
        <w:rPr>
          <w:spacing w:val="-5"/>
        </w:rPr>
        <w:t> </w:t>
      </w:r>
      <w:r>
        <w:rPr>
          <w:spacing w:val="-2"/>
        </w:rPr>
        <w:t>krav</w:t>
      </w:r>
      <w:r>
        <w:rPr>
          <w:spacing w:val="-5"/>
        </w:rPr>
        <w:t> </w:t>
      </w:r>
      <w:r>
        <w:rPr>
          <w:spacing w:val="-2"/>
        </w:rPr>
        <w:t>om,</w:t>
      </w:r>
      <w:r>
        <w:rPr>
          <w:spacing w:val="-5"/>
        </w:rPr>
        <w:t> </w:t>
      </w:r>
      <w:r>
        <w:rPr>
          <w:spacing w:val="-2"/>
        </w:rPr>
        <w:t>at</w:t>
      </w:r>
      <w:r>
        <w:rPr>
          <w:spacing w:val="-5"/>
        </w:rPr>
        <w:t> </w:t>
      </w:r>
      <w:r>
        <w:rPr>
          <w:spacing w:val="-2"/>
        </w:rPr>
        <w:t>en</w:t>
      </w:r>
      <w:r>
        <w:rPr>
          <w:spacing w:val="-5"/>
        </w:rPr>
        <w:t> </w:t>
      </w:r>
      <w:r>
        <w:rPr>
          <w:spacing w:val="-2"/>
        </w:rPr>
        <w:t>ejendom</w:t>
      </w:r>
      <w:r>
        <w:rPr>
          <w:spacing w:val="-5"/>
        </w:rPr>
        <w:t> </w:t>
      </w:r>
      <w:r>
        <w:rPr>
          <w:spacing w:val="-2"/>
        </w:rPr>
        <w:t>med</w:t>
      </w:r>
      <w:r>
        <w:rPr/>
        <w:t> landbrugspligt</w:t>
      </w:r>
      <w:r>
        <w:rPr>
          <w:spacing w:val="-1"/>
        </w:rPr>
        <w:t> </w:t>
      </w:r>
      <w:r>
        <w:rPr/>
        <w:t>skal</w:t>
      </w:r>
      <w:r>
        <w:rPr>
          <w:spacing w:val="-1"/>
        </w:rPr>
        <w:t> </w:t>
      </w:r>
      <w:r>
        <w:rPr/>
        <w:t>anvendes</w:t>
      </w:r>
      <w:r>
        <w:rPr>
          <w:spacing w:val="-1"/>
        </w:rPr>
        <w:t> </w:t>
      </w:r>
      <w:r>
        <w:rPr/>
        <w:t>til</w:t>
      </w:r>
      <w:r>
        <w:rPr>
          <w:spacing w:val="-1"/>
        </w:rPr>
        <w:t> </w:t>
      </w:r>
      <w:r>
        <w:rPr/>
        <w:t>landbrug</w:t>
      </w:r>
      <w:r>
        <w:rPr>
          <w:spacing w:val="-1"/>
        </w:rPr>
        <w:t> </w:t>
      </w:r>
      <w:r>
        <w:rPr/>
        <w:t>eller</w:t>
      </w:r>
      <w:r>
        <w:rPr>
          <w:spacing w:val="-1"/>
        </w:rPr>
        <w:t> </w:t>
      </w:r>
      <w:r>
        <w:rPr/>
        <w:t>lignende.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w w:val="90"/>
        </w:rPr>
        <w:t>Fredede</w:t>
      </w:r>
      <w:r>
        <w:rPr>
          <w:rFonts w:ascii="Century Gothic"/>
          <w:spacing w:val="10"/>
        </w:rPr>
        <w:t> </w:t>
      </w:r>
      <w:r>
        <w:rPr>
          <w:rFonts w:ascii="Century Gothic"/>
          <w:w w:val="90"/>
        </w:rPr>
        <w:t>fortidsminder</w:t>
      </w:r>
      <w:r>
        <w:rPr>
          <w:rFonts w:ascii="Century Gothic"/>
          <w:spacing w:val="10"/>
        </w:rPr>
        <w:t> </w:t>
      </w:r>
      <w:r>
        <w:rPr>
          <w:rFonts w:ascii="Century Gothic"/>
          <w:w w:val="90"/>
        </w:rPr>
        <w:t>og</w:t>
      </w:r>
      <w:r>
        <w:rPr>
          <w:rFonts w:ascii="Century Gothic"/>
          <w:spacing w:val="11"/>
        </w:rPr>
        <w:t> </w:t>
      </w:r>
      <w:r>
        <w:rPr>
          <w:rFonts w:ascii="Century Gothic"/>
          <w:spacing w:val="-2"/>
          <w:w w:val="90"/>
        </w:rPr>
        <w:t>fortidsmindebeskyttelseslinjer</w:t>
      </w:r>
    </w:p>
    <w:p>
      <w:pPr>
        <w:pStyle w:val="BodyText"/>
        <w:spacing w:before="15"/>
        <w:ind w:left="110"/>
      </w:pPr>
      <w:r>
        <w:rPr>
          <w:spacing w:val="-8"/>
        </w:rPr>
        <w:t>Vedr.</w:t>
      </w:r>
      <w:r>
        <w:rPr>
          <w:spacing w:val="-3"/>
        </w:rPr>
        <w:t> </w:t>
      </w:r>
      <w:r>
        <w:rPr>
          <w:spacing w:val="-2"/>
        </w:rPr>
        <w:t>fredningsstatus:</w:t>
      </w:r>
    </w:p>
    <w:p>
      <w:pPr>
        <w:pStyle w:val="BodyText"/>
        <w:spacing w:before="26"/>
        <w:ind w:left="110"/>
      </w:pPr>
      <w:r>
        <w:rPr>
          <w:spacing w:val="-4"/>
        </w:rPr>
        <w:t>A.</w:t>
      </w:r>
      <w:r>
        <w:rPr>
          <w:spacing w:val="-2"/>
        </w:rPr>
        <w:t> </w:t>
      </w:r>
      <w:r>
        <w:rPr>
          <w:spacing w:val="-4"/>
        </w:rPr>
        <w:t>Fredet</w:t>
      </w:r>
      <w:r>
        <w:rPr>
          <w:spacing w:val="-2"/>
        </w:rPr>
        <w:t> </w:t>
      </w:r>
      <w:r>
        <w:rPr>
          <w:spacing w:val="-4"/>
        </w:rPr>
        <w:t>før</w:t>
      </w:r>
      <w:r>
        <w:rPr>
          <w:spacing w:val="-1"/>
        </w:rPr>
        <w:t> </w:t>
      </w:r>
      <w:r>
        <w:rPr>
          <w:spacing w:val="-4"/>
        </w:rPr>
        <w:t>1937</w:t>
      </w:r>
    </w:p>
    <w:p>
      <w:pPr>
        <w:pStyle w:val="BodyText"/>
        <w:spacing w:before="25"/>
        <w:ind w:left="110"/>
      </w:pPr>
      <w:r>
        <w:rPr>
          <w:spacing w:val="-2"/>
        </w:rPr>
        <w:t>B.</w:t>
      </w:r>
      <w:r>
        <w:rPr>
          <w:spacing w:val="-7"/>
        </w:rPr>
        <w:t> </w:t>
      </w:r>
      <w:r>
        <w:rPr>
          <w:spacing w:val="-2"/>
        </w:rPr>
        <w:t>Fredet</w:t>
      </w:r>
      <w:r>
        <w:rPr>
          <w:spacing w:val="-7"/>
        </w:rPr>
        <w:t> </w:t>
      </w:r>
      <w:r>
        <w:rPr>
          <w:spacing w:val="-2"/>
        </w:rPr>
        <w:t>1937</w:t>
      </w:r>
      <w:r>
        <w:rPr>
          <w:spacing w:val="-7"/>
        </w:rPr>
        <w:t> </w:t>
      </w:r>
      <w:r>
        <w:rPr>
          <w:spacing w:val="-2"/>
        </w:rPr>
        <w:t>eller</w:t>
      </w:r>
      <w:r>
        <w:rPr>
          <w:spacing w:val="-7"/>
        </w:rPr>
        <w:t> </w:t>
      </w:r>
      <w:r>
        <w:rPr>
          <w:spacing w:val="-2"/>
        </w:rPr>
        <w:t>senere</w:t>
      </w:r>
    </w:p>
    <w:p>
      <w:pPr>
        <w:pStyle w:val="BodyText"/>
        <w:spacing w:before="26"/>
        <w:ind w:left="110"/>
      </w:pPr>
      <w:r>
        <w:rPr>
          <w:spacing w:val="-2"/>
        </w:rPr>
        <w:t>C.</w:t>
      </w:r>
      <w:r>
        <w:rPr>
          <w:spacing w:val="-7"/>
        </w:rPr>
        <w:t> </w:t>
      </w:r>
      <w:r>
        <w:rPr>
          <w:spacing w:val="-2"/>
        </w:rPr>
        <w:t>Ikke</w:t>
      </w:r>
      <w:r>
        <w:rPr>
          <w:spacing w:val="-7"/>
        </w:rPr>
        <w:t> </w:t>
      </w:r>
      <w:r>
        <w:rPr>
          <w:spacing w:val="-2"/>
        </w:rPr>
        <w:t>fredningsværdig</w:t>
      </w:r>
      <w:r>
        <w:rPr>
          <w:spacing w:val="-7"/>
        </w:rPr>
        <w:t> </w:t>
      </w:r>
      <w:r>
        <w:rPr>
          <w:spacing w:val="-2"/>
        </w:rPr>
        <w:t>1937-</w:t>
      </w:r>
      <w:r>
        <w:rPr>
          <w:spacing w:val="-5"/>
        </w:rPr>
        <w:t>56</w:t>
      </w:r>
    </w:p>
    <w:p>
      <w:pPr>
        <w:pStyle w:val="BodyText"/>
        <w:spacing w:before="26"/>
        <w:ind w:left="110"/>
      </w:pPr>
      <w:r>
        <w:rPr>
          <w:spacing w:val="-4"/>
        </w:rPr>
        <w:t>D.</w:t>
      </w:r>
      <w:r>
        <w:rPr>
          <w:spacing w:val="-2"/>
        </w:rPr>
        <w:t> </w:t>
      </w:r>
      <w:r>
        <w:rPr>
          <w:spacing w:val="-4"/>
        </w:rPr>
        <w:t>Ikke</w:t>
      </w:r>
      <w:r>
        <w:rPr>
          <w:spacing w:val="-1"/>
        </w:rPr>
        <w:t> </w:t>
      </w:r>
      <w:r>
        <w:rPr>
          <w:spacing w:val="-4"/>
        </w:rPr>
        <w:t>fredet</w:t>
      </w:r>
      <w:r>
        <w:rPr>
          <w:spacing w:val="-1"/>
        </w:rPr>
        <w:t> </w:t>
      </w:r>
      <w:r>
        <w:rPr>
          <w:spacing w:val="-4"/>
        </w:rPr>
        <w:t>eller</w:t>
      </w:r>
      <w:r>
        <w:rPr>
          <w:spacing w:val="-1"/>
        </w:rPr>
        <w:t> </w:t>
      </w:r>
      <w:r>
        <w:rPr>
          <w:spacing w:val="-4"/>
        </w:rPr>
        <w:t>aflyst</w:t>
      </w:r>
      <w:r>
        <w:rPr>
          <w:spacing w:val="-1"/>
        </w:rPr>
        <w:t> </w:t>
      </w:r>
      <w:r>
        <w:rPr>
          <w:spacing w:val="-4"/>
        </w:rPr>
        <w:t>før</w:t>
      </w:r>
      <w:r>
        <w:rPr>
          <w:spacing w:val="-1"/>
        </w:rPr>
        <w:t> </w:t>
      </w:r>
      <w:r>
        <w:rPr>
          <w:spacing w:val="-4"/>
        </w:rPr>
        <w:t>2009</w:t>
      </w:r>
    </w:p>
    <w:p>
      <w:pPr>
        <w:pStyle w:val="BodyText"/>
        <w:spacing w:before="26"/>
        <w:ind w:left="110"/>
      </w:pPr>
      <w:r>
        <w:rPr/>
        <w:t>U.</w:t>
      </w:r>
      <w:r>
        <w:rPr>
          <w:spacing w:val="-6"/>
        </w:rPr>
        <w:t> </w:t>
      </w:r>
      <w:r>
        <w:rPr>
          <w:spacing w:val="-10"/>
        </w:rPr>
        <w:t>-</w:t>
      </w:r>
    </w:p>
    <w:p>
      <w:pPr>
        <w:pStyle w:val="BodyText"/>
        <w:spacing w:before="3"/>
        <w:rPr>
          <w:sz w:val="21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6"/>
        </w:rPr>
        <w:t>Beskyttede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6"/>
        </w:rPr>
        <w:t>sten-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6"/>
        </w:rPr>
        <w:t>og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6"/>
        </w:rPr>
        <w:t>jorddiger</w:t>
      </w:r>
    </w:p>
    <w:p>
      <w:pPr>
        <w:pStyle w:val="BodyText"/>
        <w:spacing w:line="276" w:lineRule="auto" w:before="15"/>
        <w:ind w:left="110" w:right="848"/>
      </w:pPr>
      <w:r>
        <w:rPr/>
        <w:t>Oplysningen</w:t>
      </w:r>
      <w:r>
        <w:rPr>
          <w:spacing w:val="-11"/>
        </w:rPr>
        <w:t> </w:t>
      </w:r>
      <w:r>
        <w:rPr/>
        <w:t>omfatter</w:t>
      </w:r>
      <w:r>
        <w:rPr>
          <w:spacing w:val="-10"/>
        </w:rPr>
        <w:t> </w:t>
      </w:r>
      <w:r>
        <w:rPr/>
        <w:t>sten-</w:t>
      </w:r>
      <w:r>
        <w:rPr>
          <w:spacing w:val="-11"/>
        </w:rPr>
        <w:t> </w:t>
      </w:r>
      <w:r>
        <w:rPr/>
        <w:t>og</w:t>
      </w:r>
      <w:r>
        <w:rPr>
          <w:spacing w:val="-10"/>
        </w:rPr>
        <w:t> </w:t>
      </w:r>
      <w:r>
        <w:rPr/>
        <w:t>jorddiger,</w:t>
      </w:r>
      <w:r>
        <w:rPr>
          <w:spacing w:val="-11"/>
        </w:rPr>
        <w:t> </w:t>
      </w:r>
      <w:r>
        <w:rPr/>
        <w:t>som</w:t>
      </w:r>
      <w:r>
        <w:rPr>
          <w:spacing w:val="-10"/>
        </w:rPr>
        <w:t> </w:t>
      </w:r>
      <w:r>
        <w:rPr/>
        <w:t>er</w:t>
      </w:r>
      <w:r>
        <w:rPr>
          <w:spacing w:val="-10"/>
        </w:rPr>
        <w:t> </w:t>
      </w:r>
      <w:r>
        <w:rPr/>
        <w:t>beskyttet</w:t>
      </w:r>
      <w:r>
        <w:rPr>
          <w:spacing w:val="-11"/>
        </w:rPr>
        <w:t> </w:t>
      </w:r>
      <w:r>
        <w:rPr/>
        <w:t>mod</w:t>
      </w:r>
      <w:r>
        <w:rPr>
          <w:spacing w:val="-10"/>
        </w:rPr>
        <w:t> </w:t>
      </w:r>
      <w:r>
        <w:rPr/>
        <w:t>tilstandsændringer,</w:t>
      </w:r>
      <w:r>
        <w:rPr>
          <w:spacing w:val="-11"/>
        </w:rPr>
        <w:t> </w:t>
      </w:r>
      <w:r>
        <w:rPr/>
        <w:t>jf.</w:t>
      </w:r>
      <w:r>
        <w:rPr>
          <w:spacing w:val="-10"/>
        </w:rPr>
        <w:t> </w:t>
      </w:r>
      <w:r>
        <w:rPr/>
        <w:t>museumsloven. </w:t>
      </w:r>
      <w:r>
        <w:rPr>
          <w:spacing w:val="-2"/>
        </w:rPr>
        <w:t>Oplysningen</w:t>
      </w:r>
      <w:r>
        <w:rPr>
          <w:spacing w:val="-5"/>
        </w:rPr>
        <w:t> </w:t>
      </w:r>
      <w:r>
        <w:rPr>
          <w:spacing w:val="-2"/>
        </w:rPr>
        <w:t>er</w:t>
      </w:r>
      <w:r>
        <w:rPr>
          <w:spacing w:val="-5"/>
        </w:rPr>
        <w:t> </w:t>
      </w:r>
      <w:r>
        <w:rPr>
          <w:spacing w:val="-2"/>
        </w:rPr>
        <w:t>vejledende</w:t>
      </w:r>
      <w:r>
        <w:rPr>
          <w:spacing w:val="-5"/>
        </w:rPr>
        <w:t> </w:t>
      </w:r>
      <w:r>
        <w:rPr>
          <w:spacing w:val="-2"/>
        </w:rPr>
        <w:t>og</w:t>
      </w:r>
      <w:r>
        <w:rPr>
          <w:spacing w:val="-5"/>
        </w:rPr>
        <w:t> </w:t>
      </w:r>
      <w:r>
        <w:rPr>
          <w:spacing w:val="-2"/>
        </w:rPr>
        <w:t>må</w:t>
      </w:r>
      <w:r>
        <w:rPr>
          <w:spacing w:val="-6"/>
        </w:rPr>
        <w:t> </w:t>
      </w:r>
      <w:r>
        <w:rPr>
          <w:spacing w:val="-2"/>
        </w:rPr>
        <w:t>derfor</w:t>
      </w:r>
      <w:r>
        <w:rPr>
          <w:spacing w:val="-5"/>
        </w:rPr>
        <w:t> </w:t>
      </w:r>
      <w:r>
        <w:rPr>
          <w:spacing w:val="-2"/>
        </w:rPr>
        <w:t>ikke</w:t>
      </w:r>
      <w:r>
        <w:rPr>
          <w:spacing w:val="-5"/>
        </w:rPr>
        <w:t> </w:t>
      </w:r>
      <w:r>
        <w:rPr>
          <w:spacing w:val="-2"/>
        </w:rPr>
        <w:t>anvendes</w:t>
      </w:r>
      <w:r>
        <w:rPr>
          <w:spacing w:val="-5"/>
        </w:rPr>
        <w:t> </w:t>
      </w:r>
      <w:r>
        <w:rPr>
          <w:spacing w:val="-2"/>
        </w:rPr>
        <w:t>til</w:t>
      </w:r>
      <w:r>
        <w:rPr>
          <w:spacing w:val="-5"/>
        </w:rPr>
        <w:t> </w:t>
      </w:r>
      <w:r>
        <w:rPr>
          <w:spacing w:val="-2"/>
        </w:rPr>
        <w:t>at</w:t>
      </w:r>
      <w:r>
        <w:rPr>
          <w:spacing w:val="-6"/>
        </w:rPr>
        <w:t> </w:t>
      </w:r>
      <w:r>
        <w:rPr>
          <w:spacing w:val="-2"/>
        </w:rPr>
        <w:t>afgøre,</w:t>
      </w:r>
      <w:r>
        <w:rPr>
          <w:spacing w:val="-5"/>
        </w:rPr>
        <w:t> </w:t>
      </w:r>
      <w:r>
        <w:rPr>
          <w:spacing w:val="-2"/>
        </w:rPr>
        <w:t>om</w:t>
      </w:r>
      <w:r>
        <w:rPr>
          <w:spacing w:val="-6"/>
        </w:rPr>
        <w:t> </w:t>
      </w:r>
      <w:r>
        <w:rPr>
          <w:spacing w:val="-2"/>
        </w:rPr>
        <w:t>der</w:t>
      </w:r>
      <w:r>
        <w:rPr>
          <w:spacing w:val="-5"/>
        </w:rPr>
        <w:t> </w:t>
      </w:r>
      <w:r>
        <w:rPr>
          <w:spacing w:val="-2"/>
        </w:rPr>
        <w:t>er</w:t>
      </w:r>
      <w:r>
        <w:rPr>
          <w:spacing w:val="-5"/>
        </w:rPr>
        <w:t> </w:t>
      </w:r>
      <w:r>
        <w:rPr>
          <w:spacing w:val="-2"/>
        </w:rPr>
        <w:t>beskyttede</w:t>
      </w:r>
      <w:r>
        <w:rPr>
          <w:spacing w:val="-5"/>
        </w:rPr>
        <w:t> </w:t>
      </w:r>
      <w:r>
        <w:rPr>
          <w:spacing w:val="-2"/>
        </w:rPr>
        <w:t>diger</w:t>
      </w:r>
      <w:r>
        <w:rPr>
          <w:spacing w:val="-5"/>
        </w:rPr>
        <w:t> </w:t>
      </w:r>
      <w:r>
        <w:rPr>
          <w:spacing w:val="-2"/>
        </w:rPr>
        <w:t>i</w:t>
      </w:r>
      <w:r>
        <w:rPr>
          <w:spacing w:val="-6"/>
        </w:rPr>
        <w:t> </w:t>
      </w:r>
      <w:r>
        <w:rPr>
          <w:spacing w:val="-2"/>
        </w:rPr>
        <w:t>et</w:t>
      </w:r>
      <w:r>
        <w:rPr>
          <w:spacing w:val="-5"/>
        </w:rPr>
        <w:t> </w:t>
      </w:r>
      <w:r>
        <w:rPr>
          <w:spacing w:val="-2"/>
        </w:rPr>
        <w:t>område.</w:t>
      </w:r>
    </w:p>
    <w:p>
      <w:pPr>
        <w:pStyle w:val="BodyText"/>
        <w:spacing w:before="11"/>
        <w:rPr>
          <w:sz w:val="18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Skovbyggelinjer</w:t>
      </w:r>
    </w:p>
    <w:p>
      <w:pPr>
        <w:pStyle w:val="BodyText"/>
        <w:spacing w:line="276" w:lineRule="auto" w:before="14"/>
        <w:ind w:left="110" w:right="848"/>
      </w:pPr>
      <w:r>
        <w:rPr>
          <w:spacing w:val="-2"/>
        </w:rPr>
        <w:t>Skovbyggelinjen</w:t>
      </w:r>
      <w:r>
        <w:rPr>
          <w:spacing w:val="-7"/>
        </w:rPr>
        <w:t> </w:t>
      </w:r>
      <w:r>
        <w:rPr>
          <w:spacing w:val="-2"/>
        </w:rPr>
        <w:t>er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zone</w:t>
      </w:r>
      <w:r>
        <w:rPr>
          <w:spacing w:val="-7"/>
        </w:rPr>
        <w:t> </w:t>
      </w:r>
      <w:r>
        <w:rPr>
          <w:spacing w:val="-2"/>
        </w:rPr>
        <w:t>på</w:t>
      </w:r>
      <w:r>
        <w:rPr>
          <w:spacing w:val="-7"/>
        </w:rPr>
        <w:t> </w:t>
      </w:r>
      <w:r>
        <w:rPr>
          <w:spacing w:val="-2"/>
        </w:rPr>
        <w:t>300</w:t>
      </w:r>
      <w:r>
        <w:rPr>
          <w:spacing w:val="-7"/>
        </w:rPr>
        <w:t> </w:t>
      </w:r>
      <w:r>
        <w:rPr>
          <w:spacing w:val="-2"/>
        </w:rPr>
        <w:t>m</w:t>
      </w:r>
      <w:r>
        <w:rPr>
          <w:spacing w:val="-7"/>
        </w:rPr>
        <w:t> </w:t>
      </w:r>
      <w:r>
        <w:rPr>
          <w:spacing w:val="-2"/>
        </w:rPr>
        <w:t>omkring</w:t>
      </w:r>
      <w:r>
        <w:rPr>
          <w:spacing w:val="-7"/>
        </w:rPr>
        <w:t> </w:t>
      </w:r>
      <w:r>
        <w:rPr>
          <w:spacing w:val="-2"/>
        </w:rPr>
        <w:t>skove.</w:t>
      </w:r>
      <w:r>
        <w:rPr>
          <w:spacing w:val="-7"/>
        </w:rPr>
        <w:t> </w:t>
      </w:r>
      <w:r>
        <w:rPr>
          <w:spacing w:val="-2"/>
        </w:rPr>
        <w:t>Skovbyggelinjen</w:t>
      </w:r>
      <w:r>
        <w:rPr>
          <w:spacing w:val="-7"/>
        </w:rPr>
        <w:t> </w:t>
      </w:r>
      <w:r>
        <w:rPr>
          <w:spacing w:val="-2"/>
        </w:rPr>
        <w:t>gælder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alle</w:t>
      </w:r>
      <w:r>
        <w:rPr>
          <w:spacing w:val="-7"/>
        </w:rPr>
        <w:t> </w:t>
      </w:r>
      <w:r>
        <w:rPr>
          <w:spacing w:val="-2"/>
        </w:rPr>
        <w:t>offentlige</w:t>
      </w:r>
      <w:r>
        <w:rPr>
          <w:spacing w:val="-7"/>
        </w:rPr>
        <w:t> </w:t>
      </w:r>
      <w:r>
        <w:rPr>
          <w:spacing w:val="-2"/>
        </w:rPr>
        <w:t>skove</w:t>
      </w:r>
      <w:r>
        <w:rPr>
          <w:spacing w:val="-7"/>
        </w:rPr>
        <w:t> </w:t>
      </w:r>
      <w:r>
        <w:rPr>
          <w:spacing w:val="-2"/>
        </w:rPr>
        <w:t>og</w:t>
      </w:r>
      <w:r>
        <w:rPr>
          <w:spacing w:val="-7"/>
        </w:rPr>
        <w:t> </w:t>
      </w:r>
      <w:r>
        <w:rPr>
          <w:spacing w:val="-2"/>
        </w:rPr>
        <w:t>for</w:t>
      </w:r>
      <w:r>
        <w:rPr/>
        <w:t> private</w:t>
      </w:r>
      <w:r>
        <w:rPr>
          <w:spacing w:val="-10"/>
        </w:rPr>
        <w:t> </w:t>
      </w:r>
      <w:r>
        <w:rPr/>
        <w:t>skove</w:t>
      </w:r>
      <w:r>
        <w:rPr>
          <w:spacing w:val="-10"/>
        </w:rPr>
        <w:t> </w:t>
      </w:r>
      <w:r>
        <w:rPr/>
        <w:t>med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sammenhængende</w:t>
      </w:r>
      <w:r>
        <w:rPr>
          <w:spacing w:val="-10"/>
        </w:rPr>
        <w:t> </w:t>
      </w:r>
      <w:r>
        <w:rPr/>
        <w:t>areal</w:t>
      </w:r>
      <w:r>
        <w:rPr>
          <w:spacing w:val="-10"/>
        </w:rPr>
        <w:t> </w:t>
      </w:r>
      <w:r>
        <w:rPr/>
        <w:t>på</w:t>
      </w:r>
      <w:r>
        <w:rPr>
          <w:spacing w:val="-10"/>
        </w:rPr>
        <w:t> </w:t>
      </w:r>
      <w:r>
        <w:rPr/>
        <w:t>mindst</w:t>
      </w:r>
      <w:r>
        <w:rPr>
          <w:spacing w:val="-10"/>
        </w:rPr>
        <w:t> </w:t>
      </w:r>
      <w:r>
        <w:rPr/>
        <w:t>20</w:t>
      </w:r>
      <w:r>
        <w:rPr>
          <w:spacing w:val="-10"/>
        </w:rPr>
        <w:t> </w:t>
      </w:r>
      <w:r>
        <w:rPr/>
        <w:t>ha.</w:t>
      </w:r>
      <w:r>
        <w:rPr>
          <w:spacing w:val="-10"/>
        </w:rPr>
        <w:t> </w:t>
      </w:r>
      <w:r>
        <w:rPr/>
        <w:t>Inden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byggelinjen</w:t>
      </w:r>
      <w:r>
        <w:rPr>
          <w:spacing w:val="-10"/>
        </w:rPr>
        <w:t> </w:t>
      </w:r>
      <w:r>
        <w:rPr/>
        <w:t>er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forbud</w:t>
      </w:r>
      <w:r>
        <w:rPr>
          <w:spacing w:val="-10"/>
        </w:rPr>
        <w:t> </w:t>
      </w:r>
      <w:r>
        <w:rPr/>
        <w:t>mod</w:t>
      </w:r>
      <w:r>
        <w:rPr>
          <w:spacing w:val="-10"/>
        </w:rPr>
        <w:t> </w:t>
      </w:r>
      <w:r>
        <w:rPr/>
        <w:t>at </w:t>
      </w:r>
      <w:r>
        <w:rPr>
          <w:spacing w:val="-2"/>
        </w:rPr>
        <w:t>bygge.</w:t>
      </w:r>
    </w:p>
    <w:p>
      <w:pPr>
        <w:pStyle w:val="BodyText"/>
        <w:spacing w:before="1"/>
        <w:rPr>
          <w:sz w:val="19"/>
        </w:rPr>
      </w:pPr>
    </w:p>
    <w:p>
      <w:pPr>
        <w:pStyle w:val="Heading4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Sø-</w:t>
      </w:r>
      <w:r>
        <w:rPr>
          <w:rFonts w:ascii="Century Gothic" w:hAnsi="Century Gothic"/>
          <w:spacing w:val="-2"/>
          <w:w w:val="90"/>
        </w:rPr>
        <w:t> </w:t>
      </w:r>
      <w:r>
        <w:rPr>
          <w:rFonts w:ascii="Century Gothic" w:hAnsi="Century Gothic"/>
          <w:w w:val="90"/>
        </w:rPr>
        <w:t>og</w:t>
      </w:r>
      <w:r>
        <w:rPr>
          <w:rFonts w:ascii="Century Gothic" w:hAnsi="Century Gothic"/>
          <w:spacing w:val="-1"/>
          <w:w w:val="90"/>
        </w:rPr>
        <w:t> </w:t>
      </w:r>
      <w:r>
        <w:rPr>
          <w:rFonts w:ascii="Century Gothic" w:hAnsi="Century Gothic"/>
          <w:spacing w:val="-2"/>
          <w:w w:val="90"/>
        </w:rPr>
        <w:t>åbeskyttelseslinjer</w:t>
      </w:r>
    </w:p>
    <w:p>
      <w:pPr>
        <w:pStyle w:val="BodyText"/>
        <w:spacing w:line="276" w:lineRule="auto" w:before="14"/>
        <w:ind w:left="110" w:right="848"/>
      </w:pPr>
      <w:r>
        <w:rPr>
          <w:spacing w:val="-2"/>
        </w:rPr>
        <w:t>Søbeskyttelseslinjen har til formål at sikre søer som værdifulde landskabselementer og som levesteder og</w:t>
      </w:r>
      <w:r>
        <w:rPr/>
        <w:t> </w:t>
      </w:r>
      <w:r>
        <w:rPr>
          <w:spacing w:val="-2"/>
        </w:rPr>
        <w:t>spredningskorridorer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plante-</w:t>
      </w:r>
      <w:r>
        <w:rPr>
          <w:spacing w:val="-8"/>
        </w:rPr>
        <w:t> </w:t>
      </w:r>
      <w:r>
        <w:rPr>
          <w:spacing w:val="-2"/>
        </w:rPr>
        <w:t>og</w:t>
      </w:r>
      <w:r>
        <w:rPr>
          <w:spacing w:val="-8"/>
        </w:rPr>
        <w:t> </w:t>
      </w:r>
      <w:r>
        <w:rPr>
          <w:spacing w:val="-2"/>
        </w:rPr>
        <w:t>dyreliv.</w:t>
      </w:r>
      <w:r>
        <w:rPr>
          <w:spacing w:val="-8"/>
        </w:rPr>
        <w:t> </w:t>
      </w:r>
      <w:r>
        <w:rPr>
          <w:spacing w:val="-2"/>
        </w:rPr>
        <w:t>Inden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beskyttelseslinjen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generelt</w:t>
      </w:r>
      <w:r>
        <w:rPr>
          <w:spacing w:val="-8"/>
        </w:rPr>
        <w:t> </w:t>
      </w:r>
      <w:r>
        <w:rPr>
          <w:spacing w:val="-2"/>
        </w:rPr>
        <w:t>forbud</w:t>
      </w:r>
      <w:r>
        <w:rPr>
          <w:spacing w:val="-8"/>
        </w:rPr>
        <w:t> </w:t>
      </w:r>
      <w:r>
        <w:rPr>
          <w:spacing w:val="-2"/>
        </w:rPr>
        <w:t>mod</w:t>
      </w:r>
      <w:r>
        <w:rPr>
          <w:spacing w:val="-8"/>
        </w:rPr>
        <w:t> </w:t>
      </w:r>
      <w:r>
        <w:rPr>
          <w:spacing w:val="-2"/>
        </w:rPr>
        <w:t>ændringer,</w:t>
      </w:r>
      <w:r>
        <w:rPr/>
        <w:t> dvs.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ikke</w:t>
      </w:r>
      <w:r>
        <w:rPr>
          <w:spacing w:val="-9"/>
        </w:rPr>
        <w:t> </w:t>
      </w:r>
      <w:r>
        <w:rPr/>
        <w:t>må</w:t>
      </w:r>
      <w:r>
        <w:rPr>
          <w:spacing w:val="-9"/>
        </w:rPr>
        <w:t> </w:t>
      </w:r>
      <w:r>
        <w:rPr/>
        <w:t>placeres</w:t>
      </w:r>
      <w:r>
        <w:rPr>
          <w:spacing w:val="-9"/>
        </w:rPr>
        <w:t> </w:t>
      </w:r>
      <w:r>
        <w:rPr/>
        <w:t>bebyggelse,</w:t>
      </w:r>
      <w:r>
        <w:rPr>
          <w:spacing w:val="-9"/>
        </w:rPr>
        <w:t> </w:t>
      </w:r>
      <w:r>
        <w:rPr/>
        <w:t>foretages</w:t>
      </w:r>
      <w:r>
        <w:rPr>
          <w:spacing w:val="-9"/>
        </w:rPr>
        <w:t> </w:t>
      </w:r>
      <w:r>
        <w:rPr/>
        <w:t>ændringer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terrænet,</w:t>
      </w:r>
      <w:r>
        <w:rPr>
          <w:spacing w:val="-9"/>
        </w:rPr>
        <w:t> </w:t>
      </w:r>
      <w:r>
        <w:rPr/>
        <w:t>beplantningen</w:t>
      </w:r>
      <w:r>
        <w:rPr>
          <w:spacing w:val="-9"/>
        </w:rPr>
        <w:t> </w:t>
      </w:r>
      <w:r>
        <w:rPr/>
        <w:t>o.l.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Kirkebyggelinjer</w:t>
      </w:r>
    </w:p>
    <w:p>
      <w:pPr>
        <w:pStyle w:val="BodyText"/>
        <w:spacing w:line="276" w:lineRule="auto" w:before="15"/>
        <w:ind w:left="110" w:right="848"/>
      </w:pPr>
      <w:r>
        <w:rPr>
          <w:spacing w:val="-2"/>
        </w:rPr>
        <w:t>Kirkebyggelinjen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300</w:t>
      </w:r>
      <w:r>
        <w:rPr>
          <w:spacing w:val="-8"/>
        </w:rPr>
        <w:t> </w:t>
      </w:r>
      <w:r>
        <w:rPr>
          <w:spacing w:val="-2"/>
        </w:rPr>
        <w:t>m</w:t>
      </w:r>
      <w:r>
        <w:rPr>
          <w:spacing w:val="-8"/>
        </w:rPr>
        <w:t> </w:t>
      </w:r>
      <w:r>
        <w:rPr>
          <w:spacing w:val="-2"/>
        </w:rPr>
        <w:t>beskyttelseszone</w:t>
      </w:r>
      <w:r>
        <w:rPr>
          <w:spacing w:val="-8"/>
        </w:rPr>
        <w:t> </w:t>
      </w:r>
      <w:r>
        <w:rPr>
          <w:spacing w:val="-2"/>
        </w:rPr>
        <w:t>målt</w:t>
      </w:r>
      <w:r>
        <w:rPr>
          <w:spacing w:val="-8"/>
        </w:rPr>
        <w:t> </w:t>
      </w:r>
      <w:r>
        <w:rPr>
          <w:spacing w:val="-2"/>
        </w:rPr>
        <w:t>fra</w:t>
      </w:r>
      <w:r>
        <w:rPr>
          <w:spacing w:val="-8"/>
        </w:rPr>
        <w:t> </w:t>
      </w:r>
      <w:r>
        <w:rPr>
          <w:spacing w:val="-2"/>
        </w:rPr>
        <w:t>kirkebygningen.</w:t>
      </w:r>
      <w:r>
        <w:rPr>
          <w:spacing w:val="-8"/>
        </w:rPr>
        <w:t> </w:t>
      </w:r>
      <w:r>
        <w:rPr>
          <w:spacing w:val="-2"/>
        </w:rPr>
        <w:t>Den</w:t>
      </w:r>
      <w:r>
        <w:rPr>
          <w:spacing w:val="-8"/>
        </w:rPr>
        <w:t> </w:t>
      </w:r>
      <w:r>
        <w:rPr>
          <w:spacing w:val="-2"/>
        </w:rPr>
        <w:t>skal</w:t>
      </w:r>
      <w:r>
        <w:rPr>
          <w:spacing w:val="-8"/>
        </w:rPr>
        <w:t> </w:t>
      </w:r>
      <w:r>
        <w:rPr>
          <w:spacing w:val="-2"/>
        </w:rPr>
        <w:t>sikre,</w:t>
      </w:r>
      <w:r>
        <w:rPr>
          <w:spacing w:val="-8"/>
        </w:rPr>
        <w:t> </w:t>
      </w:r>
      <w:r>
        <w:rPr>
          <w:spacing w:val="-2"/>
        </w:rPr>
        <w:t>at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ikke</w:t>
      </w:r>
      <w:r>
        <w:rPr>
          <w:spacing w:val="-8"/>
        </w:rPr>
        <w:t> </w:t>
      </w:r>
      <w:r>
        <w:rPr>
          <w:spacing w:val="-2"/>
        </w:rPr>
        <w:t>opføres</w:t>
      </w:r>
      <w:r>
        <w:rPr/>
        <w:t> bebyggelse over 8,5 m, som virker skæmmende på kirken.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Klitfredningslinje</w:t>
      </w:r>
    </w:p>
    <w:p>
      <w:pPr>
        <w:pStyle w:val="BodyText"/>
        <w:spacing w:line="276" w:lineRule="auto" w:before="14"/>
        <w:ind w:left="110" w:right="1043"/>
        <w:jc w:val="both"/>
      </w:pPr>
      <w:r>
        <w:rPr>
          <w:spacing w:val="-2"/>
        </w:rPr>
        <w:t>Klitfredningslinjen</w:t>
      </w:r>
      <w:r>
        <w:rPr>
          <w:spacing w:val="-9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9"/>
        </w:rPr>
        <w:t> </w:t>
      </w:r>
      <w:r>
        <w:rPr>
          <w:spacing w:val="-2"/>
        </w:rPr>
        <w:t>300</w:t>
      </w:r>
      <w:r>
        <w:rPr>
          <w:spacing w:val="-8"/>
        </w:rPr>
        <w:t> </w:t>
      </w:r>
      <w:r>
        <w:rPr>
          <w:spacing w:val="-2"/>
        </w:rPr>
        <w:t>meter</w:t>
      </w:r>
      <w:r>
        <w:rPr>
          <w:spacing w:val="-9"/>
        </w:rPr>
        <w:t> </w:t>
      </w:r>
      <w:r>
        <w:rPr>
          <w:spacing w:val="-2"/>
        </w:rPr>
        <w:t>beskyttelseszone</w:t>
      </w:r>
      <w:r>
        <w:rPr>
          <w:spacing w:val="-8"/>
        </w:rPr>
        <w:t> </w:t>
      </w:r>
      <w:r>
        <w:rPr>
          <w:spacing w:val="-2"/>
        </w:rPr>
        <w:t>langs</w:t>
      </w:r>
      <w:r>
        <w:rPr>
          <w:spacing w:val="-8"/>
        </w:rPr>
        <w:t> </w:t>
      </w:r>
      <w:r>
        <w:rPr>
          <w:spacing w:val="-2"/>
        </w:rPr>
        <w:t>den</w:t>
      </w:r>
      <w:r>
        <w:rPr>
          <w:spacing w:val="-9"/>
        </w:rPr>
        <w:t> </w:t>
      </w:r>
      <w:r>
        <w:rPr>
          <w:spacing w:val="-2"/>
        </w:rPr>
        <w:t>jyske</w:t>
      </w:r>
      <w:r>
        <w:rPr>
          <w:spacing w:val="-8"/>
        </w:rPr>
        <w:t> </w:t>
      </w:r>
      <w:r>
        <w:rPr>
          <w:spacing w:val="-2"/>
        </w:rPr>
        <w:t>vestkyst</w:t>
      </w:r>
      <w:r>
        <w:rPr>
          <w:spacing w:val="-9"/>
        </w:rPr>
        <w:t> </w:t>
      </w:r>
      <w:r>
        <w:rPr>
          <w:spacing w:val="-2"/>
        </w:rPr>
        <w:t>ved</w:t>
      </w:r>
      <w:r>
        <w:rPr>
          <w:spacing w:val="-8"/>
        </w:rPr>
        <w:t> </w:t>
      </w:r>
      <w:r>
        <w:rPr>
          <w:spacing w:val="-2"/>
        </w:rPr>
        <w:t>Skagerrak</w:t>
      </w:r>
      <w:r>
        <w:rPr>
          <w:spacing w:val="-9"/>
        </w:rPr>
        <w:t> </w:t>
      </w:r>
      <w:r>
        <w:rPr>
          <w:spacing w:val="-2"/>
        </w:rPr>
        <w:t>og</w:t>
      </w:r>
      <w:r>
        <w:rPr>
          <w:spacing w:val="-8"/>
        </w:rPr>
        <w:t> </w:t>
      </w:r>
      <w:r>
        <w:rPr>
          <w:spacing w:val="-2"/>
        </w:rPr>
        <w:t>Vesterhavet.</w:t>
      </w:r>
      <w:r>
        <w:rPr/>
        <w:t> </w:t>
      </w:r>
      <w:r>
        <w:rPr>
          <w:spacing w:val="-2"/>
        </w:rPr>
        <w:t>Det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ikke</w:t>
      </w:r>
      <w:r>
        <w:rPr>
          <w:spacing w:val="-8"/>
        </w:rPr>
        <w:t> </w:t>
      </w:r>
      <w:r>
        <w:rPr>
          <w:spacing w:val="-2"/>
        </w:rPr>
        <w:t>tilladt</w:t>
      </w:r>
      <w:r>
        <w:rPr>
          <w:spacing w:val="-8"/>
        </w:rPr>
        <w:t> </w:t>
      </w:r>
      <w:r>
        <w:rPr>
          <w:spacing w:val="-2"/>
        </w:rPr>
        <w:t>at</w:t>
      </w:r>
      <w:r>
        <w:rPr>
          <w:spacing w:val="-8"/>
        </w:rPr>
        <w:t> </w:t>
      </w:r>
      <w:r>
        <w:rPr>
          <w:spacing w:val="-2"/>
        </w:rPr>
        <w:t>ændre</w:t>
      </w:r>
      <w:r>
        <w:rPr>
          <w:spacing w:val="-8"/>
        </w:rPr>
        <w:t> </w:t>
      </w:r>
      <w:r>
        <w:rPr>
          <w:spacing w:val="-2"/>
        </w:rPr>
        <w:t>tilstanden</w:t>
      </w:r>
      <w:r>
        <w:rPr>
          <w:spacing w:val="-8"/>
        </w:rPr>
        <w:t> </w:t>
      </w:r>
      <w:r>
        <w:rPr>
          <w:spacing w:val="-2"/>
        </w:rPr>
        <w:t>af</w:t>
      </w:r>
      <w:r>
        <w:rPr>
          <w:spacing w:val="-8"/>
        </w:rPr>
        <w:t> </w:t>
      </w:r>
      <w:r>
        <w:rPr>
          <w:spacing w:val="-2"/>
        </w:rPr>
        <w:t>klitfredede</w:t>
      </w:r>
      <w:r>
        <w:rPr>
          <w:spacing w:val="-8"/>
        </w:rPr>
        <w:t> </w:t>
      </w:r>
      <w:r>
        <w:rPr>
          <w:spacing w:val="-2"/>
        </w:rPr>
        <w:t>arealer</w:t>
      </w:r>
      <w:r>
        <w:rPr>
          <w:spacing w:val="-8"/>
        </w:rPr>
        <w:t> </w:t>
      </w:r>
      <w:r>
        <w:rPr>
          <w:spacing w:val="-2"/>
        </w:rPr>
        <w:t>eller</w:t>
      </w:r>
      <w:r>
        <w:rPr>
          <w:spacing w:val="-8"/>
        </w:rPr>
        <w:t> </w:t>
      </w:r>
      <w:r>
        <w:rPr>
          <w:spacing w:val="-2"/>
        </w:rPr>
        <w:t>at</w:t>
      </w:r>
      <w:r>
        <w:rPr>
          <w:spacing w:val="-8"/>
        </w:rPr>
        <w:t> </w:t>
      </w:r>
      <w:r>
        <w:rPr>
          <w:spacing w:val="-2"/>
        </w:rPr>
        <w:t>udøve</w:t>
      </w:r>
      <w:r>
        <w:rPr>
          <w:spacing w:val="-8"/>
        </w:rPr>
        <w:t> </w:t>
      </w:r>
      <w:r>
        <w:rPr>
          <w:spacing w:val="-2"/>
        </w:rPr>
        <w:t>aktiviteter,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kan</w:t>
      </w:r>
      <w:r>
        <w:rPr>
          <w:spacing w:val="-8"/>
        </w:rPr>
        <w:t> </w:t>
      </w:r>
      <w:r>
        <w:rPr>
          <w:spacing w:val="-2"/>
        </w:rPr>
        <w:t>føre</w:t>
      </w:r>
      <w:r>
        <w:rPr>
          <w:spacing w:val="-8"/>
        </w:rPr>
        <w:t> </w:t>
      </w:r>
      <w:r>
        <w:rPr>
          <w:spacing w:val="-2"/>
        </w:rPr>
        <w:t>til</w:t>
      </w:r>
      <w:r>
        <w:rPr>
          <w:spacing w:val="-8"/>
        </w:rPr>
        <w:t> </w:t>
      </w:r>
      <w:r>
        <w:rPr>
          <w:spacing w:val="-2"/>
        </w:rPr>
        <w:t>øget</w:t>
      </w:r>
      <w:r>
        <w:rPr>
          <w:spacing w:val="-8"/>
        </w:rPr>
        <w:t> </w:t>
      </w:r>
      <w:r>
        <w:rPr>
          <w:spacing w:val="-2"/>
        </w:rPr>
        <w:t>risiko</w:t>
      </w:r>
      <w:r>
        <w:rPr/>
        <w:t> for sandflugt.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Strandbeskyttelseslinje</w:t>
      </w:r>
    </w:p>
    <w:p>
      <w:pPr>
        <w:pStyle w:val="BodyText"/>
        <w:spacing w:line="276" w:lineRule="auto" w:before="15"/>
        <w:ind w:left="110" w:right="864"/>
      </w:pPr>
      <w:r>
        <w:rPr/>
        <w:t>I</w:t>
      </w:r>
      <w:r>
        <w:rPr>
          <w:spacing w:val="-12"/>
        </w:rPr>
        <w:t> </w:t>
      </w:r>
      <w:r>
        <w:rPr/>
        <w:t>åbne</w:t>
      </w:r>
      <w:r>
        <w:rPr>
          <w:spacing w:val="-10"/>
        </w:rPr>
        <w:t> </w:t>
      </w:r>
      <w:r>
        <w:rPr/>
        <w:t>landskaber</w:t>
      </w:r>
      <w:r>
        <w:rPr>
          <w:spacing w:val="-10"/>
        </w:rPr>
        <w:t> </w:t>
      </w:r>
      <w:r>
        <w:rPr/>
        <w:t>ligger</w:t>
      </w:r>
      <w:r>
        <w:rPr>
          <w:spacing w:val="-10"/>
        </w:rPr>
        <w:t> </w:t>
      </w:r>
      <w:r>
        <w:rPr/>
        <w:t>strandbeskyttelseslinjen</w:t>
      </w:r>
      <w:r>
        <w:rPr>
          <w:spacing w:val="-10"/>
        </w:rPr>
        <w:t> </w:t>
      </w:r>
      <w:r>
        <w:rPr/>
        <w:t>typisk</w:t>
      </w:r>
      <w:r>
        <w:rPr>
          <w:spacing w:val="-10"/>
        </w:rPr>
        <w:t> </w:t>
      </w:r>
      <w:r>
        <w:rPr/>
        <w:t>300</w:t>
      </w:r>
      <w:r>
        <w:rPr>
          <w:spacing w:val="-10"/>
        </w:rPr>
        <w:t> </w:t>
      </w:r>
      <w:r>
        <w:rPr/>
        <w:t>m</w:t>
      </w:r>
      <w:r>
        <w:rPr>
          <w:spacing w:val="-10"/>
        </w:rPr>
        <w:t> </w:t>
      </w:r>
      <w:r>
        <w:rPr/>
        <w:t>fra</w:t>
      </w:r>
      <w:r>
        <w:rPr>
          <w:spacing w:val="-10"/>
        </w:rPr>
        <w:t> </w:t>
      </w:r>
      <w:r>
        <w:rPr/>
        <w:t>kysten.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bebyggede</w:t>
      </w:r>
      <w:r>
        <w:rPr>
          <w:spacing w:val="-10"/>
        </w:rPr>
        <w:t> </w:t>
      </w:r>
      <w:r>
        <w:rPr/>
        <w:t>områder</w:t>
      </w:r>
      <w:r>
        <w:rPr>
          <w:spacing w:val="-10"/>
        </w:rPr>
        <w:t> </w:t>
      </w:r>
      <w:r>
        <w:rPr/>
        <w:t>typisk</w:t>
      </w:r>
      <w:r>
        <w:rPr>
          <w:spacing w:val="-10"/>
        </w:rPr>
        <w:t> </w:t>
      </w:r>
      <w:r>
        <w:rPr/>
        <w:t>100</w:t>
      </w:r>
      <w:r>
        <w:rPr>
          <w:spacing w:val="-10"/>
        </w:rPr>
        <w:t> </w:t>
      </w:r>
      <w:r>
        <w:rPr/>
        <w:t>m </w:t>
      </w:r>
      <w:r>
        <w:rPr>
          <w:spacing w:val="-2"/>
        </w:rPr>
        <w:t>eller</w:t>
      </w:r>
      <w:r>
        <w:rPr>
          <w:spacing w:val="-7"/>
        </w:rPr>
        <w:t> </w:t>
      </w:r>
      <w:r>
        <w:rPr>
          <w:spacing w:val="-2"/>
        </w:rPr>
        <w:t>mindre</w:t>
      </w:r>
      <w:r>
        <w:rPr>
          <w:spacing w:val="-7"/>
        </w:rPr>
        <w:t> </w:t>
      </w:r>
      <w:r>
        <w:rPr>
          <w:spacing w:val="-2"/>
        </w:rPr>
        <w:t>fra</w:t>
      </w:r>
      <w:r>
        <w:rPr>
          <w:spacing w:val="-7"/>
        </w:rPr>
        <w:t> </w:t>
      </w:r>
      <w:r>
        <w:rPr>
          <w:spacing w:val="-2"/>
        </w:rPr>
        <w:t>kysten.</w:t>
      </w:r>
      <w:r>
        <w:rPr>
          <w:spacing w:val="-7"/>
        </w:rPr>
        <w:t> </w:t>
      </w:r>
      <w:r>
        <w:rPr>
          <w:spacing w:val="-2"/>
        </w:rPr>
        <w:t>Inden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strandbeskyttelseslinje</w:t>
      </w:r>
      <w:r>
        <w:rPr>
          <w:spacing w:val="-7"/>
        </w:rPr>
        <w:t> </w:t>
      </w:r>
      <w:r>
        <w:rPr>
          <w:spacing w:val="-2"/>
        </w:rPr>
        <w:t>må</w:t>
      </w:r>
      <w:r>
        <w:rPr>
          <w:spacing w:val="-7"/>
        </w:rPr>
        <w:t> </w:t>
      </w:r>
      <w:r>
        <w:rPr>
          <w:spacing w:val="-2"/>
        </w:rPr>
        <w:t>der</w:t>
      </w:r>
      <w:r>
        <w:rPr>
          <w:spacing w:val="-7"/>
        </w:rPr>
        <w:t> </w:t>
      </w:r>
      <w:r>
        <w:rPr>
          <w:spacing w:val="-2"/>
        </w:rPr>
        <w:t>blandt</w:t>
      </w:r>
      <w:r>
        <w:rPr>
          <w:spacing w:val="-7"/>
        </w:rPr>
        <w:t> </w:t>
      </w:r>
      <w:r>
        <w:rPr>
          <w:spacing w:val="-2"/>
        </w:rPr>
        <w:t>andet</w:t>
      </w:r>
      <w:r>
        <w:rPr>
          <w:spacing w:val="-7"/>
        </w:rPr>
        <w:t> </w:t>
      </w:r>
      <w:r>
        <w:rPr>
          <w:spacing w:val="-2"/>
        </w:rPr>
        <w:t>ikke</w:t>
      </w:r>
      <w:r>
        <w:rPr>
          <w:spacing w:val="-7"/>
        </w:rPr>
        <w:t> </w:t>
      </w:r>
      <w:r>
        <w:rPr>
          <w:spacing w:val="-2"/>
        </w:rPr>
        <w:t>placeres</w:t>
      </w:r>
      <w:r>
        <w:rPr>
          <w:spacing w:val="-7"/>
        </w:rPr>
        <w:t> </w:t>
      </w:r>
      <w:r>
        <w:rPr>
          <w:spacing w:val="-2"/>
        </w:rPr>
        <w:t>bebyggelse</w:t>
      </w:r>
      <w:r>
        <w:rPr>
          <w:spacing w:val="-7"/>
        </w:rPr>
        <w:t> </w:t>
      </w:r>
      <w:r>
        <w:rPr>
          <w:spacing w:val="-2"/>
        </w:rPr>
        <w:t>som</w:t>
      </w:r>
      <w:r>
        <w:rPr/>
        <w:t> </w:t>
      </w:r>
      <w:r>
        <w:rPr>
          <w:spacing w:val="-2"/>
        </w:rPr>
        <w:t>fx bygninger, skure, campingvogne og master eller foretages ændringer i terrænet, tilplantning eller hegning.</w:t>
      </w:r>
    </w:p>
    <w:sectPr>
      <w:type w:val="continuous"/>
      <w:pgSz w:w="11910" w:h="16840"/>
      <w:pgMar w:header="0" w:footer="384" w:top="580" w:bottom="1100" w:left="740" w:right="680"/>
      <w:cols w:num="2" w:equalWidth="0">
        <w:col w:w="1660" w:space="721"/>
        <w:col w:w="81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80064">
          <wp:simplePos x="0" y="0"/>
          <wp:positionH relativeFrom="page">
            <wp:posOffset>539991</wp:posOffset>
          </wp:positionH>
          <wp:positionV relativeFrom="page">
            <wp:posOffset>9992956</wp:posOffset>
          </wp:positionV>
          <wp:extent cx="1259992" cy="393738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9992" cy="393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680576">
              <wp:simplePos x="0" y="0"/>
              <wp:positionH relativeFrom="page">
                <wp:posOffset>3642944</wp:posOffset>
              </wp:positionH>
              <wp:positionV relativeFrom="page">
                <wp:posOffset>10301433</wp:posOffset>
              </wp:positionV>
              <wp:extent cx="1939289" cy="13335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939289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8"/>
                            <w:ind w:left="20"/>
                          </w:pPr>
                          <w:r>
                            <w:rPr>
                              <w:w w:val="80"/>
                            </w:rPr>
                            <w:t>Rapport-ID:</w:t>
                          </w:r>
                          <w:r>
                            <w:rPr>
                              <w:spacing w:val="70"/>
                            </w:rPr>
                            <w:t> </w:t>
                          </w:r>
                          <w:r>
                            <w:rPr>
                              <w:w w:val="80"/>
                            </w:rPr>
                            <w:t>90609c09-964c-4c2e-8db3-</w:t>
                          </w:r>
                          <w:r>
                            <w:rPr>
                              <w:spacing w:val="-2"/>
                              <w:w w:val="80"/>
                            </w:rPr>
                            <w:t>5ecc3037f2cd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86.846008pt;margin-top:811.136475pt;width:152.7pt;height:10.5pt;mso-position-horizontal-relative:page;mso-position-vertical-relative:page;z-index:-16635904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8"/>
                      <w:ind w:left="20"/>
                    </w:pPr>
                    <w:r>
                      <w:rPr>
                        <w:w w:val="80"/>
                      </w:rPr>
                      <w:t>Rapport-ID:</w:t>
                    </w:r>
                    <w:r>
                      <w:rPr>
                        <w:spacing w:val="70"/>
                      </w:rPr>
                      <w:t> </w:t>
                    </w:r>
                    <w:r>
                      <w:rPr>
                        <w:w w:val="80"/>
                      </w:rPr>
                      <w:t>90609c09-964c-4c2e-8db3-</w:t>
                    </w:r>
                    <w:r>
                      <w:rPr>
                        <w:spacing w:val="-2"/>
                        <w:w w:val="80"/>
                      </w:rPr>
                      <w:t>5ecc3037f2cd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81088">
              <wp:simplePos x="0" y="0"/>
              <wp:positionH relativeFrom="page">
                <wp:posOffset>3479279</wp:posOffset>
              </wp:positionH>
              <wp:positionV relativeFrom="page">
                <wp:posOffset>10308532</wp:posOffset>
              </wp:positionV>
              <wp:extent cx="487045" cy="133350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48704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8"/>
                            <w:ind w:left="20"/>
                          </w:pPr>
                          <w:r>
                            <w:rPr>
                              <w:w w:val="80"/>
                            </w:rPr>
                            <w:t>Side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>
                              <w:w w:val="80"/>
                            </w:rPr>
                            <w:fldChar w:fldCharType="begin"/>
                          </w:r>
                          <w:r>
                            <w:rPr>
                              <w:w w:val="80"/>
                            </w:rPr>
                            <w:instrText> PAGE </w:instrText>
                          </w:r>
                          <w:r>
                            <w:rPr>
                              <w:w w:val="80"/>
                            </w:rPr>
                            <w:fldChar w:fldCharType="separate"/>
                          </w:r>
                          <w:r>
                            <w:rPr>
                              <w:w w:val="80"/>
                            </w:rPr>
                            <w:t>10</w:t>
                          </w:r>
                          <w:r>
                            <w:rPr>
                              <w:w w:val="80"/>
                            </w:rPr>
                            <w:fldChar w:fldCharType="end"/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>
                              <w:w w:val="80"/>
                            </w:rPr>
                            <w:t>af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>
                              <w:spacing w:val="-5"/>
                              <w:w w:val="8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80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  <w:w w:val="8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80"/>
                            </w:rPr>
                            <w:t>24</w:t>
                          </w:r>
                          <w:r>
                            <w:rPr>
                              <w:spacing w:val="-5"/>
                              <w:w w:val="8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3.958984pt;margin-top:811.695496pt;width:38.35pt;height:10.5pt;mso-position-horizontal-relative:page;mso-position-vertical-relative:page;z-index:-16635392" type="#_x0000_t202" id="docshape8" filled="false" stroked="false">
              <v:textbox inset="0,0,0,0">
                <w:txbxContent>
                  <w:p>
                    <w:pPr>
                      <w:pStyle w:val="BodyText"/>
                      <w:spacing w:before="18"/>
                      <w:ind w:left="20"/>
                    </w:pPr>
                    <w:r>
                      <w:rPr>
                        <w:w w:val="80"/>
                      </w:rPr>
                      <w:t>Side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>
                        <w:w w:val="80"/>
                      </w:rPr>
                      <w:fldChar w:fldCharType="begin"/>
                    </w:r>
                    <w:r>
                      <w:rPr>
                        <w:w w:val="80"/>
                      </w:rPr>
                      <w:instrText> PAGE </w:instrText>
                    </w:r>
                    <w:r>
                      <w:rPr>
                        <w:w w:val="80"/>
                      </w:rPr>
                      <w:fldChar w:fldCharType="separate"/>
                    </w:r>
                    <w:r>
                      <w:rPr>
                        <w:w w:val="80"/>
                      </w:rPr>
                      <w:t>10</w:t>
                    </w:r>
                    <w:r>
                      <w:rPr>
                        <w:w w:val="80"/>
                      </w:rPr>
                      <w:fldChar w:fldCharType="end"/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>
                        <w:w w:val="80"/>
                      </w:rPr>
                      <w:t>af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>
                        <w:spacing w:val="-5"/>
                        <w:w w:val="80"/>
                      </w:rPr>
                      <w:fldChar w:fldCharType="begin"/>
                    </w:r>
                    <w:r>
                      <w:rPr>
                        <w:spacing w:val="-5"/>
                        <w:w w:val="80"/>
                      </w:rPr>
                      <w:instrText> NUMPAGES </w:instrText>
                    </w:r>
                    <w:r>
                      <w:rPr>
                        <w:spacing w:val="-5"/>
                        <w:w w:val="80"/>
                      </w:rPr>
                      <w:fldChar w:fldCharType="separate"/>
                    </w:r>
                    <w:r>
                      <w:rPr>
                        <w:spacing w:val="-5"/>
                        <w:w w:val="80"/>
                      </w:rPr>
                      <w:t>24</w:t>
                    </w:r>
                    <w:r>
                      <w:rPr>
                        <w:spacing w:val="-5"/>
                        <w:w w:val="8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631" w:hanging="141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42"/>
        <w:sz w:val="18"/>
        <w:szCs w:val="18"/>
        <w:lang w:val="da-DY" w:eastAsia="en-US" w:bidi="ar-SA"/>
      </w:rPr>
    </w:lvl>
    <w:lvl w:ilvl="1">
      <w:start w:val="0"/>
      <w:numFmt w:val="bullet"/>
      <w:lvlText w:val="•"/>
      <w:lvlJc w:val="left"/>
      <w:pPr>
        <w:ind w:left="3424" w:hanging="141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4209" w:hanging="141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4993" w:hanging="141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5778" w:hanging="141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6562" w:hanging="141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7347" w:hanging="141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8131" w:hanging="141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8916" w:hanging="141"/>
      </w:pPr>
      <w:rPr>
        <w:rFonts w:hint="default"/>
        <w:lang w:val="da-DY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07" w:hanging="98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11"/>
        <w:sz w:val="15"/>
        <w:szCs w:val="15"/>
        <w:lang w:val="da-DY" w:eastAsia="en-US" w:bidi="ar-SA"/>
      </w:rPr>
    </w:lvl>
    <w:lvl w:ilvl="1">
      <w:start w:val="0"/>
      <w:numFmt w:val="bullet"/>
      <w:lvlText w:val="•"/>
      <w:lvlJc w:val="left"/>
      <w:pPr>
        <w:ind w:left="990" w:hanging="98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780" w:hanging="98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2571" w:hanging="98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3361" w:hanging="98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4152" w:hanging="98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4942" w:hanging="98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5733" w:hanging="98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6523" w:hanging="98"/>
      </w:pPr>
      <w:rPr>
        <w:rFonts w:hint="default"/>
        <w:lang w:val="da-DY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61" w:hanging="151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1044" w:hanging="151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828" w:hanging="151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2613" w:hanging="151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3397" w:hanging="151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4182" w:hanging="151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4966" w:hanging="151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5751" w:hanging="151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6535" w:hanging="151"/>
      </w:pPr>
      <w:rPr>
        <w:rFonts w:hint="default"/>
        <w:lang w:val="da-DY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a-DY" w:eastAsia="en-US" w:bidi="ar-SA"/>
    </w:rPr>
  </w:style>
  <w:style w:styleId="TOC1" w:type="paragraph">
    <w:name w:val="TOC 1"/>
    <w:basedOn w:val="Normal"/>
    <w:uiPriority w:val="1"/>
    <w:qFormat/>
    <w:pPr>
      <w:spacing w:before="92"/>
      <w:ind w:left="110"/>
    </w:pPr>
    <w:rPr>
      <w:rFonts w:ascii="Century Gothic" w:hAnsi="Century Gothic" w:eastAsia="Century Gothic" w:cs="Century Gothic"/>
      <w:sz w:val="26"/>
      <w:szCs w:val="26"/>
      <w:lang w:val="da-DY" w:eastAsia="en-US" w:bidi="ar-SA"/>
    </w:rPr>
  </w:style>
  <w:style w:styleId="TOC2" w:type="paragraph">
    <w:name w:val="TOC 2"/>
    <w:basedOn w:val="Normal"/>
    <w:uiPriority w:val="1"/>
    <w:qFormat/>
    <w:pPr>
      <w:spacing w:before="8"/>
      <w:ind w:left="110"/>
    </w:pPr>
    <w:rPr>
      <w:rFonts w:ascii="Arial" w:hAnsi="Arial" w:eastAsia="Arial" w:cs="Arial"/>
      <w:sz w:val="16"/>
      <w:szCs w:val="16"/>
      <w:lang w:val="da-DY" w:eastAsia="en-US" w:bidi="ar-SA"/>
    </w:rPr>
  </w:style>
  <w:style w:styleId="TOC3" w:type="paragraph">
    <w:name w:val="TOC 3"/>
    <w:basedOn w:val="Normal"/>
    <w:uiPriority w:val="1"/>
    <w:qFormat/>
    <w:pPr>
      <w:spacing w:before="277"/>
      <w:ind w:left="110"/>
    </w:pPr>
    <w:rPr>
      <w:rFonts w:ascii="Century Gothic" w:hAnsi="Century Gothic" w:eastAsia="Century Gothic" w:cs="Century Gothic"/>
      <w:b/>
      <w:bCs/>
      <w:i/>
      <w:iCs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da-DY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Century Gothic" w:hAnsi="Century Gothic" w:eastAsia="Century Gothic" w:cs="Century Gothic"/>
      <w:sz w:val="40"/>
      <w:szCs w:val="40"/>
      <w:lang w:val="da-DY" w:eastAsia="en-US" w:bidi="ar-SA"/>
    </w:rPr>
  </w:style>
  <w:style w:styleId="Heading2" w:type="paragraph">
    <w:name w:val="Heading 2"/>
    <w:basedOn w:val="Normal"/>
    <w:uiPriority w:val="1"/>
    <w:qFormat/>
    <w:pPr>
      <w:spacing w:before="94"/>
      <w:ind w:left="2491"/>
      <w:outlineLvl w:val="2"/>
    </w:pPr>
    <w:rPr>
      <w:rFonts w:ascii="Century Gothic" w:hAnsi="Century Gothic" w:eastAsia="Century Gothic" w:cs="Century Gothic"/>
      <w:sz w:val="26"/>
      <w:szCs w:val="26"/>
      <w:lang w:val="da-DY" w:eastAsia="en-US" w:bidi="ar-SA"/>
    </w:rPr>
  </w:style>
  <w:style w:styleId="Heading3" w:type="paragraph">
    <w:name w:val="Heading 3"/>
    <w:basedOn w:val="Normal"/>
    <w:uiPriority w:val="1"/>
    <w:qFormat/>
    <w:pPr>
      <w:spacing w:before="95"/>
      <w:ind w:left="2491"/>
      <w:outlineLvl w:val="3"/>
    </w:pPr>
    <w:rPr>
      <w:rFonts w:ascii="Century Gothic" w:hAnsi="Century Gothic" w:eastAsia="Century Gothic" w:cs="Century Gothic"/>
      <w:sz w:val="20"/>
      <w:szCs w:val="20"/>
      <w:lang w:val="da-DY" w:eastAsia="en-US" w:bidi="ar-SA"/>
    </w:rPr>
  </w:style>
  <w:style w:styleId="Heading4" w:type="paragraph">
    <w:name w:val="Heading 4"/>
    <w:basedOn w:val="Normal"/>
    <w:uiPriority w:val="1"/>
    <w:qFormat/>
    <w:pPr>
      <w:ind w:left="110"/>
      <w:outlineLvl w:val="4"/>
    </w:pPr>
    <w:rPr>
      <w:rFonts w:ascii="Arial" w:hAnsi="Arial" w:eastAsia="Arial" w:cs="Arial"/>
      <w:sz w:val="18"/>
      <w:szCs w:val="18"/>
      <w:lang w:val="da-DY" w:eastAsia="en-US" w:bidi="ar-SA"/>
    </w:rPr>
  </w:style>
  <w:style w:styleId="Heading5" w:type="paragraph">
    <w:name w:val="Heading 5"/>
    <w:basedOn w:val="Normal"/>
    <w:uiPriority w:val="1"/>
    <w:qFormat/>
    <w:pPr>
      <w:ind w:left="2491"/>
      <w:outlineLvl w:val="5"/>
    </w:pPr>
    <w:rPr>
      <w:rFonts w:ascii="Arial" w:hAnsi="Arial" w:eastAsia="Arial" w:cs="Arial"/>
      <w:sz w:val="16"/>
      <w:szCs w:val="16"/>
      <w:lang w:val="da-DY" w:eastAsia="en-US" w:bidi="ar-SA"/>
    </w:rPr>
  </w:style>
  <w:style w:styleId="ListParagraph" w:type="paragraph">
    <w:name w:val="List Paragraph"/>
    <w:basedOn w:val="Normal"/>
    <w:uiPriority w:val="1"/>
    <w:qFormat/>
    <w:pPr>
      <w:spacing w:before="20"/>
      <w:ind w:left="2631" w:hanging="140"/>
    </w:pPr>
    <w:rPr>
      <w:rFonts w:ascii="Arial" w:hAnsi="Arial" w:eastAsia="Arial" w:cs="Arial"/>
      <w:lang w:val="da-DY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a-DY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hyperlink" Target="http://www.vurderingsportalen.dk/" TargetMode="External"/><Relationship Id="rId8" Type="http://schemas.openxmlformats.org/officeDocument/2006/relationships/hyperlink" Target="http://www.vurdst.dk/nyheder/tre-vigtige-breve/" TargetMode="External"/><Relationship Id="rId9" Type="http://schemas.openxmlformats.org/officeDocument/2006/relationships/footer" Target="footer2.xml"/><Relationship Id="rId10" Type="http://schemas.openxmlformats.org/officeDocument/2006/relationships/hyperlink" Target="https://dokument.plandata.dk/20_3107571_1491808493382.pdf" TargetMode="External"/><Relationship Id="rId11" Type="http://schemas.openxmlformats.org/officeDocument/2006/relationships/hyperlink" Target="https://dokument.plandata.dk/11_9669538_1587382951870.pdf" TargetMode="External"/><Relationship Id="rId12" Type="http://schemas.openxmlformats.org/officeDocument/2006/relationships/hyperlink" Target="https://dokument.plandata.dk/70_2951425_1430381696823.pdf" TargetMode="External"/><Relationship Id="rId13" Type="http://schemas.openxmlformats.org/officeDocument/2006/relationships/hyperlink" Target="https://dokument.plandata.dk/70_9465061_1554816345584.pdf" TargetMode="External"/><Relationship Id="rId14" Type="http://schemas.openxmlformats.org/officeDocument/2006/relationships/hyperlink" Target="http://arealinformation.miljoeportal.dk/distribution/?displayLayerName=omr_klassificering&amp;parcelId=1078l&amp;cadastralId=2000173&amp;mapServiceUrl=public%2fMapServer" TargetMode="External"/><Relationship Id="rId1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2023-09-15T13:08:33Z</dcterms:created>
  <dcterms:modified xsi:type="dcterms:W3CDTF">2023-09-15T13:08:33Z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java.lang.Class</vt:lpwstr>
  </property>
  <property fmtid="{D5CDD505-2E9C-101B-9397-08002B2CF9AE}" pid="4" name="LastSaved">
    <vt:filetime>2023-09-15T00:00:00Z</vt:filetime>
  </property>
  <property fmtid="{D5CDD505-2E9C-101B-9397-08002B2CF9AE}" pid="5" name="PDFVersion">
    <vt:lpwstr>1.4</vt:lpwstr>
  </property>
  <property fmtid="{D5CDD505-2E9C-101B-9397-08002B2CF9AE}" pid="6" name="Producer">
    <vt:lpwstr>java.lang.Class</vt:lpwstr>
  </property>
</Properties>
</file>